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AD" w:rsidRPr="008C64AD" w:rsidRDefault="008C64AD" w:rsidP="008C64AD">
      <w:pPr>
        <w:tabs>
          <w:tab w:val="left" w:pos="8280"/>
        </w:tabs>
        <w:spacing w:line="240" w:lineRule="auto"/>
        <w:ind w:right="895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8C64A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Техника безопасности при работе с иглами, ножницами</w:t>
      </w:r>
    </w:p>
    <w:p w:rsidR="008C64AD" w:rsidRPr="00F66483" w:rsidRDefault="008C64AD" w:rsidP="008C64AD">
      <w:pPr>
        <w:tabs>
          <w:tab w:val="left" w:pos="8280"/>
        </w:tabs>
        <w:spacing w:line="240" w:lineRule="auto"/>
        <w:ind w:right="895"/>
        <w:jc w:val="both"/>
        <w:rPr>
          <w:rFonts w:ascii="Times New Roman" w:hAnsi="Times New Roman" w:cs="Times New Roman"/>
          <w:sz w:val="28"/>
          <w:szCs w:val="28"/>
        </w:rPr>
      </w:pPr>
    </w:p>
    <w:p w:rsidR="008C64AD" w:rsidRPr="00F66483" w:rsidRDefault="008C64AD" w:rsidP="008C64AD">
      <w:pPr>
        <w:tabs>
          <w:tab w:val="left" w:pos="8280"/>
        </w:tabs>
        <w:spacing w:line="240" w:lineRule="auto"/>
        <w:ind w:left="360" w:right="895"/>
        <w:jc w:val="both"/>
        <w:rPr>
          <w:rFonts w:ascii="Times New Roman" w:hAnsi="Times New Roman" w:cs="Times New Roman"/>
          <w:sz w:val="28"/>
          <w:szCs w:val="28"/>
        </w:rPr>
      </w:pPr>
      <w:r w:rsidRPr="00F66483">
        <w:rPr>
          <w:rFonts w:ascii="Times New Roman" w:hAnsi="Times New Roman" w:cs="Times New Roman"/>
          <w:sz w:val="28"/>
          <w:szCs w:val="28"/>
        </w:rPr>
        <w:t xml:space="preserve">- иглы и булавки хранить в подушечке или игольнице, шить с наперстком. </w:t>
      </w:r>
    </w:p>
    <w:p w:rsidR="008C64AD" w:rsidRPr="00F66483" w:rsidRDefault="008C64AD" w:rsidP="008C64AD">
      <w:pPr>
        <w:tabs>
          <w:tab w:val="left" w:pos="8280"/>
        </w:tabs>
        <w:spacing w:line="240" w:lineRule="auto"/>
        <w:ind w:left="360" w:right="895"/>
        <w:jc w:val="both"/>
        <w:rPr>
          <w:rFonts w:ascii="Times New Roman" w:hAnsi="Times New Roman" w:cs="Times New Roman"/>
          <w:sz w:val="28"/>
          <w:szCs w:val="28"/>
        </w:rPr>
      </w:pPr>
      <w:r w:rsidRPr="00F66483">
        <w:rPr>
          <w:rFonts w:ascii="Times New Roman" w:hAnsi="Times New Roman" w:cs="Times New Roman"/>
          <w:sz w:val="28"/>
          <w:szCs w:val="28"/>
        </w:rPr>
        <w:t xml:space="preserve">- нельзя брать иглу и булавку в рот, вкалывать в свою одежду. </w:t>
      </w:r>
    </w:p>
    <w:p w:rsidR="008C64AD" w:rsidRPr="00F66483" w:rsidRDefault="008C64AD" w:rsidP="008C64AD">
      <w:pPr>
        <w:tabs>
          <w:tab w:val="left" w:pos="8280"/>
        </w:tabs>
        <w:spacing w:line="240" w:lineRule="auto"/>
        <w:ind w:left="360" w:right="895"/>
        <w:jc w:val="both"/>
        <w:rPr>
          <w:rFonts w:ascii="Times New Roman" w:hAnsi="Times New Roman" w:cs="Times New Roman"/>
          <w:sz w:val="28"/>
          <w:szCs w:val="28"/>
        </w:rPr>
      </w:pPr>
      <w:r w:rsidRPr="00F66483">
        <w:rPr>
          <w:rFonts w:ascii="Times New Roman" w:hAnsi="Times New Roman" w:cs="Times New Roman"/>
          <w:sz w:val="28"/>
          <w:szCs w:val="28"/>
        </w:rPr>
        <w:t xml:space="preserve">- сломанную иглу не бросать, а класть в специальную отведенную для этого коробку. </w:t>
      </w:r>
    </w:p>
    <w:p w:rsidR="008C64AD" w:rsidRPr="00F66483" w:rsidRDefault="008C64AD" w:rsidP="008C64AD">
      <w:pPr>
        <w:tabs>
          <w:tab w:val="left" w:pos="8280"/>
        </w:tabs>
        <w:spacing w:line="240" w:lineRule="auto"/>
        <w:ind w:left="360" w:right="895"/>
        <w:jc w:val="both"/>
        <w:rPr>
          <w:rFonts w:ascii="Times New Roman" w:hAnsi="Times New Roman" w:cs="Times New Roman"/>
          <w:sz w:val="28"/>
          <w:szCs w:val="28"/>
        </w:rPr>
      </w:pPr>
      <w:r w:rsidRPr="00F66483">
        <w:rPr>
          <w:rFonts w:ascii="Times New Roman" w:hAnsi="Times New Roman" w:cs="Times New Roman"/>
          <w:sz w:val="28"/>
          <w:szCs w:val="28"/>
        </w:rPr>
        <w:t xml:space="preserve">- ножницы, иглы и булавки хранить в рабочей коробке. </w:t>
      </w:r>
    </w:p>
    <w:p w:rsidR="008C64AD" w:rsidRPr="00F66483" w:rsidRDefault="008C64AD" w:rsidP="008C64AD">
      <w:pPr>
        <w:tabs>
          <w:tab w:val="left" w:pos="8280"/>
        </w:tabs>
        <w:spacing w:line="240" w:lineRule="auto"/>
        <w:ind w:left="360" w:right="895"/>
        <w:jc w:val="both"/>
        <w:rPr>
          <w:rFonts w:ascii="Times New Roman" w:hAnsi="Times New Roman" w:cs="Times New Roman"/>
          <w:sz w:val="28"/>
          <w:szCs w:val="28"/>
        </w:rPr>
      </w:pPr>
      <w:r w:rsidRPr="00F66483">
        <w:rPr>
          <w:rFonts w:ascii="Times New Roman" w:hAnsi="Times New Roman" w:cs="Times New Roman"/>
          <w:sz w:val="28"/>
          <w:szCs w:val="28"/>
        </w:rPr>
        <w:t xml:space="preserve">-класть ножницы сомкнутыми лезвиями от </w:t>
      </w:r>
      <w:proofErr w:type="gramStart"/>
      <w:r w:rsidRPr="00F66483">
        <w:rPr>
          <w:rFonts w:ascii="Times New Roman" w:hAnsi="Times New Roman" w:cs="Times New Roman"/>
          <w:sz w:val="28"/>
          <w:szCs w:val="28"/>
        </w:rPr>
        <w:t>работающего</w:t>
      </w:r>
      <w:proofErr w:type="gramEnd"/>
      <w:r w:rsidRPr="00F664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4AD" w:rsidRPr="00F66483" w:rsidRDefault="008C64AD" w:rsidP="008C64AD">
      <w:pPr>
        <w:tabs>
          <w:tab w:val="left" w:pos="8280"/>
        </w:tabs>
        <w:spacing w:line="240" w:lineRule="auto"/>
        <w:ind w:left="360" w:right="895"/>
        <w:jc w:val="both"/>
        <w:rPr>
          <w:rFonts w:ascii="Times New Roman" w:hAnsi="Times New Roman" w:cs="Times New Roman"/>
          <w:sz w:val="28"/>
          <w:szCs w:val="28"/>
        </w:rPr>
      </w:pPr>
      <w:r w:rsidRPr="00F66483">
        <w:rPr>
          <w:rFonts w:ascii="Times New Roman" w:hAnsi="Times New Roman" w:cs="Times New Roman"/>
          <w:sz w:val="28"/>
          <w:szCs w:val="28"/>
        </w:rPr>
        <w:t xml:space="preserve">- передают </w:t>
      </w:r>
      <w:proofErr w:type="gramStart"/>
      <w:r w:rsidRPr="00F66483">
        <w:rPr>
          <w:rFonts w:ascii="Times New Roman" w:hAnsi="Times New Roman" w:cs="Times New Roman"/>
          <w:sz w:val="28"/>
          <w:szCs w:val="28"/>
        </w:rPr>
        <w:t>ножницы</w:t>
      </w:r>
      <w:proofErr w:type="gramEnd"/>
      <w:r w:rsidRPr="00F66483">
        <w:rPr>
          <w:rFonts w:ascii="Times New Roman" w:hAnsi="Times New Roman" w:cs="Times New Roman"/>
          <w:sz w:val="28"/>
          <w:szCs w:val="28"/>
        </w:rPr>
        <w:t xml:space="preserve"> кольцами вперед, держась за сомкнутые лезвия. </w:t>
      </w:r>
    </w:p>
    <w:p w:rsidR="008C64AD" w:rsidRDefault="008C64AD" w:rsidP="008C64AD">
      <w:pPr>
        <w:tabs>
          <w:tab w:val="left" w:pos="8280"/>
        </w:tabs>
        <w:spacing w:line="240" w:lineRule="auto"/>
        <w:ind w:right="895"/>
        <w:jc w:val="both"/>
        <w:rPr>
          <w:rFonts w:ascii="Times New Roman" w:hAnsi="Times New Roman" w:cs="Times New Roman"/>
          <w:sz w:val="28"/>
          <w:szCs w:val="28"/>
        </w:rPr>
      </w:pPr>
    </w:p>
    <w:p w:rsidR="008C64AD" w:rsidRDefault="008C64AD" w:rsidP="008C64AD">
      <w:pPr>
        <w:tabs>
          <w:tab w:val="left" w:pos="8280"/>
        </w:tabs>
        <w:spacing w:line="240" w:lineRule="auto"/>
        <w:ind w:right="895"/>
        <w:jc w:val="both"/>
        <w:rPr>
          <w:rFonts w:ascii="Times New Roman" w:hAnsi="Times New Roman" w:cs="Times New Roman"/>
          <w:sz w:val="28"/>
          <w:szCs w:val="28"/>
        </w:rPr>
      </w:pPr>
    </w:p>
    <w:p w:rsidR="008C64AD" w:rsidRDefault="008C64AD" w:rsidP="008C64AD">
      <w:pPr>
        <w:tabs>
          <w:tab w:val="left" w:pos="8280"/>
        </w:tabs>
        <w:spacing w:line="240" w:lineRule="auto"/>
        <w:ind w:right="895"/>
        <w:jc w:val="both"/>
        <w:rPr>
          <w:rFonts w:ascii="Times New Roman" w:hAnsi="Times New Roman" w:cs="Times New Roman"/>
          <w:sz w:val="28"/>
          <w:szCs w:val="28"/>
        </w:rPr>
      </w:pPr>
    </w:p>
    <w:p w:rsidR="008C64AD" w:rsidRDefault="008C64AD" w:rsidP="008C64AD">
      <w:pPr>
        <w:tabs>
          <w:tab w:val="left" w:pos="8280"/>
        </w:tabs>
        <w:spacing w:line="240" w:lineRule="auto"/>
        <w:ind w:right="895"/>
        <w:jc w:val="both"/>
        <w:rPr>
          <w:rFonts w:ascii="Times New Roman" w:hAnsi="Times New Roman" w:cs="Times New Roman"/>
          <w:sz w:val="28"/>
          <w:szCs w:val="28"/>
        </w:rPr>
      </w:pPr>
    </w:p>
    <w:p w:rsidR="008C64AD" w:rsidRPr="00F66483" w:rsidRDefault="008C64AD" w:rsidP="008C64AD">
      <w:pPr>
        <w:tabs>
          <w:tab w:val="left" w:pos="8280"/>
        </w:tabs>
        <w:spacing w:line="240" w:lineRule="auto"/>
        <w:ind w:right="895"/>
        <w:jc w:val="both"/>
        <w:rPr>
          <w:rFonts w:ascii="Times New Roman" w:hAnsi="Times New Roman" w:cs="Times New Roman"/>
          <w:sz w:val="28"/>
          <w:szCs w:val="28"/>
        </w:rPr>
      </w:pPr>
    </w:p>
    <w:p w:rsidR="008C64AD" w:rsidRPr="008C64AD" w:rsidRDefault="008C64AD" w:rsidP="008C64AD">
      <w:pPr>
        <w:tabs>
          <w:tab w:val="left" w:pos="8280"/>
        </w:tabs>
        <w:spacing w:line="240" w:lineRule="auto"/>
        <w:ind w:right="895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8C64A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Техника безопасности при работе с иглами, ножницами</w:t>
      </w:r>
    </w:p>
    <w:p w:rsidR="008C64AD" w:rsidRPr="00F66483" w:rsidRDefault="008C64AD" w:rsidP="008C64AD">
      <w:pPr>
        <w:tabs>
          <w:tab w:val="left" w:pos="8280"/>
        </w:tabs>
        <w:spacing w:line="240" w:lineRule="auto"/>
        <w:ind w:right="895"/>
        <w:jc w:val="both"/>
        <w:rPr>
          <w:rFonts w:ascii="Times New Roman" w:hAnsi="Times New Roman" w:cs="Times New Roman"/>
          <w:sz w:val="28"/>
          <w:szCs w:val="28"/>
        </w:rPr>
      </w:pPr>
    </w:p>
    <w:p w:rsidR="008C64AD" w:rsidRPr="00F66483" w:rsidRDefault="008C64AD" w:rsidP="008C64AD">
      <w:pPr>
        <w:tabs>
          <w:tab w:val="left" w:pos="8280"/>
        </w:tabs>
        <w:spacing w:line="240" w:lineRule="auto"/>
        <w:ind w:left="360" w:right="895"/>
        <w:jc w:val="both"/>
        <w:rPr>
          <w:rFonts w:ascii="Times New Roman" w:hAnsi="Times New Roman" w:cs="Times New Roman"/>
          <w:sz w:val="28"/>
          <w:szCs w:val="28"/>
        </w:rPr>
      </w:pPr>
      <w:r w:rsidRPr="00F66483">
        <w:rPr>
          <w:rFonts w:ascii="Times New Roman" w:hAnsi="Times New Roman" w:cs="Times New Roman"/>
          <w:sz w:val="28"/>
          <w:szCs w:val="28"/>
        </w:rPr>
        <w:t xml:space="preserve">- иглы и булавки хранить в подушечке или игольнице, шить с наперстком. </w:t>
      </w:r>
    </w:p>
    <w:p w:rsidR="008C64AD" w:rsidRPr="00F66483" w:rsidRDefault="008C64AD" w:rsidP="008C64AD">
      <w:pPr>
        <w:tabs>
          <w:tab w:val="left" w:pos="8280"/>
        </w:tabs>
        <w:spacing w:line="240" w:lineRule="auto"/>
        <w:ind w:left="360" w:right="895"/>
        <w:jc w:val="both"/>
        <w:rPr>
          <w:rFonts w:ascii="Times New Roman" w:hAnsi="Times New Roman" w:cs="Times New Roman"/>
          <w:sz w:val="28"/>
          <w:szCs w:val="28"/>
        </w:rPr>
      </w:pPr>
      <w:r w:rsidRPr="00F66483">
        <w:rPr>
          <w:rFonts w:ascii="Times New Roman" w:hAnsi="Times New Roman" w:cs="Times New Roman"/>
          <w:sz w:val="28"/>
          <w:szCs w:val="28"/>
        </w:rPr>
        <w:t xml:space="preserve">- нельзя брать иглу и булавку в рот, вкалывать в свою одежду. </w:t>
      </w:r>
    </w:p>
    <w:p w:rsidR="008C64AD" w:rsidRPr="00F66483" w:rsidRDefault="008C64AD" w:rsidP="008C64AD">
      <w:pPr>
        <w:tabs>
          <w:tab w:val="left" w:pos="8280"/>
        </w:tabs>
        <w:spacing w:line="240" w:lineRule="auto"/>
        <w:ind w:left="360" w:right="895"/>
        <w:jc w:val="both"/>
        <w:rPr>
          <w:rFonts w:ascii="Times New Roman" w:hAnsi="Times New Roman" w:cs="Times New Roman"/>
          <w:sz w:val="28"/>
          <w:szCs w:val="28"/>
        </w:rPr>
      </w:pPr>
      <w:r w:rsidRPr="00F66483">
        <w:rPr>
          <w:rFonts w:ascii="Times New Roman" w:hAnsi="Times New Roman" w:cs="Times New Roman"/>
          <w:sz w:val="28"/>
          <w:szCs w:val="28"/>
        </w:rPr>
        <w:t xml:space="preserve">- сломанную иглу не бросать, а класть в специальную отведенную для этого коробку. </w:t>
      </w:r>
    </w:p>
    <w:p w:rsidR="008C64AD" w:rsidRPr="00F66483" w:rsidRDefault="008C64AD" w:rsidP="008C64AD">
      <w:pPr>
        <w:tabs>
          <w:tab w:val="left" w:pos="8280"/>
        </w:tabs>
        <w:spacing w:line="240" w:lineRule="auto"/>
        <w:ind w:left="360" w:right="895"/>
        <w:jc w:val="both"/>
        <w:rPr>
          <w:rFonts w:ascii="Times New Roman" w:hAnsi="Times New Roman" w:cs="Times New Roman"/>
          <w:sz w:val="28"/>
          <w:szCs w:val="28"/>
        </w:rPr>
      </w:pPr>
      <w:r w:rsidRPr="00F66483">
        <w:rPr>
          <w:rFonts w:ascii="Times New Roman" w:hAnsi="Times New Roman" w:cs="Times New Roman"/>
          <w:sz w:val="28"/>
          <w:szCs w:val="28"/>
        </w:rPr>
        <w:t xml:space="preserve">- ножницы, иглы и булавки хранить в рабочей коробке. </w:t>
      </w:r>
    </w:p>
    <w:p w:rsidR="008C64AD" w:rsidRPr="00F66483" w:rsidRDefault="008C64AD" w:rsidP="008C64AD">
      <w:pPr>
        <w:tabs>
          <w:tab w:val="left" w:pos="8280"/>
        </w:tabs>
        <w:spacing w:line="240" w:lineRule="auto"/>
        <w:ind w:left="360" w:right="895"/>
        <w:jc w:val="both"/>
        <w:rPr>
          <w:rFonts w:ascii="Times New Roman" w:hAnsi="Times New Roman" w:cs="Times New Roman"/>
          <w:sz w:val="28"/>
          <w:szCs w:val="28"/>
        </w:rPr>
      </w:pPr>
      <w:r w:rsidRPr="00F66483">
        <w:rPr>
          <w:rFonts w:ascii="Times New Roman" w:hAnsi="Times New Roman" w:cs="Times New Roman"/>
          <w:sz w:val="28"/>
          <w:szCs w:val="28"/>
        </w:rPr>
        <w:t xml:space="preserve">-класть ножницы сомкнутыми лезвиями от </w:t>
      </w:r>
      <w:proofErr w:type="gramStart"/>
      <w:r w:rsidRPr="00F66483">
        <w:rPr>
          <w:rFonts w:ascii="Times New Roman" w:hAnsi="Times New Roman" w:cs="Times New Roman"/>
          <w:sz w:val="28"/>
          <w:szCs w:val="28"/>
        </w:rPr>
        <w:t>работающего</w:t>
      </w:r>
      <w:proofErr w:type="gramEnd"/>
      <w:r w:rsidRPr="00F664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4AD" w:rsidRPr="00F66483" w:rsidRDefault="008C64AD" w:rsidP="008C64AD">
      <w:pPr>
        <w:tabs>
          <w:tab w:val="left" w:pos="8280"/>
        </w:tabs>
        <w:spacing w:line="240" w:lineRule="auto"/>
        <w:ind w:left="360" w:right="895"/>
        <w:jc w:val="both"/>
        <w:rPr>
          <w:rFonts w:ascii="Times New Roman" w:hAnsi="Times New Roman" w:cs="Times New Roman"/>
          <w:sz w:val="28"/>
          <w:szCs w:val="28"/>
        </w:rPr>
      </w:pPr>
      <w:r w:rsidRPr="00F66483">
        <w:rPr>
          <w:rFonts w:ascii="Times New Roman" w:hAnsi="Times New Roman" w:cs="Times New Roman"/>
          <w:sz w:val="28"/>
          <w:szCs w:val="28"/>
        </w:rPr>
        <w:t xml:space="preserve">- передают </w:t>
      </w:r>
      <w:proofErr w:type="gramStart"/>
      <w:r w:rsidRPr="00F66483">
        <w:rPr>
          <w:rFonts w:ascii="Times New Roman" w:hAnsi="Times New Roman" w:cs="Times New Roman"/>
          <w:sz w:val="28"/>
          <w:szCs w:val="28"/>
        </w:rPr>
        <w:t>ножницы</w:t>
      </w:r>
      <w:proofErr w:type="gramEnd"/>
      <w:r w:rsidRPr="00F66483">
        <w:rPr>
          <w:rFonts w:ascii="Times New Roman" w:hAnsi="Times New Roman" w:cs="Times New Roman"/>
          <w:sz w:val="28"/>
          <w:szCs w:val="28"/>
        </w:rPr>
        <w:t xml:space="preserve"> кольцами вперед, держась за сомкнутые лезвия. </w:t>
      </w:r>
    </w:p>
    <w:p w:rsidR="001C3011" w:rsidRDefault="001C3011">
      <w:bookmarkStart w:id="0" w:name="_GoBack"/>
      <w:bookmarkEnd w:id="0"/>
    </w:p>
    <w:sectPr w:rsidR="001C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EA"/>
    <w:rsid w:val="001C3011"/>
    <w:rsid w:val="002143EA"/>
    <w:rsid w:val="008C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2012-11-07T07:41:00Z</cp:lastPrinted>
  <dcterms:created xsi:type="dcterms:W3CDTF">2012-11-07T07:38:00Z</dcterms:created>
  <dcterms:modified xsi:type="dcterms:W3CDTF">2012-11-07T07:41:00Z</dcterms:modified>
</cp:coreProperties>
</file>