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1F" w:rsidRPr="008B304A" w:rsidRDefault="008B304A" w:rsidP="006B5A44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</w:t>
      </w:r>
      <w:r w:rsidR="006B5A44"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Классный час </w:t>
      </w:r>
    </w:p>
    <w:p w:rsidR="006B5A44" w:rsidRPr="008B304A" w:rsidRDefault="006B5A44" w:rsidP="008B304A">
      <w:pPr>
        <w:spacing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«Прекрасное далёко»</w:t>
      </w:r>
    </w:p>
    <w:p w:rsidR="008B304A" w:rsidRPr="008B304A" w:rsidRDefault="008B304A" w:rsidP="008B304A">
      <w:pPr>
        <w:spacing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2 сентября 2013 года</w:t>
      </w:r>
    </w:p>
    <w:p w:rsidR="008B304A" w:rsidRPr="008B304A" w:rsidRDefault="008B304A" w:rsidP="008B304A">
      <w:pPr>
        <w:spacing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Классный руководитель, Рыбакова Вера Васильевна </w:t>
      </w:r>
    </w:p>
    <w:p w:rsidR="006B5A44" w:rsidRPr="008B304A" w:rsidRDefault="006B5A44" w:rsidP="006B5A44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Участники: 5-6 классы.</w:t>
      </w:r>
    </w:p>
    <w:p w:rsidR="006B5A44" w:rsidRPr="008B304A" w:rsidRDefault="006B5A44" w:rsidP="006B5A44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Цели: Содействовать самопознанию и саморазвитию учащихся.</w:t>
      </w:r>
    </w:p>
    <w:p w:rsidR="006B5A44" w:rsidRPr="008B304A" w:rsidRDefault="006B5A44" w:rsidP="006B5A44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Способствовать формированию представления у учащихся об основных жизненных ценностях.</w:t>
      </w:r>
    </w:p>
    <w:p w:rsidR="006B5A44" w:rsidRPr="008B304A" w:rsidRDefault="006B5A44" w:rsidP="006B5A44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Содействовать созданию положительного эмоционального настроя и благоприятной атмосферы в классном коллективе.</w:t>
      </w:r>
    </w:p>
    <w:p w:rsidR="006B5A44" w:rsidRPr="008B304A" w:rsidRDefault="006B5A44" w:rsidP="006B5A44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Подготовительная работа.</w:t>
      </w:r>
    </w:p>
    <w:p w:rsidR="006B5A44" w:rsidRPr="008B304A" w:rsidRDefault="004477EC" w:rsidP="006B5A44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1. </w:t>
      </w:r>
      <w:r w:rsidR="006B5A44"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Коллективная работа детей: рисование Дороги Добрых дел, с расположенными вдоль неё жизненными ориентирами: </w:t>
      </w:r>
      <w:proofErr w:type="gramStart"/>
      <w:r w:rsidR="006B5A44"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Образование, Деньги, Труд, Развлечения</w:t>
      </w:r>
      <w:r w:rsidR="00003FEE"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, Мир, Успех, Семья, Здоровье, Творчество, Свобода, Любовь.</w:t>
      </w:r>
      <w:proofErr w:type="gramEnd"/>
    </w:p>
    <w:p w:rsidR="00003FEE" w:rsidRPr="008B304A" w:rsidRDefault="00003FEE" w:rsidP="006B5A44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 Подбор «мудрых мыслей» известных учёных, деятелей </w:t>
      </w:r>
      <w:proofErr w:type="spellStart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исскуства</w:t>
      </w:r>
      <w:proofErr w:type="spellEnd"/>
      <w:r w:rsidR="004477EC"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, философов.</w:t>
      </w:r>
    </w:p>
    <w:p w:rsidR="004477EC" w:rsidRPr="008B304A" w:rsidRDefault="004477EC" w:rsidP="006B5A44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3. Шкатулка Мудрости.</w:t>
      </w:r>
    </w:p>
    <w:p w:rsidR="004477EC" w:rsidRPr="008B304A" w:rsidRDefault="004477EC" w:rsidP="006B5A44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4. Подбор музыкальных произведений: Песня «Маленькая страна», «</w:t>
      </w:r>
      <w:proofErr w:type="gramStart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Прекрасное</w:t>
      </w:r>
      <w:proofErr w:type="gramEnd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далёко», «Дорога добра».</w:t>
      </w:r>
    </w:p>
    <w:p w:rsidR="004477EC" w:rsidRPr="008B304A" w:rsidRDefault="004477EC" w:rsidP="006B5A44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1. Оформление, оборудование и инвентарь.</w:t>
      </w:r>
    </w:p>
    <w:p w:rsidR="004477EC" w:rsidRPr="008B304A" w:rsidRDefault="004477EC" w:rsidP="006B5A44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На доске прикреплено изображение Дороги Добрых Дел.</w:t>
      </w:r>
    </w:p>
    <w:p w:rsidR="004477EC" w:rsidRPr="008B304A" w:rsidRDefault="004477EC" w:rsidP="004477EC">
      <w:pPr>
        <w:spacing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Эпиграф: Пусть будет добрым ум у вас.</w:t>
      </w:r>
    </w:p>
    <w:p w:rsidR="004477EC" w:rsidRPr="008B304A" w:rsidRDefault="004477EC" w:rsidP="004477EC">
      <w:pPr>
        <w:spacing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Пусть сердце умным будет.</w:t>
      </w:r>
    </w:p>
    <w:p w:rsidR="004477EC" w:rsidRPr="008B304A" w:rsidRDefault="004477EC" w:rsidP="004477EC">
      <w:pPr>
        <w:spacing w:line="240" w:lineRule="auto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(С.Я. Маршак).</w:t>
      </w:r>
    </w:p>
    <w:p w:rsidR="004477EC" w:rsidRPr="008B304A" w:rsidRDefault="004477EC" w:rsidP="004477EC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2. Музыкальный центр.</w:t>
      </w:r>
    </w:p>
    <w:p w:rsidR="004477EC" w:rsidRPr="008B304A" w:rsidRDefault="004477EC" w:rsidP="004477EC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3. Листы бумаги формата А</w:t>
      </w:r>
      <w:proofErr w:type="gramStart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4</w:t>
      </w:r>
      <w:proofErr w:type="gramEnd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, цветные карандаши по количеству учащихся.</w:t>
      </w:r>
    </w:p>
    <w:p w:rsidR="004477EC" w:rsidRPr="008B304A" w:rsidRDefault="004477EC" w:rsidP="004477EC">
      <w:pPr>
        <w:spacing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Ход классного часа.</w:t>
      </w:r>
    </w:p>
    <w:p w:rsidR="004477EC" w:rsidRPr="008B304A" w:rsidRDefault="004477EC" w:rsidP="004477EC">
      <w:pPr>
        <w:spacing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Звучит мелодия песни «Прекрасное далёко» (музыка</w:t>
      </w:r>
      <w:proofErr w:type="gramStart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Е</w:t>
      </w:r>
      <w:proofErr w:type="gramEnd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Крылатова</w:t>
      </w:r>
      <w:proofErr w:type="spellEnd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слова Ю. </w:t>
      </w:r>
      <w:proofErr w:type="spellStart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Энтина</w:t>
      </w:r>
      <w:proofErr w:type="spellEnd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).</w:t>
      </w:r>
    </w:p>
    <w:p w:rsidR="008B304A" w:rsidRPr="008B304A" w:rsidRDefault="008B304A" w:rsidP="008B304A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477EC" w:rsidRPr="008B304A" w:rsidRDefault="004477EC" w:rsidP="004477E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Вступительное слово классного руководителя.</w:t>
      </w:r>
    </w:p>
    <w:p w:rsidR="001E0927" w:rsidRPr="008B304A" w:rsidRDefault="004477EC" w:rsidP="001E0927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– Жизнь человека похожа на дорогу. Только эта дорога пролегает во времени. Год за годом, день за днём, час за часом мы проходим, проживаем свой путь, вырастаем и изменяемся</w:t>
      </w:r>
      <w:r w:rsidR="001E0927"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, расцветаем и стареем.</w:t>
      </w:r>
    </w:p>
    <w:p w:rsidR="001E0927" w:rsidRPr="008B304A" w:rsidRDefault="001E0927" w:rsidP="001E0927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Сегодня мы, фантазёры и мечтатели, в начале нового учебного года заглянем в своё «прекрасное далёко».</w:t>
      </w:r>
    </w:p>
    <w:p w:rsidR="001E0927" w:rsidRPr="008B304A" w:rsidRDefault="001E0927" w:rsidP="001E0927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Ребята, а задумывались ли вы над тем, что за «чистый исток», с которого мы все начинаем свой жизненный путь?  (ответы детей)</w:t>
      </w:r>
    </w:p>
    <w:p w:rsidR="001E0927" w:rsidRPr="008B304A" w:rsidRDefault="001E0927" w:rsidP="001E0927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Действительно, «чистым истоком» является маленькая страна с удивительно красивым названием «Детство»</w:t>
      </w:r>
    </w:p>
    <w:p w:rsidR="001E0927" w:rsidRPr="008B304A" w:rsidRDefault="001E0927" w:rsidP="001E0927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А давайте-ка вместе совершим небольшую экскурсию в эту страну.</w:t>
      </w:r>
    </w:p>
    <w:p w:rsidR="001E0927" w:rsidRPr="008B304A" w:rsidRDefault="001E0927" w:rsidP="001E092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Вопросы для обсуждения.</w:t>
      </w:r>
    </w:p>
    <w:p w:rsidR="001E0927" w:rsidRPr="008B304A" w:rsidRDefault="001E0927" w:rsidP="001E0927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- Каким было ваше самое первое воспоминание?</w:t>
      </w:r>
    </w:p>
    <w:p w:rsidR="001E0927" w:rsidRPr="008B304A" w:rsidRDefault="001E0927" w:rsidP="001E0927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- Какие были твои самые первые игрушки?</w:t>
      </w:r>
    </w:p>
    <w:p w:rsidR="001E0927" w:rsidRPr="008B304A" w:rsidRDefault="001E0927" w:rsidP="001E0927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- Какой была твоя первая книжка?</w:t>
      </w:r>
    </w:p>
    <w:p w:rsidR="001E0927" w:rsidRPr="008B304A" w:rsidRDefault="001E0927" w:rsidP="001E0927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- Каким ты был в раннем детстве?</w:t>
      </w:r>
    </w:p>
    <w:p w:rsidR="001E0927" w:rsidRPr="008B304A" w:rsidRDefault="001E0927" w:rsidP="001E0927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- Чему тебя научили?</w:t>
      </w:r>
    </w:p>
    <w:p w:rsidR="001E0927" w:rsidRPr="008B304A" w:rsidRDefault="001E0927" w:rsidP="001E0927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E0927" w:rsidRPr="008B304A" w:rsidRDefault="001E0927" w:rsidP="001E0927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В заключение, продолжи предложение:</w:t>
      </w:r>
    </w:p>
    <w:p w:rsidR="001E0927" w:rsidRPr="008B304A" w:rsidRDefault="001E0927" w:rsidP="001E0927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ЗА ЯРКОЕ И СЧАСТЛИВОЕ ДЕТСТВО Я БЛАГОДАРЕН,…..</w:t>
      </w:r>
    </w:p>
    <w:p w:rsidR="006C2065" w:rsidRPr="008B304A" w:rsidRDefault="006C2065" w:rsidP="001E092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Практическая часть.</w:t>
      </w:r>
    </w:p>
    <w:p w:rsidR="001E0927" w:rsidRPr="008B304A" w:rsidRDefault="006C2065" w:rsidP="006C2065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</w:t>
      </w:r>
      <w:r w:rsidR="001E0927"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Учитель говорит, что приятные воспоминания помогут ребятам с помощью карандашей нарисовать страну «Детства»</w:t>
      </w:r>
    </w:p>
    <w:p w:rsidR="006C2065" w:rsidRPr="008B304A" w:rsidRDefault="006C2065" w:rsidP="006C2065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Под мелодию песни «Маленькая страна» Игоря Николаева, дети выполняют рисунки.</w:t>
      </w:r>
    </w:p>
    <w:p w:rsidR="006C2065" w:rsidRPr="008B304A" w:rsidRDefault="006C2065" w:rsidP="006C2065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C2065" w:rsidRPr="008B304A" w:rsidRDefault="006C2065" w:rsidP="006C20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(Рисунки вывешиваются на доску). Учитель говорит:</w:t>
      </w:r>
    </w:p>
    <w:p w:rsidR="006C2065" w:rsidRPr="008B304A" w:rsidRDefault="006C2065" w:rsidP="006C2065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– Детство – это начало жизненного пути, его истоки и корни. Благодаря родителям, людям, которые вырастили ребёнка, ЗАЖИГАЕТСЯ СВЕЧА ЕГО ДУШИ. Но только от него самого зависит, СТАНЕТ ЛИ ОН СВЕЧОЙ ТЛЕЮЩЕЙ ИЛИ ПРЕВРАТИТСЯ В ЧУДЕСНЫЙ ФАКЕЛ.</w:t>
      </w:r>
    </w:p>
    <w:p w:rsidR="006C2065" w:rsidRPr="008B304A" w:rsidRDefault="006C2065" w:rsidP="006C2065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C2065" w:rsidRPr="008B304A" w:rsidRDefault="006C2065" w:rsidP="006C20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Учитель подрисовывает на Дороге Добрых Дел маленького человечка и читает стихотворение.</w:t>
      </w:r>
    </w:p>
    <w:p w:rsidR="006C2065" w:rsidRPr="008B304A" w:rsidRDefault="006C2065" w:rsidP="006C2065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Точка, точка, запятая,-</w:t>
      </w:r>
    </w:p>
    <w:p w:rsidR="006C2065" w:rsidRPr="008B304A" w:rsidRDefault="006C2065" w:rsidP="006C2065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Вышла рожица смешная.</w:t>
      </w:r>
    </w:p>
    <w:p w:rsidR="006C2065" w:rsidRPr="008B304A" w:rsidRDefault="006C2065" w:rsidP="006C2065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Ручки, ножки, </w:t>
      </w:r>
      <w:proofErr w:type="spellStart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огуречик</w:t>
      </w:r>
      <w:proofErr w:type="spellEnd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</w:t>
      </w:r>
    </w:p>
    <w:p w:rsidR="006C2065" w:rsidRPr="008B304A" w:rsidRDefault="006C2065" w:rsidP="006C2065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Получился человечек.</w:t>
      </w:r>
    </w:p>
    <w:p w:rsidR="006C2065" w:rsidRPr="008B304A" w:rsidRDefault="006C2065" w:rsidP="006C2065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Что увидят эти точки?</w:t>
      </w:r>
    </w:p>
    <w:p w:rsidR="006C2065" w:rsidRPr="008B304A" w:rsidRDefault="006C2065" w:rsidP="006C2065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Что построят эти ручки?</w:t>
      </w:r>
    </w:p>
    <w:p w:rsidR="006C2065" w:rsidRPr="008B304A" w:rsidRDefault="006C2065" w:rsidP="006C2065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Далеко ли эти ножки уведут его?</w:t>
      </w:r>
    </w:p>
    <w:p w:rsidR="006C2065" w:rsidRPr="008B304A" w:rsidRDefault="006C2065" w:rsidP="006C2065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Как он будет жить на свете?</w:t>
      </w:r>
    </w:p>
    <w:p w:rsidR="006C2065" w:rsidRPr="008B304A" w:rsidRDefault="006C2065" w:rsidP="006C2065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Мы за это не в ответе</w:t>
      </w:r>
    </w:p>
    <w:p w:rsidR="006C2065" w:rsidRPr="008B304A" w:rsidRDefault="006C2065" w:rsidP="006C2065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Мы его нарисовали-</w:t>
      </w:r>
    </w:p>
    <w:p w:rsidR="006C2065" w:rsidRPr="008B304A" w:rsidRDefault="006C2065" w:rsidP="006C2065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Только и всего.</w:t>
      </w:r>
    </w:p>
    <w:p w:rsidR="006C2065" w:rsidRPr="008B304A" w:rsidRDefault="006C2065" w:rsidP="006C2065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Что вы! Что вы! Это важно!</w:t>
      </w:r>
    </w:p>
    <w:p w:rsidR="006C2065" w:rsidRPr="008B304A" w:rsidRDefault="006C2065" w:rsidP="006C2065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Чтобы вырос он отважным</w:t>
      </w:r>
    </w:p>
    <w:p w:rsidR="006C2065" w:rsidRPr="008B304A" w:rsidRDefault="006C2065" w:rsidP="006C2065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Чтобы мог найти дорогу,</w:t>
      </w:r>
    </w:p>
    <w:p w:rsidR="006C2065" w:rsidRPr="008B304A" w:rsidRDefault="006C2065" w:rsidP="006C2065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Рассчитать разбег.</w:t>
      </w:r>
    </w:p>
    <w:p w:rsidR="006C2065" w:rsidRPr="008B304A" w:rsidRDefault="006C2065" w:rsidP="006C2065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Это трудно, это сложно,</w:t>
      </w:r>
    </w:p>
    <w:p w:rsidR="006C2065" w:rsidRPr="008B304A" w:rsidRDefault="006C2065" w:rsidP="006C2065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Но иначе невозможно.</w:t>
      </w:r>
    </w:p>
    <w:p w:rsidR="006C2065" w:rsidRPr="008B304A" w:rsidRDefault="006C2065" w:rsidP="006C2065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Только так из человечка</w:t>
      </w:r>
    </w:p>
    <w:p w:rsidR="006C2065" w:rsidRPr="008B304A" w:rsidRDefault="006C2065" w:rsidP="006C2065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Выйдет человек.</w:t>
      </w:r>
    </w:p>
    <w:p w:rsidR="006C2065" w:rsidRPr="008B304A" w:rsidRDefault="001D18BB" w:rsidP="001D18BB">
      <w:pPr>
        <w:pStyle w:val="a3"/>
        <w:spacing w:line="240" w:lineRule="auto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(Ю. Михайлов).</w:t>
      </w:r>
    </w:p>
    <w:p w:rsidR="001D18BB" w:rsidRPr="008B304A" w:rsidRDefault="001D18BB" w:rsidP="001D18BB">
      <w:pPr>
        <w:pStyle w:val="a3"/>
        <w:spacing w:line="240" w:lineRule="auto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D18BB" w:rsidRPr="008B304A" w:rsidRDefault="001D18BB" w:rsidP="001D18B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Учитель с детьми размышляют о том, а легко ли человечку превратиться в ЧЕЛОВЕКА? </w:t>
      </w:r>
    </w:p>
    <w:p w:rsidR="001D18BB" w:rsidRPr="008B304A" w:rsidRDefault="001D18BB" w:rsidP="001D18BB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Превращение человечка в личность – это трудный процесс. Для этого необходимо учиться, много трудиться, не переставать удивляться красоте и разнообразию окружающего нас мира.</w:t>
      </w:r>
    </w:p>
    <w:p w:rsidR="001D18BB" w:rsidRPr="008B304A" w:rsidRDefault="001D18BB" w:rsidP="001D18BB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Становление личности – это постоянная работа мысли, души, знание своих истоков, своих корней. </w:t>
      </w:r>
    </w:p>
    <w:p w:rsidR="001D18BB" w:rsidRPr="008B304A" w:rsidRDefault="001D18BB" w:rsidP="001D18BB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Уже в подростковом возрасте нужно задуматься о своём самоопределении, выработать собственные взгляды на жизнь, и собственное отношение к миру, к людям, к событиям, собственные требования к себе самому и окружающим людям. </w:t>
      </w:r>
    </w:p>
    <w:p w:rsidR="001D18BB" w:rsidRPr="008B304A" w:rsidRDefault="001D18BB" w:rsidP="001D18BB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Ведь это период «пересаживания корней», когда каждый подросток подобен витязю на распутье, выясняющему, куда ему идти.</w:t>
      </w:r>
    </w:p>
    <w:p w:rsidR="001D18BB" w:rsidRPr="008B304A" w:rsidRDefault="001D18BB" w:rsidP="001D18BB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D18BB" w:rsidRPr="008B304A" w:rsidRDefault="001D18BB" w:rsidP="001D18B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Скажите, на </w:t>
      </w:r>
      <w:proofErr w:type="gramStart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какие</w:t>
      </w:r>
      <w:proofErr w:type="gramEnd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сейчас, в вашем возрасте вам следует отвечать?</w:t>
      </w:r>
    </w:p>
    <w:p w:rsidR="001D18BB" w:rsidRPr="008B304A" w:rsidRDefault="001D18BB" w:rsidP="001D18BB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Вопросы:</w:t>
      </w:r>
    </w:p>
    <w:p w:rsidR="001D18BB" w:rsidRPr="008B304A" w:rsidRDefault="001D18BB" w:rsidP="001D18BB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- Что в жизни человека является самым главным?</w:t>
      </w:r>
    </w:p>
    <w:p w:rsidR="001D18BB" w:rsidRPr="008B304A" w:rsidRDefault="001D18BB" w:rsidP="001D18BB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- Кем я хотел бы стать?</w:t>
      </w:r>
    </w:p>
    <w:p w:rsidR="008430C5" w:rsidRPr="008B304A" w:rsidRDefault="008430C5" w:rsidP="001D18BB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- Какие качества для этого мне необходимы?</w:t>
      </w:r>
    </w:p>
    <w:p w:rsidR="008430C5" w:rsidRPr="008B304A" w:rsidRDefault="008430C5" w:rsidP="001D18BB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- В чём моя сила?</w:t>
      </w:r>
    </w:p>
    <w:p w:rsidR="008430C5" w:rsidRPr="008B304A" w:rsidRDefault="008430C5" w:rsidP="001D18BB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- В чём моя слабость?</w:t>
      </w:r>
    </w:p>
    <w:p w:rsidR="008430C5" w:rsidRPr="008B304A" w:rsidRDefault="008430C5" w:rsidP="001D18BB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- Что такое настоящая дружба?</w:t>
      </w:r>
    </w:p>
    <w:p w:rsidR="008430C5" w:rsidRPr="008B304A" w:rsidRDefault="008430C5" w:rsidP="001D18BB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430C5" w:rsidRPr="008B304A" w:rsidRDefault="008430C5" w:rsidP="008430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Обратить внимание детей на Дорогу Добрых Дел. Предложить детям выбрать из предложенных приоритетов наиболее важные для них. </w:t>
      </w:r>
      <w:proofErr w:type="spellStart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Проранжировать</w:t>
      </w:r>
      <w:proofErr w:type="spellEnd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8430C5" w:rsidRPr="008B304A" w:rsidRDefault="008430C5" w:rsidP="008430C5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Подведение итога классного часа.</w:t>
      </w:r>
    </w:p>
    <w:p w:rsidR="008430C5" w:rsidRPr="008B304A" w:rsidRDefault="008430C5" w:rsidP="008430C5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- Человек становится человеком и остаётся им, если в жизни идёт Дорогою Добра. </w:t>
      </w:r>
      <w:proofErr w:type="gramStart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Зачитывает слова В.А. Сухомлинского          «Человек стал человеком, потому что увидел глубину лазурного неба, мерцание звёзд, розовый разлив вечерней зари, прозрачную дымку степных просторов, багровый закат перед </w:t>
      </w:r>
      <w:proofErr w:type="spellStart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ветренным</w:t>
      </w:r>
      <w:proofErr w:type="spellEnd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днём, трепетание марева над горизонтом, </w:t>
      </w: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журавлиную стаю в голубом небе, отражённое солнце в мириадах капель утренней росы, нежный стебелёк и голубой колокольчик подснежника – увидел и изумлённый пошёл по земле, создавая новую красоту».</w:t>
      </w:r>
      <w:proofErr w:type="gramEnd"/>
    </w:p>
    <w:p w:rsidR="008430C5" w:rsidRPr="008B304A" w:rsidRDefault="003B20BC" w:rsidP="008430C5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9. Предложить детям взять из ШКАТУЛКИ МУДРОСТИ  с собою в путь по Дороге Добрых Дел «мудрые мысли» великих людей.</w:t>
      </w:r>
    </w:p>
    <w:p w:rsidR="003B20BC" w:rsidRPr="008B304A" w:rsidRDefault="003B20BC" w:rsidP="008430C5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«Подумав как следует, мысль излагай, а без фундамента не </w:t>
      </w:r>
      <w:proofErr w:type="spellStart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вздвигай</w:t>
      </w:r>
      <w:proofErr w:type="spellEnd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» (Саади)</w:t>
      </w:r>
    </w:p>
    <w:p w:rsidR="003B20BC" w:rsidRPr="008B304A" w:rsidRDefault="003B20BC" w:rsidP="008430C5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</w:t>
      </w:r>
      <w:proofErr w:type="gramStart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Что бы не</w:t>
      </w:r>
      <w:proofErr w:type="gramEnd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случилось, не теряй мудрости» (Л.Н. Толстой)</w:t>
      </w:r>
    </w:p>
    <w:p w:rsidR="003B20BC" w:rsidRPr="008B304A" w:rsidRDefault="003B20BC" w:rsidP="008430C5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«Лучше </w:t>
      </w:r>
      <w:proofErr w:type="gramStart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думать</w:t>
      </w:r>
      <w:proofErr w:type="gramEnd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перед тем как действовать, чем после» (</w:t>
      </w:r>
      <w:proofErr w:type="spellStart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Демокрит</w:t>
      </w:r>
      <w:proofErr w:type="spellEnd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»</w:t>
      </w:r>
    </w:p>
    <w:p w:rsidR="003B20BC" w:rsidRPr="008B304A" w:rsidRDefault="003B20BC" w:rsidP="008430C5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Если не верить в самого себя, нельзя быть гением» </w:t>
      </w:r>
      <w:proofErr w:type="gramStart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( </w:t>
      </w:r>
      <w:proofErr w:type="gramEnd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О. Бальзак).</w:t>
      </w:r>
    </w:p>
    <w:p w:rsidR="003B20BC" w:rsidRPr="008B304A" w:rsidRDefault="003B20BC" w:rsidP="008430C5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«Родиться мало – надо состояться» </w:t>
      </w:r>
      <w:proofErr w:type="gramStart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( </w:t>
      </w:r>
      <w:proofErr w:type="spellStart"/>
      <w:proofErr w:type="gramEnd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Ксенократ</w:t>
      </w:r>
      <w:proofErr w:type="spellEnd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).</w:t>
      </w:r>
    </w:p>
    <w:p w:rsidR="003B20BC" w:rsidRPr="008B304A" w:rsidRDefault="003B20BC" w:rsidP="008430C5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- «Обладание мудростью включает в себя 3 дара: хорошо мыслить, хорошо говорить, хорошо делать» (</w:t>
      </w:r>
      <w:proofErr w:type="spellStart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Демокрит</w:t>
      </w:r>
      <w:proofErr w:type="spellEnd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).</w:t>
      </w:r>
    </w:p>
    <w:p w:rsidR="003B20BC" w:rsidRPr="008B304A" w:rsidRDefault="003B20BC" w:rsidP="008430C5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Остерегайся сам того, чего не одобряешь в других» </w:t>
      </w:r>
      <w:proofErr w:type="gramStart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( </w:t>
      </w:r>
      <w:proofErr w:type="gramEnd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Л.Н. Толстой).</w:t>
      </w:r>
    </w:p>
    <w:p w:rsidR="003B20BC" w:rsidRPr="008B304A" w:rsidRDefault="003B20BC" w:rsidP="008430C5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«Думай хорошо и мысли созреют в добрые поступки» </w:t>
      </w:r>
      <w:proofErr w:type="gramStart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( </w:t>
      </w:r>
      <w:proofErr w:type="gramEnd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Л.Н. Толстой).</w:t>
      </w:r>
    </w:p>
    <w:p w:rsidR="003B20BC" w:rsidRPr="008B304A" w:rsidRDefault="003B20BC" w:rsidP="008430C5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«Ты взвешивай слово на точных весах: безумное слово – лишь ветер и прах. ( Н. </w:t>
      </w:r>
      <w:proofErr w:type="spellStart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Хисрав</w:t>
      </w:r>
      <w:proofErr w:type="spellEnd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).</w:t>
      </w:r>
    </w:p>
    <w:p w:rsidR="003B20BC" w:rsidRPr="008B304A" w:rsidRDefault="003B20BC" w:rsidP="008430C5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- «Ты сдерживай свой гнев: кто развязал язык, тот связан цепью бед» (Рудаки).</w:t>
      </w:r>
    </w:p>
    <w:p w:rsidR="003B20BC" w:rsidRPr="008B304A" w:rsidRDefault="003B20BC" w:rsidP="008430C5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</w:t>
      </w:r>
      <w:r w:rsidR="008B304A"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«Будьте осмотрительны и сохраняйте хладнокровие. Владеющая собою голова так же нужна, как горячее сердце» </w:t>
      </w:r>
      <w:proofErr w:type="gramStart"/>
      <w:r w:rsidR="008B304A"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( </w:t>
      </w:r>
      <w:proofErr w:type="gramEnd"/>
      <w:r w:rsidR="008B304A"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Д. </w:t>
      </w:r>
      <w:proofErr w:type="spellStart"/>
      <w:r w:rsidR="008B304A"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Леббок</w:t>
      </w:r>
      <w:proofErr w:type="spellEnd"/>
      <w:r w:rsidR="008B304A"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).</w:t>
      </w:r>
    </w:p>
    <w:p w:rsidR="008B304A" w:rsidRPr="008B304A" w:rsidRDefault="008B304A" w:rsidP="008430C5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«Величайшая победа есть победа над самим собой» </w:t>
      </w:r>
      <w:proofErr w:type="gramStart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( </w:t>
      </w:r>
      <w:proofErr w:type="gramEnd"/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>П. Кальдерон)</w:t>
      </w:r>
    </w:p>
    <w:p w:rsidR="008B304A" w:rsidRPr="008B304A" w:rsidRDefault="008B304A" w:rsidP="008430C5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430C5" w:rsidRPr="008B304A" w:rsidRDefault="008430C5" w:rsidP="008430C5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D18BB" w:rsidRPr="008B304A" w:rsidRDefault="001D18BB" w:rsidP="001D18BB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30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</w:t>
      </w:r>
    </w:p>
    <w:p w:rsidR="001D18BB" w:rsidRPr="008B304A" w:rsidRDefault="001D18BB" w:rsidP="001D18BB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477EC" w:rsidRPr="008B304A" w:rsidRDefault="004477EC" w:rsidP="004477EC">
      <w:pPr>
        <w:spacing w:line="240" w:lineRule="auto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B5A44" w:rsidRDefault="006B5A44" w:rsidP="006B5A44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B304A" w:rsidRDefault="008B304A" w:rsidP="006B5A44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B304A" w:rsidRDefault="008B304A" w:rsidP="006B5A44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B304A" w:rsidRDefault="008B304A" w:rsidP="006B5A44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B304A" w:rsidRPr="008B304A" w:rsidRDefault="008B304A" w:rsidP="008B304A">
      <w:pPr>
        <w:spacing w:line="240" w:lineRule="auto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8B304A">
        <w:rPr>
          <w:rFonts w:ascii="Times New Roman" w:hAnsi="Times New Roman" w:cs="Times New Roman"/>
          <w:color w:val="1F497D" w:themeColor="text2"/>
          <w:sz w:val="36"/>
          <w:szCs w:val="36"/>
        </w:rPr>
        <w:lastRenderedPageBreak/>
        <w:t xml:space="preserve">- «Подумав как следует, мысль излагай, а без фундамента не </w:t>
      </w:r>
      <w:proofErr w:type="spellStart"/>
      <w:r w:rsidRPr="008B304A">
        <w:rPr>
          <w:rFonts w:ascii="Times New Roman" w:hAnsi="Times New Roman" w:cs="Times New Roman"/>
          <w:color w:val="1F497D" w:themeColor="text2"/>
          <w:sz w:val="36"/>
          <w:szCs w:val="36"/>
        </w:rPr>
        <w:t>вздвигай</w:t>
      </w:r>
      <w:proofErr w:type="spellEnd"/>
      <w:r w:rsidRPr="008B304A">
        <w:rPr>
          <w:rFonts w:ascii="Times New Roman" w:hAnsi="Times New Roman" w:cs="Times New Roman"/>
          <w:color w:val="1F497D" w:themeColor="text2"/>
          <w:sz w:val="36"/>
          <w:szCs w:val="36"/>
        </w:rPr>
        <w:t>» (Саади)</w:t>
      </w:r>
    </w:p>
    <w:p w:rsidR="008B304A" w:rsidRPr="008B304A" w:rsidRDefault="008B304A" w:rsidP="008B304A">
      <w:pPr>
        <w:spacing w:line="240" w:lineRule="auto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8B304A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- </w:t>
      </w:r>
      <w:proofErr w:type="gramStart"/>
      <w:r w:rsidRPr="008B304A">
        <w:rPr>
          <w:rFonts w:ascii="Times New Roman" w:hAnsi="Times New Roman" w:cs="Times New Roman"/>
          <w:color w:val="1F497D" w:themeColor="text2"/>
          <w:sz w:val="36"/>
          <w:szCs w:val="36"/>
        </w:rPr>
        <w:t>Что бы не</w:t>
      </w:r>
      <w:proofErr w:type="gramEnd"/>
      <w:r w:rsidRPr="008B304A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случилось, не теряй мудрости» (Л.Н. Толстой)</w:t>
      </w:r>
    </w:p>
    <w:p w:rsidR="008B304A" w:rsidRPr="008B304A" w:rsidRDefault="008B304A" w:rsidP="008B304A">
      <w:pPr>
        <w:spacing w:line="240" w:lineRule="auto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8B304A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- «Лучше </w:t>
      </w:r>
      <w:proofErr w:type="gramStart"/>
      <w:r w:rsidRPr="008B304A">
        <w:rPr>
          <w:rFonts w:ascii="Times New Roman" w:hAnsi="Times New Roman" w:cs="Times New Roman"/>
          <w:color w:val="1F497D" w:themeColor="text2"/>
          <w:sz w:val="36"/>
          <w:szCs w:val="36"/>
        </w:rPr>
        <w:t>думать</w:t>
      </w:r>
      <w:proofErr w:type="gramEnd"/>
      <w:r w:rsidRPr="008B304A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перед тем как действовать, чем после» (</w:t>
      </w:r>
      <w:proofErr w:type="spellStart"/>
      <w:r w:rsidRPr="008B304A">
        <w:rPr>
          <w:rFonts w:ascii="Times New Roman" w:hAnsi="Times New Roman" w:cs="Times New Roman"/>
          <w:color w:val="1F497D" w:themeColor="text2"/>
          <w:sz w:val="36"/>
          <w:szCs w:val="36"/>
        </w:rPr>
        <w:t>Демокрит</w:t>
      </w:r>
      <w:proofErr w:type="spellEnd"/>
      <w:r w:rsidRPr="008B304A">
        <w:rPr>
          <w:rFonts w:ascii="Times New Roman" w:hAnsi="Times New Roman" w:cs="Times New Roman"/>
          <w:color w:val="1F497D" w:themeColor="text2"/>
          <w:sz w:val="36"/>
          <w:szCs w:val="36"/>
        </w:rPr>
        <w:t>»</w:t>
      </w:r>
    </w:p>
    <w:p w:rsidR="008B304A" w:rsidRPr="008B304A" w:rsidRDefault="008B304A" w:rsidP="008B304A">
      <w:pPr>
        <w:spacing w:line="240" w:lineRule="auto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8B304A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- Если не верить в самого себя, нельзя быть гением» </w:t>
      </w:r>
      <w:proofErr w:type="gramStart"/>
      <w:r w:rsidRPr="008B304A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( </w:t>
      </w:r>
      <w:proofErr w:type="gramEnd"/>
      <w:r w:rsidRPr="008B304A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О. </w:t>
      </w:r>
      <w:bookmarkStart w:id="0" w:name="_GoBack"/>
      <w:bookmarkEnd w:id="0"/>
      <w:r w:rsidRPr="008B304A">
        <w:rPr>
          <w:rFonts w:ascii="Times New Roman" w:hAnsi="Times New Roman" w:cs="Times New Roman"/>
          <w:color w:val="1F497D" w:themeColor="text2"/>
          <w:sz w:val="36"/>
          <w:szCs w:val="36"/>
        </w:rPr>
        <w:t>Бальзак).</w:t>
      </w:r>
    </w:p>
    <w:p w:rsidR="008B304A" w:rsidRPr="008B304A" w:rsidRDefault="008B304A" w:rsidP="008B304A">
      <w:pPr>
        <w:spacing w:line="240" w:lineRule="auto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8B304A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- «Родиться мало – надо состояться» </w:t>
      </w:r>
      <w:proofErr w:type="gramStart"/>
      <w:r w:rsidRPr="008B304A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( </w:t>
      </w:r>
      <w:proofErr w:type="spellStart"/>
      <w:proofErr w:type="gramEnd"/>
      <w:r w:rsidRPr="008B304A">
        <w:rPr>
          <w:rFonts w:ascii="Times New Roman" w:hAnsi="Times New Roman" w:cs="Times New Roman"/>
          <w:color w:val="1F497D" w:themeColor="text2"/>
          <w:sz w:val="36"/>
          <w:szCs w:val="36"/>
        </w:rPr>
        <w:t>Ксенократ</w:t>
      </w:r>
      <w:proofErr w:type="spellEnd"/>
      <w:r w:rsidRPr="008B304A">
        <w:rPr>
          <w:rFonts w:ascii="Times New Roman" w:hAnsi="Times New Roman" w:cs="Times New Roman"/>
          <w:color w:val="1F497D" w:themeColor="text2"/>
          <w:sz w:val="36"/>
          <w:szCs w:val="36"/>
        </w:rPr>
        <w:t>).</w:t>
      </w:r>
    </w:p>
    <w:p w:rsidR="008B304A" w:rsidRPr="008B304A" w:rsidRDefault="008B304A" w:rsidP="008B304A">
      <w:pPr>
        <w:spacing w:line="240" w:lineRule="auto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8B304A">
        <w:rPr>
          <w:rFonts w:ascii="Times New Roman" w:hAnsi="Times New Roman" w:cs="Times New Roman"/>
          <w:color w:val="1F497D" w:themeColor="text2"/>
          <w:sz w:val="36"/>
          <w:szCs w:val="36"/>
        </w:rPr>
        <w:t>- «Обладание мудростью включает в себя 3 дара: хорошо мыслить, хорошо говорить, хорошо делать» (</w:t>
      </w:r>
      <w:proofErr w:type="spellStart"/>
      <w:r w:rsidRPr="008B304A">
        <w:rPr>
          <w:rFonts w:ascii="Times New Roman" w:hAnsi="Times New Roman" w:cs="Times New Roman"/>
          <w:color w:val="1F497D" w:themeColor="text2"/>
          <w:sz w:val="36"/>
          <w:szCs w:val="36"/>
        </w:rPr>
        <w:t>Демокрит</w:t>
      </w:r>
      <w:proofErr w:type="spellEnd"/>
      <w:r w:rsidRPr="008B304A">
        <w:rPr>
          <w:rFonts w:ascii="Times New Roman" w:hAnsi="Times New Roman" w:cs="Times New Roman"/>
          <w:color w:val="1F497D" w:themeColor="text2"/>
          <w:sz w:val="36"/>
          <w:szCs w:val="36"/>
        </w:rPr>
        <w:t>).</w:t>
      </w:r>
    </w:p>
    <w:p w:rsidR="008B304A" w:rsidRPr="008B304A" w:rsidRDefault="008B304A" w:rsidP="008B304A">
      <w:pPr>
        <w:spacing w:line="240" w:lineRule="auto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8B304A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- Остерегайся сам того, чего не одобряешь в других» </w:t>
      </w:r>
      <w:proofErr w:type="gramStart"/>
      <w:r w:rsidRPr="008B304A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( </w:t>
      </w:r>
      <w:proofErr w:type="gramEnd"/>
      <w:r w:rsidRPr="008B304A">
        <w:rPr>
          <w:rFonts w:ascii="Times New Roman" w:hAnsi="Times New Roman" w:cs="Times New Roman"/>
          <w:color w:val="1F497D" w:themeColor="text2"/>
          <w:sz w:val="36"/>
          <w:szCs w:val="36"/>
        </w:rPr>
        <w:t>Л.Н. Толстой).</w:t>
      </w:r>
    </w:p>
    <w:p w:rsidR="008B304A" w:rsidRPr="008B304A" w:rsidRDefault="008B304A" w:rsidP="008B304A">
      <w:pPr>
        <w:spacing w:line="240" w:lineRule="auto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8B304A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- «Думай хорошо и мысли созреют в добрые поступки» </w:t>
      </w:r>
      <w:proofErr w:type="gramStart"/>
      <w:r w:rsidRPr="008B304A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( </w:t>
      </w:r>
      <w:proofErr w:type="gramEnd"/>
      <w:r w:rsidRPr="008B304A">
        <w:rPr>
          <w:rFonts w:ascii="Times New Roman" w:hAnsi="Times New Roman" w:cs="Times New Roman"/>
          <w:color w:val="1F497D" w:themeColor="text2"/>
          <w:sz w:val="36"/>
          <w:szCs w:val="36"/>
        </w:rPr>
        <w:t>Л.Н. Толстой).</w:t>
      </w:r>
    </w:p>
    <w:p w:rsidR="008B304A" w:rsidRPr="008B304A" w:rsidRDefault="008B304A" w:rsidP="008B304A">
      <w:pPr>
        <w:spacing w:line="240" w:lineRule="auto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8B304A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- «Ты взвешивай слово на точных весах: безумное слово – лишь ветер и прах. ( Н. </w:t>
      </w:r>
      <w:proofErr w:type="spellStart"/>
      <w:r w:rsidRPr="008B304A">
        <w:rPr>
          <w:rFonts w:ascii="Times New Roman" w:hAnsi="Times New Roman" w:cs="Times New Roman"/>
          <w:color w:val="1F497D" w:themeColor="text2"/>
          <w:sz w:val="36"/>
          <w:szCs w:val="36"/>
        </w:rPr>
        <w:t>Хисрав</w:t>
      </w:r>
      <w:proofErr w:type="spellEnd"/>
      <w:r w:rsidRPr="008B304A">
        <w:rPr>
          <w:rFonts w:ascii="Times New Roman" w:hAnsi="Times New Roman" w:cs="Times New Roman"/>
          <w:color w:val="1F497D" w:themeColor="text2"/>
          <w:sz w:val="36"/>
          <w:szCs w:val="36"/>
        </w:rPr>
        <w:t>).</w:t>
      </w:r>
    </w:p>
    <w:p w:rsidR="008B304A" w:rsidRPr="008B304A" w:rsidRDefault="008B304A" w:rsidP="008B304A">
      <w:pPr>
        <w:spacing w:line="240" w:lineRule="auto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8B304A">
        <w:rPr>
          <w:rFonts w:ascii="Times New Roman" w:hAnsi="Times New Roman" w:cs="Times New Roman"/>
          <w:color w:val="1F497D" w:themeColor="text2"/>
          <w:sz w:val="36"/>
          <w:szCs w:val="36"/>
        </w:rPr>
        <w:t>- «Ты сдерживай свой гнев: кто развязал язык, тот связан цепью бед» (Рудаки).</w:t>
      </w:r>
    </w:p>
    <w:p w:rsidR="008B304A" w:rsidRPr="008B304A" w:rsidRDefault="008B304A" w:rsidP="008B304A">
      <w:pPr>
        <w:spacing w:line="240" w:lineRule="auto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8B304A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- «Будьте осмотрительны и сохраняйте хладнокровие. Владеющая собою голова так же нужна, как горячее сердце» </w:t>
      </w:r>
      <w:proofErr w:type="gramStart"/>
      <w:r w:rsidRPr="008B304A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( </w:t>
      </w:r>
      <w:proofErr w:type="gramEnd"/>
      <w:r w:rsidRPr="008B304A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Д. </w:t>
      </w:r>
      <w:proofErr w:type="spellStart"/>
      <w:r w:rsidRPr="008B304A">
        <w:rPr>
          <w:rFonts w:ascii="Times New Roman" w:hAnsi="Times New Roman" w:cs="Times New Roman"/>
          <w:color w:val="1F497D" w:themeColor="text2"/>
          <w:sz w:val="36"/>
          <w:szCs w:val="36"/>
        </w:rPr>
        <w:t>Леббок</w:t>
      </w:r>
      <w:proofErr w:type="spellEnd"/>
      <w:r w:rsidRPr="008B304A">
        <w:rPr>
          <w:rFonts w:ascii="Times New Roman" w:hAnsi="Times New Roman" w:cs="Times New Roman"/>
          <w:color w:val="1F497D" w:themeColor="text2"/>
          <w:sz w:val="36"/>
          <w:szCs w:val="36"/>
        </w:rPr>
        <w:t>).</w:t>
      </w:r>
    </w:p>
    <w:p w:rsidR="008B304A" w:rsidRPr="008B304A" w:rsidRDefault="008B304A" w:rsidP="008B304A">
      <w:pPr>
        <w:spacing w:line="240" w:lineRule="auto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8B304A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- «Величайшая победа есть победа над самим собой» </w:t>
      </w:r>
      <w:proofErr w:type="gramStart"/>
      <w:r w:rsidRPr="008B304A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( </w:t>
      </w:r>
      <w:proofErr w:type="gramEnd"/>
      <w:r w:rsidRPr="008B304A">
        <w:rPr>
          <w:rFonts w:ascii="Times New Roman" w:hAnsi="Times New Roman" w:cs="Times New Roman"/>
          <w:color w:val="1F497D" w:themeColor="text2"/>
          <w:sz w:val="36"/>
          <w:szCs w:val="36"/>
        </w:rPr>
        <w:t>П. Кальдерон)</w:t>
      </w:r>
    </w:p>
    <w:p w:rsidR="008B304A" w:rsidRPr="008B304A" w:rsidRDefault="008B304A" w:rsidP="008B304A">
      <w:pPr>
        <w:spacing w:line="240" w:lineRule="auto"/>
        <w:rPr>
          <w:rFonts w:ascii="Times New Roman" w:hAnsi="Times New Roman" w:cs="Times New Roman"/>
          <w:color w:val="1F497D" w:themeColor="text2"/>
          <w:sz w:val="36"/>
          <w:szCs w:val="36"/>
        </w:rPr>
      </w:pPr>
    </w:p>
    <w:p w:rsidR="008B304A" w:rsidRPr="008B304A" w:rsidRDefault="008B304A" w:rsidP="008B304A">
      <w:pPr>
        <w:spacing w:line="240" w:lineRule="auto"/>
        <w:rPr>
          <w:rFonts w:ascii="Times New Roman" w:hAnsi="Times New Roman" w:cs="Times New Roman"/>
          <w:color w:val="1F497D" w:themeColor="text2"/>
          <w:sz w:val="36"/>
          <w:szCs w:val="36"/>
        </w:rPr>
      </w:pPr>
    </w:p>
    <w:p w:rsidR="008B304A" w:rsidRPr="008B304A" w:rsidRDefault="008B304A" w:rsidP="008B304A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8B304A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        </w:t>
      </w:r>
    </w:p>
    <w:p w:rsidR="008B304A" w:rsidRPr="008B304A" w:rsidRDefault="008B304A" w:rsidP="008B304A">
      <w:pPr>
        <w:pStyle w:val="a3"/>
        <w:spacing w:line="240" w:lineRule="auto"/>
        <w:rPr>
          <w:rFonts w:ascii="Times New Roman" w:hAnsi="Times New Roman" w:cs="Times New Roman"/>
          <w:color w:val="1F497D" w:themeColor="text2"/>
          <w:sz w:val="36"/>
          <w:szCs w:val="36"/>
        </w:rPr>
      </w:pPr>
    </w:p>
    <w:p w:rsidR="008B304A" w:rsidRPr="008B304A" w:rsidRDefault="008B304A" w:rsidP="008B304A">
      <w:pPr>
        <w:spacing w:line="240" w:lineRule="auto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B304A" w:rsidRPr="008B304A" w:rsidRDefault="008B304A" w:rsidP="008B304A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B304A" w:rsidRPr="008B304A" w:rsidRDefault="008B304A" w:rsidP="006B5A44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8B304A" w:rsidRPr="008B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6549"/>
    <w:multiLevelType w:val="hybridMultilevel"/>
    <w:tmpl w:val="0094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44"/>
    <w:rsid w:val="00003FEE"/>
    <w:rsid w:val="001D18BB"/>
    <w:rsid w:val="001E0927"/>
    <w:rsid w:val="003B20BC"/>
    <w:rsid w:val="004477EC"/>
    <w:rsid w:val="006B5A44"/>
    <w:rsid w:val="006C2065"/>
    <w:rsid w:val="008430C5"/>
    <w:rsid w:val="008B304A"/>
    <w:rsid w:val="0094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2013-08-31T10:51:00Z</cp:lastPrinted>
  <dcterms:created xsi:type="dcterms:W3CDTF">2013-08-29T08:24:00Z</dcterms:created>
  <dcterms:modified xsi:type="dcterms:W3CDTF">2013-08-31T10:52:00Z</dcterms:modified>
</cp:coreProperties>
</file>