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6" w:rsidRPr="0026001D" w:rsidRDefault="0026001D" w:rsidP="002600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01D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уроков изобразительного искусства  5 класс по программе </w:t>
      </w:r>
      <w:proofErr w:type="spellStart"/>
      <w:r w:rsidRPr="0026001D">
        <w:rPr>
          <w:rFonts w:ascii="Times New Roman" w:hAnsi="Times New Roman" w:cs="Times New Roman"/>
          <w:b/>
          <w:sz w:val="36"/>
          <w:szCs w:val="36"/>
        </w:rPr>
        <w:t>Неменского</w:t>
      </w:r>
      <w:proofErr w:type="spellEnd"/>
      <w:r w:rsidRPr="0026001D">
        <w:rPr>
          <w:rFonts w:ascii="Times New Roman" w:hAnsi="Times New Roman" w:cs="Times New Roman"/>
          <w:b/>
          <w:sz w:val="36"/>
          <w:szCs w:val="36"/>
        </w:rPr>
        <w:t xml:space="preserve"> (ФГОС)</w:t>
      </w: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0"/>
        <w:gridCol w:w="700"/>
        <w:gridCol w:w="1939"/>
        <w:gridCol w:w="2429"/>
        <w:gridCol w:w="2048"/>
        <w:gridCol w:w="1949"/>
        <w:gridCol w:w="3411"/>
        <w:gridCol w:w="2365"/>
      </w:tblGrid>
      <w:tr w:rsidR="0026001D" w:rsidRPr="0026001D" w:rsidTr="008727B5">
        <w:trPr>
          <w:trHeight w:val="602"/>
        </w:trPr>
        <w:tc>
          <w:tcPr>
            <w:tcW w:w="540" w:type="dxa"/>
            <w:vMerge w:val="restart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урока.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773" w:type="dxa"/>
            <w:gridSpan w:val="4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</w:tr>
      <w:tr w:rsidR="0026001D" w:rsidRPr="0026001D" w:rsidTr="008727B5">
        <w:trPr>
          <w:trHeight w:val="161"/>
        </w:trPr>
        <w:tc>
          <w:tcPr>
            <w:tcW w:w="540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39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понятия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личностные (Л),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(П), 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регулятивные (Р), коммуникативны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26001D" w:rsidRPr="0026001D" w:rsidTr="008727B5">
        <w:trPr>
          <w:trHeight w:val="351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001D" w:rsidRPr="0026001D" w:rsidTr="008727B5">
        <w:trPr>
          <w:trHeight w:val="351"/>
        </w:trPr>
        <w:tc>
          <w:tcPr>
            <w:tcW w:w="16081" w:type="dxa"/>
            <w:gridSpan w:val="9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. Древние корни народного искусства. (8ч.)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</w:t>
            </w:r>
          </w:p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</w:pPr>
            <w:r w:rsidRPr="0026001D">
              <w:rPr>
                <w:b/>
              </w:rPr>
              <w:t>Цель:</w:t>
            </w:r>
            <w:r w:rsidRPr="0026001D">
              <w:t xml:space="preserve"> познакомить учащихся с языком декоративно-прикладного искусства, открыть содержательный смысл образного языка декоративно-прикладного искусства, его связь с явлениями жизни.       </w:t>
            </w:r>
            <w:r w:rsidRPr="0026001D">
              <w:rPr>
                <w:rStyle w:val="a4"/>
              </w:rPr>
              <w:t xml:space="preserve"> Задачи урока: </w:t>
            </w:r>
            <w:r w:rsidRPr="0026001D">
              <w:t xml:space="preserve">формировать знания о специфике языка </w:t>
            </w:r>
            <w:r w:rsidRPr="0026001D">
              <w:lastRenderedPageBreak/>
              <w:t xml:space="preserve">декоративно-прикладного искусства; познакомить с древними образами в народном искусстве; научить обобщению формы предметов, стилизации; совершенствовать навыки работы различными художественными материалами.      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Солярные знаки, мать-земля, древо жизни, виды народного прикладного искусства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условно-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символический ха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рактер народного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декоративного ис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26001D">
              <w:rPr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сопоставлять, анализировать декоративные решения традиционных образов.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 русской избы.</w:t>
            </w:r>
          </w:p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</w:pPr>
            <w:r w:rsidRPr="0026001D">
              <w:rPr>
                <w:b/>
              </w:rPr>
              <w:t>Цель:</w:t>
            </w:r>
            <w:r w:rsidRPr="0026001D">
              <w:t xml:space="preserve"> </w:t>
            </w:r>
            <w:r w:rsidRPr="0026001D">
              <w:rPr>
                <w:rStyle w:val="c10"/>
              </w:rPr>
              <w:t>знакомство с архитектурными особенностями русской избы.</w:t>
            </w:r>
            <w:r w:rsidRPr="0026001D">
              <w:rPr>
                <w:b/>
                <w:bCs/>
              </w:rPr>
              <w:t xml:space="preserve"> Задачи:</w:t>
            </w:r>
            <w:r w:rsidRPr="0026001D">
              <w:t xml:space="preserve"> развивать творческую и познавательную активность; формировать умение передавать единство формы и декора избы.                    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Народное искусство, декор, изба, основные элементы жилища</w:t>
            </w:r>
            <w:r w:rsidRPr="00260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отдельные детали декора избы; создавать эскизы декоративного убранства избы.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Раскрывать символическое значение и содержательный смысл знаков-образов в декоративном убранстве избы.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Внутренний мир     русской избы.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учащихся образные представления об организации, мудром устроении человеком внутреннего пространства избы.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творческую и познавательную активность; формировать умение передавать единство формы и декора внутреннего мира избы.                    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Народный быт, тема росписи, орнамент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Создавать цветовую композицию внутреннего пространства избы.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Сравнивать и называть конструктивные декоративные элементы устройства жилой среды крестьянского дома; осознавать и объяснять мудрость устройства традиционной жилой среды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Внутренний мир     русской избы.   Завершение 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Конструкция,  декор предметов народного быта и труда.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передачи единства формы и декора  предметов народного  быта.               </w:t>
            </w:r>
          </w:p>
          <w:p w:rsidR="0026001D" w:rsidRPr="0026001D" w:rsidRDefault="0026001D" w:rsidP="008727B5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предметами народного быта; воспитывать любовь к национальному искусству,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своим  древним корням и памяти предков.</w:t>
            </w:r>
          </w:p>
          <w:p w:rsidR="0026001D" w:rsidRPr="0026001D" w:rsidRDefault="0026001D" w:rsidP="008727B5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-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Прялка, полотенце, братина...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Уметь выстраивать декоративную ком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позицию, используя выразительные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приклад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 искусства: пло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скостность, обоб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щенность и лако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ничность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изображе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ния, неотрывность связи ритмического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повтора элементов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декора с формой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предмета, цветовые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sz w:val="24"/>
                <w:szCs w:val="24"/>
              </w:rPr>
              <w:t>: формирование ценностных ориентиров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; 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отработка навыков самостоятельной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учебной задачи;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последовательности действий.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находить общее в конструкции и декоре предметов крестьянского быта;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оценивать собственную художественную деятельность с точки зрения выразительности декоративной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Образы и мотивы в орнаментах  русской     народной  вышивки.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выстраивать орнаментальную композицию, используя традиционные образы и мотивы народной вышивки.   </w:t>
            </w:r>
          </w:p>
          <w:p w:rsidR="0026001D" w:rsidRPr="0026001D" w:rsidRDefault="0026001D" w:rsidP="008727B5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символическим значением полотенца, мотивами орнамента на нем; воспитывать нравственно-эстетическое отношение к миру и искусству, любовь к Родине и ее культуре.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 -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Символика вышивки, орнамент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использовать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практической ра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боте графические материалы и образ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символику (цвета и изображе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ния) народного ис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кусства, условность языка орнамента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>: формирование ценностных ориентиров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; 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отработка навыков самостоятельной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Анализировать и понимать особенности образного языка вышивки.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особенностями русского народного праздничного костюма.</w:t>
            </w:r>
            <w:r w:rsidRPr="00260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связи представлений людей об устройстве мира и образного строя одежды; воспитание уважения и интереса к богатому художественному творчеству русского народа.     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  <w:p w:rsidR="0026001D" w:rsidRPr="0026001D" w:rsidRDefault="0026001D" w:rsidP="008727B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Народный костюм, трехъярусный строй, рубаха, сарафан, славянские головные уборы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работать с выбранным мате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риалом, используя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выразительные воз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можности языка ДПИ: символика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цвета и орнамен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тальных мотивов, целостность худо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жественного образа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учиться совместно с 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анализировать образный строй народного костюма. 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темы)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праздниками и обрядами.        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 с русским народным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праздником и его значением в жизни наших предков; развивать образное и пространственное воображение, эстетический вкус; воспитать творческую и познавательную активность, нравственно – эстетическое отношение к истории своей Родины.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Хоровод, Троица, Масленица, ярмарка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роли декоративно-прикладного искусства в укладе жизни </w:t>
            </w:r>
            <w:r w:rsidRPr="00260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народа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структурирование знаний; выбор наиболее эффективных способов решения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осознавать ценность уникального крестьянского искусства как живой традиции.</w:t>
            </w:r>
          </w:p>
        </w:tc>
      </w:tr>
      <w:tr w:rsidR="0026001D" w:rsidRPr="0026001D" w:rsidTr="008727B5">
        <w:trPr>
          <w:trHeight w:val="351"/>
        </w:trPr>
        <w:tc>
          <w:tcPr>
            <w:tcW w:w="16081" w:type="dxa"/>
            <w:gridSpan w:val="9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. Связь времен в народном искусстве. (8ч.)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</w:t>
            </w:r>
          </w:p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</w:pPr>
            <w:r w:rsidRPr="0026001D">
              <w:rPr>
                <w:b/>
              </w:rPr>
              <w:t>Цель:</w:t>
            </w:r>
            <w:r w:rsidRPr="0026001D">
              <w:t xml:space="preserve"> сформировать понятие о народной глиняной игрушке, её видах, традициях формы и росписи. </w:t>
            </w:r>
            <w:r w:rsidRPr="0026001D">
              <w:rPr>
                <w:b/>
              </w:rPr>
              <w:t>Задачи:</w:t>
            </w:r>
            <w:r w:rsidRPr="0026001D">
              <w:t xml:space="preserve"> формирование навыков работы с пластическим материалом, развить интерес и любовь детей к народной игрушке; учить видеть и передавать </w:t>
            </w:r>
            <w:r w:rsidRPr="0026001D">
              <w:lastRenderedPageBreak/>
              <w:t xml:space="preserve">характерные пропорции игрушек.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конструктивный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Дымково, Филимоново, Каргополь,  глиняные игрушки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использовать выразительные средства художест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венных материалов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дея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Уметь ритмически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выстраивать деко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ративные элементы росписи по форме предмета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отношений человека с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в результате совместной работы всего класса.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замысел, связанный с созданием выразительной формы игрушки и её декором; сравнивать форму, декор игрушек разных промыслов.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декора игрушки 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  <w:rPr>
                <w:bCs/>
              </w:rPr>
            </w:pPr>
            <w:r w:rsidRPr="0026001D">
              <w:rPr>
                <w:b/>
                <w:bCs/>
              </w:rPr>
              <w:t>Цель</w:t>
            </w:r>
            <w:r w:rsidRPr="0026001D">
              <w:rPr>
                <w:bCs/>
              </w:rPr>
              <w:t xml:space="preserve">: роспись глиняной игрушки.              </w:t>
            </w:r>
            <w:r w:rsidRPr="0026001D">
              <w:rPr>
                <w:b/>
              </w:rPr>
              <w:t>Задачи:</w:t>
            </w:r>
            <w:r w:rsidRPr="0026001D">
              <w:t xml:space="preserve"> развивать творческую и познавательную активность, художественную фантазию и вкус.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</w:t>
            </w:r>
            <w:proofErr w:type="gramStart"/>
            <w:r w:rsidRPr="0026001D">
              <w:t>художественная</w:t>
            </w:r>
            <w:proofErr w:type="gramEnd"/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Роспись глиняной игрушки</w:t>
            </w:r>
          </w:p>
        </w:tc>
        <w:tc>
          <w:tcPr>
            <w:tcW w:w="1949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Искусство Гжели. Элементы   росписи.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  <w:rPr>
                <w:bCs/>
              </w:rPr>
            </w:pPr>
            <w:r w:rsidRPr="0026001D">
              <w:rPr>
                <w:b/>
                <w:bCs/>
              </w:rPr>
              <w:t>Цель:</w:t>
            </w:r>
            <w:r w:rsidRPr="0026001D">
              <w:rPr>
                <w:bCs/>
              </w:rPr>
              <w:t xml:space="preserve"> </w:t>
            </w:r>
            <w:r w:rsidRPr="0026001D">
              <w:t xml:space="preserve">знакомство учащихся с Гжельской керамикой.         </w:t>
            </w:r>
            <w:r w:rsidRPr="0026001D">
              <w:rPr>
                <w:b/>
              </w:rPr>
              <w:t>Задачи:</w:t>
            </w:r>
            <w:r w:rsidRPr="0026001D">
              <w:t xml:space="preserve"> познакомить с историей происхождения гжельской керамики, особенностью росписи, разнообразием форм посуды; </w:t>
            </w:r>
            <w:r w:rsidRPr="0026001D">
              <w:lastRenderedPageBreak/>
              <w:t xml:space="preserve">формировать навыки </w:t>
            </w:r>
            <w:proofErr w:type="spellStart"/>
            <w:r w:rsidRPr="0026001D">
              <w:t>мазковой</w:t>
            </w:r>
            <w:proofErr w:type="spellEnd"/>
            <w:r w:rsidRPr="0026001D">
              <w:t xml:space="preserve"> росписи.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Промыслы, ремесла, керамика, Гжель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навыками работы в конкрет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ном материале (гуашь). Уметь пе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редавать единство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формы и декора,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взаимосвязь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худо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жественно-выра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зительных сре</w:t>
            </w:r>
            <w:proofErr w:type="gramStart"/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дств с </w:t>
            </w:r>
            <w:r w:rsidRPr="002600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</w:t>
            </w:r>
            <w:proofErr w:type="gramEnd"/>
            <w:r w:rsidRPr="002600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ункциональностью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отношений человека с 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воспринимать, выражать свое отношение, давать эстетическую оценку произведениям гжельской керамики.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Искусство Гжели.  Роспись посуды.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гжельской росписи на посуде.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аккуратность, художественный вкус  при оформлении работы.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Промыслы, ремесла, керамика, Гжель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навыками работы в конкрет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ном материале (гуашь). Уметь пе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редавать единство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формы и декора,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взаимосвязь худо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жественно-выра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зительных сре</w:t>
            </w:r>
            <w:proofErr w:type="gramStart"/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дств с </w:t>
            </w:r>
            <w:r w:rsidRPr="002600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</w:t>
            </w:r>
            <w:proofErr w:type="gramEnd"/>
            <w:r w:rsidRPr="002600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ункциональностью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плану; учиться отличать верно выполненное задание от неверного; делать выводы 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результатах работы.               </w:t>
            </w: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Городца.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историей городецкой росписи.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историей развития городецкой росписи;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кистевой росписи.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Промыслы, ремесла,</w:t>
            </w: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розан, купавка, ягодка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применять художественные материалы (гуашь)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язык декоративно-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прикладного искус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ства (форма, про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порции, линия, ритм, цвет, мас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штаб) в творческой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End"/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выражать своё отношение, эстетически оценивать произведения городецкого промысла.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Золотая  Хохлома. Элементы   росписи.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c6"/>
            </w:pPr>
            <w:r w:rsidRPr="0026001D">
              <w:rPr>
                <w:rStyle w:val="c4"/>
                <w:b/>
              </w:rPr>
              <w:lastRenderedPageBreak/>
              <w:t>Цель:</w:t>
            </w:r>
            <w:r w:rsidRPr="0026001D">
              <w:rPr>
                <w:rStyle w:val="c4"/>
              </w:rPr>
              <w:t xml:space="preserve"> ознакомление с произведениями и историей развития Хохломской </w:t>
            </w:r>
            <w:r w:rsidRPr="0026001D">
              <w:rPr>
                <w:rStyle w:val="c4"/>
              </w:rPr>
              <w:lastRenderedPageBreak/>
              <w:t xml:space="preserve">росписи.         </w:t>
            </w:r>
            <w:r w:rsidRPr="0026001D">
              <w:rPr>
                <w:rStyle w:val="c4"/>
                <w:b/>
              </w:rPr>
              <w:t>Задачи:</w:t>
            </w:r>
            <w:r w:rsidRPr="0026001D">
              <w:rPr>
                <w:rStyle w:val="c4"/>
              </w:rPr>
              <w:t xml:space="preserve"> познакомить с </w:t>
            </w:r>
            <w:r w:rsidRPr="0026001D">
              <w:t>приемами выполнения</w:t>
            </w:r>
            <w:r w:rsidRPr="0026001D">
              <w:rPr>
                <w:rStyle w:val="c4"/>
              </w:rPr>
              <w:t xml:space="preserve"> росписи; эстетическое воспитание учащихся средствами народного декоративно-прикладного искусства; развитие творческой фантазии, художественного вкуса.</w:t>
            </w:r>
            <w:r w:rsidRPr="0026001D">
              <w:t xml:space="preserve">                   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Травка, ягодка,  </w:t>
            </w:r>
            <w:proofErr w:type="spell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использовать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гуашь в творческой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работе; выполнять орнаментальную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композицию опре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деленного типа,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учитывая форму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ценностных ориентиров в области изобразительного искусства; развитие самостоятельности в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 воспринимать, выражать своё отношение,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 оценивать произведения Хохломы.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Золотая  Хохлома. Роспись разделочной   доски.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разделочной доски.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выполнять элементы хохломской росписи; развитие образного представления, фантазии. 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Травка, ягодка,  </w:t>
            </w:r>
            <w:proofErr w:type="spell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орнаментальную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композицию опре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деленного типа,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учитывая форму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формирование ценностных ориентиров в области изобразительного искусства;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своей системе знаний;    перерабатывать полученную информацию: делать выводы 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работать по предложенному учителем плану; учиться отличать верно выполненное задание от неверного; делать выводы о результатах работы.               </w:t>
            </w: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   современной  жизни    (обобщение    темы).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о русских народных промыслах.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роль и место народных промыслов в современной жизни; воспитывать чувства  патриотизма и любви к Родине.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       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выстраивать декор в соответствии с формой пред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мета, используя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ритм как основу ор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наментальной ком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позиции. 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Выявлять общее и различное в народных промыслах; различать и называть произведения народных промыслов.</w:t>
            </w:r>
          </w:p>
        </w:tc>
      </w:tr>
      <w:tr w:rsidR="0026001D" w:rsidRPr="0026001D" w:rsidTr="008727B5">
        <w:trPr>
          <w:trHeight w:val="351"/>
        </w:trPr>
        <w:tc>
          <w:tcPr>
            <w:tcW w:w="16081" w:type="dxa"/>
            <w:gridSpan w:val="9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. Декор – человек, общество, время. (11ч.)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Зачем людям     украшения.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определить       социальную функцию декоративного искусства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br/>
              <w:t>в жизни человека и общества.</w:t>
            </w:r>
            <w:r w:rsidRPr="0026001D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понимать социальную роль </w:t>
            </w:r>
            <w:r w:rsidRPr="0026001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декоративно-при</w:t>
            </w:r>
            <w:r w:rsidRPr="0026001D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кладного </w:t>
            </w:r>
            <w:r w:rsidRPr="002600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искусства </w:t>
            </w:r>
            <w:r w:rsidRPr="00260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жизни разных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времен и народов.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t>Символика, амулеты,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t>символика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t>цвета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Уметь видеть в про</w:t>
            </w:r>
            <w:r w:rsidRPr="0026001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изведениях декора</w:t>
            </w:r>
            <w:r w:rsidRPr="0026001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тивно-прикладного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искусства различ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эпох единство материала, формы и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декора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развитие самостоятельности в поиске решения различных изобразительных задач.</w:t>
            </w:r>
          </w:p>
          <w:p w:rsidR="0026001D" w:rsidRPr="0026001D" w:rsidRDefault="0026001D" w:rsidP="00872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самостоятельное  и формулирование познавательной цели; извлечение необходимой информации;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о том, зачем людям украшения и что значит украсить вещь.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 и     положение человека в обществе.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Декоративная символика Древнего Египта.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учащихся с ролью декоративного искусства  в эпоху Древнего Египта.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символике украшений этого периода; развивать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фантазию, наблюдательность и творческое мышление.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          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Египетские пирамиды, фараон, знаки-обереги, скарабей, бог солнца 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Понимать, что об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разный строй вещи (ритм, рисунок ор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намента, сочетание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цветов, компози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ция) определяются ролью ее хозяина. Уметь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работать с выбранным мате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Л: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формирование духовных и эстетических потребностей;  овладение различными приёмами и техниками изобразительной деятельности.</w:t>
            </w:r>
          </w:p>
          <w:p w:rsidR="0026001D" w:rsidRPr="0026001D" w:rsidRDefault="0026001D" w:rsidP="008727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26001D">
              <w:rPr>
                <w:rFonts w:ascii="Times New Roman" w:hAnsi="Times New Roman"/>
                <w:sz w:val="24"/>
                <w:szCs w:val="24"/>
              </w:rPr>
              <w:t>: добывать новые знания: находить ответы на вопросы,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воспринимать, различать по характерным признакам произведения декоративно-прикладного искусства Др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гипта, давать им эстетическую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 и   положение человека в обществе.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Древней Греции.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декоративным искусством Древней Греции.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понимание места и роли декоративного искусства в жизни человека и общества в разные времена; развивать фантазию, наблюдательность и творческое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мышление.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Чернофигурные и краснофигурные вазы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Сформировать представление об основных элементах изображения греческой керамики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формирование духовных и эстетических потребностей;  овладение различными приёмами и техниками изобразительной деятельности.</w:t>
            </w:r>
          </w:p>
          <w:p w:rsidR="0026001D" w:rsidRPr="0026001D" w:rsidRDefault="0026001D" w:rsidP="008727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/>
                <w:sz w:val="24"/>
                <w:szCs w:val="24"/>
              </w:rPr>
              <w:t xml:space="preserve">: добывать новые знания: находить ответы на вопросы, используя учебник, свой жизненный опыт и информацию, полученную на </w:t>
            </w:r>
            <w:r w:rsidRPr="0026001D">
              <w:rPr>
                <w:rFonts w:ascii="Times New Roman" w:hAnsi="Times New Roman"/>
                <w:sz w:val="24"/>
                <w:szCs w:val="24"/>
              </w:rPr>
              <w:lastRenderedPageBreak/>
              <w:t>уроке; перерабатывать полученную информацию: делать выводы в результате совместной работы всего класса.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действий; учиться отличать верно выполненное задание от неверного.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воспринимать, различать по характерным признакам произведения декоративно-прикладного искусства Др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реции, давать им эстетическую оценку.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 и   положение человека в обществе.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Древней Греции.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декоративным искусством Древней Греции.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понимание места и роли декоративного искусства в жизни человека и общества в разные времена.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Элементы греческого костюма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греческий орнамент меандр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Сформировать представление об основных элементах костюма Древней Греции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реции, давать им эстетическую оценку.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Одежда говорит     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человеке.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Путешествие в Древний Китай.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с декоративно-прикладным искусством Древнего Китая.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тесную связь восточного искусства с окружающей природой и мифологией; показать отличия в одежде разных сословий Китая; развивать творческую фантазию учащихся; воспитывать у учащихся интерес к мировому искусству.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художественный. 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pStyle w:val="a3"/>
              <w:shd w:val="clear" w:color="auto" w:fill="FFFFFF"/>
              <w:spacing w:before="0" w:beforeAutospacing="0" w:after="0" w:afterAutospacing="0" w:line="274" w:lineRule="atLeast"/>
            </w:pPr>
            <w:r w:rsidRPr="0026001D">
              <w:rPr>
                <w:iCs/>
              </w:rPr>
              <w:lastRenderedPageBreak/>
              <w:t>Костюм,</w:t>
            </w:r>
          </w:p>
          <w:p w:rsidR="0026001D" w:rsidRPr="0026001D" w:rsidRDefault="0026001D" w:rsidP="008727B5">
            <w:pPr>
              <w:pStyle w:val="a3"/>
              <w:shd w:val="clear" w:color="auto" w:fill="FFFFFF"/>
              <w:spacing w:before="0" w:beforeAutospacing="0" w:after="0" w:afterAutospacing="0" w:line="274" w:lineRule="atLeast"/>
            </w:pPr>
            <w:r w:rsidRPr="0026001D">
              <w:rPr>
                <w:iCs/>
              </w:rPr>
              <w:t>символика</w:t>
            </w:r>
            <w:r w:rsidRPr="0026001D">
              <w:t xml:space="preserve"> </w:t>
            </w:r>
            <w:r w:rsidRPr="0026001D">
              <w:rPr>
                <w:iCs/>
              </w:rPr>
              <w:t xml:space="preserve">цвета, </w:t>
            </w:r>
            <w:r w:rsidRPr="0026001D">
              <w:rPr>
                <w:iCs/>
              </w:rPr>
              <w:lastRenderedPageBreak/>
              <w:t>иероглифы, дракон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образный строй одежды с положением её владельца в обществе; передавать в творческой работе цветом, пластикой линий стилевое единство предметов  одежды.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мира, отношений человека с природой.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Высказываться 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форм и декора в одежде народов разных стран и людей разных сословий.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Одежда говорит      о человеке.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Бал во дворце.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декоративно-знаковой, социальной ролью костюма Средневековья и Возрождения.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эмоциональный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учащихся к образному, стилевому единству декора одежды, предметов быта, интерьера, относящихся к определенной эпохе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значимость одежды для человека и его социального уровня жизни.      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Костюм, стиль, благосостояние, барокко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образный строй одежды с положением её владельца в обществе; передавать в творческой работе цветом,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формой, пластикой линий стилевое единство декоративного решения интерьера комнаты, предметов быта и одежды.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совместно с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 о многообразии форм и декора в одежде народов разных стран и людей разных сословий.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 Бал во дворце.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работу в цвете.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эмоциональный интерес учащихся к образному, стилевому единству декора одежды, предметов быта, интерьера, относящихся к определенной эпохе.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Передавать в творческой работе цветом, формой, пластикой линий стилевое единство декоративного решения интерьера комнаты, предметов быта и одежды.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и вступать в диалог;  уметь пользоваться языком изобразительного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замысел, связанный с созданием образа Золушки.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 чем рассказывают    гербы и эмблемы.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Геральдика.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c0"/>
            </w:pPr>
            <w:r w:rsidRPr="0026001D">
              <w:rPr>
                <w:rStyle w:val="a4"/>
              </w:rPr>
              <w:t>Цель:</w:t>
            </w:r>
            <w:r w:rsidRPr="0026001D">
              <w:t xml:space="preserve"> сформировать у учащихся представление о символическом характере языка герба как отличительного знака.              </w:t>
            </w:r>
            <w:r w:rsidRPr="0026001D">
              <w:rPr>
                <w:b/>
              </w:rPr>
              <w:t>Задачи:</w:t>
            </w:r>
            <w:r w:rsidRPr="0026001D">
              <w:t xml:space="preserve"> познакомить учащихся с основными частями классического </w:t>
            </w:r>
            <w:proofErr w:type="spellStart"/>
            <w:r w:rsidRPr="0026001D">
              <w:t>герба</w:t>
            </w:r>
            <w:proofErr w:type="gramStart"/>
            <w:r w:rsidRPr="0026001D">
              <w:t>,с</w:t>
            </w:r>
            <w:proofErr w:type="gramEnd"/>
            <w:r w:rsidRPr="0026001D">
              <w:t>имволическим</w:t>
            </w:r>
            <w:proofErr w:type="spellEnd"/>
            <w:r w:rsidRPr="0026001D">
              <w:t xml:space="preserve"> значением цвета и формы в них; развивать ассоциативно- образное мышление, фантазию; воспитывать любовь к истории, культуре. </w:t>
            </w:r>
            <w:r w:rsidRPr="0026001D">
              <w:rPr>
                <w:b/>
              </w:rPr>
              <w:t>Вид деятельности</w:t>
            </w:r>
            <w:r w:rsidRPr="0026001D"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Геральдика, герб, эмблема, девиз, геральдические и негеральдические фигуры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работать в выбранном мате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риале, используя язык ДПИ: услов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ность, символич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ность, плоскост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ность изображения;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цветовой палитры,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развитие самостоятельности в поиске решения различных изобразительных задач; формирование у обучающихся целостной научной картины природного и</w:t>
            </w:r>
            <w:proofErr w:type="gramEnd"/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мира, отношений человека с природой, обществом, другими людьми,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государством, осознание своего места в обществе,  формирование российской гражданской идентичности личности.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ориентироваться в своей системе знаний;    перерабатывать полученную информацию: делать выводы о результатах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потребность в общении с учителем; умение слушать и вступать в диалог.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декоративных элементов в гербе родного города, в гербах различных городов.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О чем рассказывают   гербы и эмблемы. 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составления композиции герба с учетом сочетания цветов.        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расширению понимания роли декоративного искусства в жизни человека, развитию творческих способностей, навыка анализировать наглядность, умения работать в техники аппликации.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конструктивный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Геральдика, герб, эмблема, девиз, геральдические и негеральдические фигуры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создавать ус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ловное, символиче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ское изображение, работать с выбран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 материалом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Осуществлять собственный художественный замысел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 чем рассказывают   гербы и эмблемы.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Завершение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 композиции герба с учетом сочетания цветов.                   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расширению понимания роли декоративного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 в жизни человека, развитию творческих способностей, навыка анализировать наглядность, умения работать в техники аппликации.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конструктивный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Геральдика, герб, эмблема, девиз, геральдические и негеральдические фигуры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создавать ус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ловное, символиче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ское изображение, работать с выбран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 материалом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совместно с учителем и другими учениками давать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Роль  декоративного искусства в     жизни человека и общества (обобщение).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закрепить знания учащихся по теме «Декор – человек, общество, время»</w:t>
            </w: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6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 стилистическим особенностям декоративное искусство разных времен; воспитывать нравственно-эстетическое отношения к миру и искусству.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iCs/>
                <w:sz w:val="24"/>
                <w:szCs w:val="24"/>
              </w:rPr>
              <w:t>Дизайн, мода, стиль, бижутерия, интерьер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основы изобразительной грамоты, специфику образного языка. Понимать значение искусства в жизни человека и общества, уметь использовать различные материалы для передачи замысла в собственной художественной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26001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 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lastRenderedPageBreak/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находить ответы на вопросы, используя учебник, свой жизненный опыт и информацию, полученную на уроке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/>
                <w:sz w:val="24"/>
                <w:szCs w:val="24"/>
              </w:rPr>
              <w:t xml:space="preserve">: уметь слушать и понимать высказывания собеседников, согласованно работать в группе: учиться планировать работу в группе; учиться </w:t>
            </w:r>
            <w:r w:rsidRPr="0026001D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работу между участниками проекта; понимать общую задачу проекта и точно выполнять свою часть работы.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изучению декоративного искусства, умение проводить самооценку, освоение художественной культуры древних цивилизаций. Воспитание художественного вкуса как способности эстетически чувствовать, воспринимать и оценивать роль декоративного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в жизни человека</w:t>
            </w:r>
          </w:p>
        </w:tc>
      </w:tr>
      <w:tr w:rsidR="0026001D" w:rsidRPr="0026001D" w:rsidTr="008727B5">
        <w:trPr>
          <w:trHeight w:val="351"/>
        </w:trPr>
        <w:tc>
          <w:tcPr>
            <w:tcW w:w="16081" w:type="dxa"/>
            <w:gridSpan w:val="9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. Декоративное искусство в современном мире. (7ч.)</w:t>
            </w:r>
          </w:p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Современное  выставочное искусство.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tabs>
                <w:tab w:val="num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видах и формах современного декоративного искусства.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eastAsia="Symbol" w:hAnsi="Times New Roman" w:cs="Times New Roman"/>
                <w:color w:val="DAA520"/>
                <w:sz w:val="24"/>
                <w:szCs w:val="24"/>
              </w:rPr>
              <w:t xml:space="preserve">  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расширить понятие об использовании декоративного искусства в жизни общества;</w:t>
            </w:r>
            <w:r w:rsidRPr="0026001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   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раскрыть значение современного выставочного декоративно-прикладного искусства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Выставочное искусство,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r w:rsidRPr="0026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 образ вещи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виды декора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тивно-прикладного искусства, особен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ности его языка. Понимать роль взаимосвязи материа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ла, формы и содер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жания при создании 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ДПИ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заинтересованное отношение к произведениям современных мастеров декоративно-прикладного искусства, выполненным в различных материалах и техниках и  к творческим работам своих сверстников.                                 </w:t>
            </w: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информации; анализ объектов с целью выделения общих признаков; структурирование знаний.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учиться работать по предложенному учителем плану.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высказывания собеседников; рассуждать, участвовать в диалоге.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Видеть красоту в современном выставочном искусстве. Эмоционально воспринимать произведения современного искусства и уметь выражать свое отношение к ним.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Современное  выставочное искусство.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Витраж (аппликация)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  <w:spacing w:before="0" w:beforeAutospacing="0" w:after="0" w:afterAutospacing="0"/>
            </w:pPr>
            <w:r w:rsidRPr="0026001D">
              <w:rPr>
                <w:b/>
              </w:rPr>
              <w:t>Цель:</w:t>
            </w:r>
            <w:r w:rsidRPr="0026001D">
              <w:t xml:space="preserve"> познакомить учащихся с искусством витража. </w:t>
            </w:r>
            <w:r w:rsidRPr="0026001D">
              <w:rPr>
                <w:b/>
              </w:rPr>
              <w:t>Задачи:</w:t>
            </w:r>
            <w:r w:rsidRPr="0026001D">
              <w:t xml:space="preserve"> сформировать понимание поэтичности создания декоративной работы; развивать художественные навыки при выборе цветового решения в составлении витража; расширять художественный кругозор учащихся</w:t>
            </w:r>
          </w:p>
          <w:p w:rsidR="0026001D" w:rsidRPr="0026001D" w:rsidRDefault="0026001D" w:rsidP="008727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26001D">
              <w:rPr>
                <w:b/>
              </w:rPr>
              <w:t>Вид деятельности:</w:t>
            </w:r>
          </w:p>
          <w:p w:rsidR="0026001D" w:rsidRPr="0026001D" w:rsidRDefault="0026001D" w:rsidP="008727B5">
            <w:pPr>
              <w:pStyle w:val="a3"/>
              <w:spacing w:before="0" w:beforeAutospacing="0" w:after="0" w:afterAutospacing="0"/>
            </w:pPr>
            <w:r w:rsidRPr="0026001D">
              <w:t>конструктивный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Уметь использовать 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выразительные воз</w:t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можности материа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ла, принципы деко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ративного обобще</w:t>
            </w:r>
            <w:r w:rsidRPr="0026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00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в творческой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Овладеть основами культуры практической работы различными материалами и инструментами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Современное  выставочное искусство.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Витраж (завершение работы)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pStyle w:val="a3"/>
              <w:spacing w:before="0" w:beforeAutospacing="0" w:after="0" w:afterAutospacing="0"/>
              <w:rPr>
                <w:b/>
              </w:rPr>
            </w:pPr>
            <w:r w:rsidRPr="0026001D">
              <w:rPr>
                <w:b/>
              </w:rPr>
              <w:t xml:space="preserve">Цель: </w:t>
            </w:r>
            <w:r w:rsidRPr="0026001D">
              <w:t>завершить работу в технике аппликации</w:t>
            </w:r>
            <w:r w:rsidRPr="0026001D">
              <w:rPr>
                <w:b/>
              </w:rPr>
              <w:t xml:space="preserve"> </w:t>
            </w:r>
            <w:r w:rsidRPr="0026001D">
              <w:t xml:space="preserve">             </w:t>
            </w:r>
            <w:r w:rsidRPr="0026001D">
              <w:rPr>
                <w:b/>
              </w:rPr>
              <w:t>Задачи:</w:t>
            </w:r>
            <w:r w:rsidRPr="0026001D">
              <w:t xml:space="preserve"> развивать художественные навыки при выборе цветового решения в составлении витража; расширять художественный кругозор учащихся</w:t>
            </w:r>
            <w:r w:rsidRPr="0026001D">
              <w:rPr>
                <w:b/>
              </w:rPr>
              <w:t xml:space="preserve"> Вид деятельности: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Витраж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витражей.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Современное  выставочное искусство.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Художественная ковка. Аппликация.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художественной обработкой металла – ковкой.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выполнять в технике аппликации декоративную композицию; уметь интерпретировать древние образы народного искусства в своей работе.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конструктивный 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Художественная ковка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декоративных украшений.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учиться совместно с 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Осуществлять собственный художественный замысел.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Современное  выставочное искусство.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Батик.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познакомить учащихся с технологией росписи по ткани.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интерпретировать древние образы народного искусства в своей работе; </w:t>
            </w:r>
            <w:r w:rsidRPr="0026001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творчеству, внимание, аккуратность.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Батик </w:t>
            </w: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и росписи на ткани.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 xml:space="preserve">: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потребностей.</w:t>
            </w:r>
            <w:r w:rsidRPr="0026001D">
              <w:rPr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выбор наиболее эффективных способов решения поставленных задач.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совместно с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другими учениками давать эмоциональную оценку деятельности класса на уроке.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умение слушать и вступать в диалог;  уметь пользоваться языком изобразительного искусства.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собственный художественный замысел.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  прикладного искусства. Создание декоративной работы в  материале.</w:t>
            </w: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работы.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развивать индивидуальные творческие способности </w:t>
            </w:r>
            <w:proofErr w:type="gramStart"/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 формировать устойчивый интерес к творческой деятельности; осознавать  значение искусства и творчества в личной и культурной самоидентификации личности;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Отечества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коллективных панно, декоративных украшений.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>: формирование ценностных ориентиров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; 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отработка навыков самостоятельной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задачи; планирование последовательности действий.</w:t>
            </w:r>
          </w:p>
          <w:p w:rsidR="0026001D" w:rsidRPr="0026001D" w:rsidRDefault="0026001D" w:rsidP="008727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260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26001D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proofErr w:type="gramEnd"/>
            <w:r w:rsidRPr="0026001D">
              <w:rPr>
                <w:rFonts w:ascii="Times New Roman" w:hAnsi="Times New Roman"/>
                <w:sz w:val="24"/>
                <w:szCs w:val="24"/>
              </w:rPr>
              <w:t xml:space="preserve"> в общении с учителем; умение слушать и вступать в диалог, согласованно работать в группе: учиться планировать работу в группе; учиться распределять работу между участниками проекта; понимать общую задачу </w:t>
            </w:r>
            <w:r w:rsidRPr="0026001D">
              <w:rPr>
                <w:rFonts w:ascii="Times New Roman" w:hAnsi="Times New Roman"/>
                <w:sz w:val="24"/>
                <w:szCs w:val="24"/>
              </w:rPr>
              <w:lastRenderedPageBreak/>
              <w:t>проекта и точно выполнять свою часть работы; уметь выполнять различные роли в группе.</w:t>
            </w:r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бережное отношение к своим работам и работам одноклассников,  направленных на украшение интерьеров.</w:t>
            </w:r>
          </w:p>
        </w:tc>
      </w:tr>
      <w:tr w:rsidR="0026001D" w:rsidRPr="0026001D" w:rsidTr="008727B5">
        <w:trPr>
          <w:trHeight w:val="368"/>
        </w:trPr>
        <w:tc>
          <w:tcPr>
            <w:tcW w:w="540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6001D" w:rsidRPr="0026001D" w:rsidRDefault="0026001D" w:rsidP="008727B5">
            <w:pPr>
              <w:tabs>
                <w:tab w:val="left" w:pos="1800"/>
              </w:tabs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  прикладного искусства. Завершение  работы.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работы.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6001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развивать  визуально-пространственное мышление как форму эмоционально-ценностного освоения мира, самовыражения и ориентации в художественном и нравственном пространстве культуры; формировать основы художественной культуры; развивать  визуально-пространственное мышление            </w:t>
            </w:r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 – художественный</w:t>
            </w:r>
          </w:p>
        </w:tc>
        <w:tc>
          <w:tcPr>
            <w:tcW w:w="2048" w:type="dxa"/>
            <w:shd w:val="clear" w:color="auto" w:fill="auto"/>
          </w:tcPr>
          <w:p w:rsidR="0026001D" w:rsidRPr="0026001D" w:rsidRDefault="0026001D" w:rsidP="0087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деятельности.</w:t>
            </w:r>
          </w:p>
        </w:tc>
        <w:tc>
          <w:tcPr>
            <w:tcW w:w="3411" w:type="dxa"/>
            <w:shd w:val="clear" w:color="auto" w:fill="auto"/>
          </w:tcPr>
          <w:p w:rsidR="0026001D" w:rsidRPr="0026001D" w:rsidRDefault="0026001D" w:rsidP="008727B5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26001D">
              <w:rPr>
                <w:b/>
                <w:sz w:val="24"/>
                <w:szCs w:val="24"/>
              </w:rPr>
              <w:t>Л</w:t>
            </w:r>
            <w:r w:rsidRPr="0026001D">
              <w:rPr>
                <w:sz w:val="24"/>
                <w:szCs w:val="24"/>
              </w:rPr>
              <w:t>: формирование ценностных ориентиров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; воспитание уважительного отношения к творчеству</w:t>
            </w:r>
            <w:r w:rsidRPr="0026001D">
              <w:rPr>
                <w:sz w:val="24"/>
                <w:szCs w:val="24"/>
              </w:rPr>
              <w:t>;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формирование духовных и эстетических потребностей;</w:t>
            </w:r>
            <w:r w:rsidRPr="0026001D">
              <w:rPr>
                <w:sz w:val="24"/>
                <w:szCs w:val="24"/>
              </w:rPr>
              <w:t xml:space="preserve"> </w:t>
            </w:r>
            <w:r w:rsidRPr="0026001D">
              <w:rPr>
                <w:rFonts w:eastAsia="Times New Roman"/>
                <w:sz w:val="24"/>
                <w:szCs w:val="24"/>
                <w:lang w:eastAsia="ru-RU"/>
              </w:rPr>
              <w:t>отработка навыков самостоятельной работы,</w:t>
            </w:r>
            <w:r w:rsidRPr="0026001D">
              <w:rPr>
                <w:sz w:val="24"/>
                <w:szCs w:val="24"/>
              </w:rPr>
              <w:t xml:space="preserve"> умение проводить самооценку.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 самостоятельное решение проблем творческого характера.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учебной задачи; планирование последовательности действий; прогнозирование и предвидение конечного результата, внесение  необходимых корректив на основе оценки сделанных ошибок. 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0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t xml:space="preserve">: согласованно работать в группе: учиться планировать работу в группе; учиться распределять работу между участниками проекта; понимать общую задачу проекта и точно выполнять </w:t>
            </w:r>
            <w:r w:rsidRPr="0026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часть работы; уметь выполнять различные роли в группе; проявлять активность для решения познавательных задач, формулировать собственное мнение и позицию, анализировать и обсуждать работу одноклассников с позиций творческих задач данной темы</w:t>
            </w:r>
            <w:proofErr w:type="gramEnd"/>
          </w:p>
        </w:tc>
        <w:tc>
          <w:tcPr>
            <w:tcW w:w="2365" w:type="dxa"/>
            <w:shd w:val="clear" w:color="auto" w:fill="auto"/>
          </w:tcPr>
          <w:p w:rsidR="0026001D" w:rsidRPr="0026001D" w:rsidRDefault="0026001D" w:rsidP="008727B5">
            <w:pPr>
              <w:pStyle w:val="a3"/>
              <w:spacing w:before="0" w:beforeAutospacing="0" w:after="0" w:afterAutospacing="0"/>
              <w:jc w:val="both"/>
            </w:pPr>
            <w:r w:rsidRPr="0026001D">
              <w:lastRenderedPageBreak/>
              <w:t>Уметь проводить самооценку, чувствовать, воспринимать и оценивать роль декоративного искусства в жизни человека</w:t>
            </w:r>
            <w:r w:rsidRPr="0026001D">
              <w:rPr>
                <w:b/>
                <w:bCs/>
                <w:iCs/>
                <w:color w:val="C00000"/>
              </w:rPr>
              <w:t> </w:t>
            </w:r>
          </w:p>
          <w:p w:rsidR="0026001D" w:rsidRPr="0026001D" w:rsidRDefault="0026001D" w:rsidP="0087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pStyle w:val="a3"/>
        <w:spacing w:before="0" w:beforeAutospacing="0" w:after="0" w:afterAutospacing="0"/>
        <w:jc w:val="both"/>
        <w:rPr>
          <w:b/>
          <w:bCs/>
          <w:iCs/>
          <w:color w:val="262626"/>
        </w:rPr>
      </w:pPr>
    </w:p>
    <w:p w:rsidR="0026001D" w:rsidRPr="0026001D" w:rsidRDefault="0026001D" w:rsidP="0026001D">
      <w:pPr>
        <w:rPr>
          <w:rFonts w:ascii="Times New Roman" w:hAnsi="Times New Roman" w:cs="Times New Roman"/>
          <w:b/>
          <w:sz w:val="24"/>
          <w:szCs w:val="24"/>
        </w:rPr>
      </w:pPr>
    </w:p>
    <w:sectPr w:rsidR="0026001D" w:rsidRPr="0026001D" w:rsidSect="00260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092"/>
    <w:multiLevelType w:val="multilevel"/>
    <w:tmpl w:val="0A9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8306C"/>
    <w:multiLevelType w:val="multilevel"/>
    <w:tmpl w:val="A94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26E2E"/>
    <w:multiLevelType w:val="multilevel"/>
    <w:tmpl w:val="4B5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E0A40"/>
    <w:multiLevelType w:val="multilevel"/>
    <w:tmpl w:val="D122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3633E"/>
    <w:multiLevelType w:val="multilevel"/>
    <w:tmpl w:val="22DE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13569"/>
    <w:multiLevelType w:val="multilevel"/>
    <w:tmpl w:val="9BBC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E793F"/>
    <w:multiLevelType w:val="multilevel"/>
    <w:tmpl w:val="4D8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51A79"/>
    <w:multiLevelType w:val="multilevel"/>
    <w:tmpl w:val="7A768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01D"/>
    <w:rsid w:val="0026001D"/>
    <w:rsid w:val="004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E6"/>
  </w:style>
  <w:style w:type="paragraph" w:styleId="3">
    <w:name w:val="heading 3"/>
    <w:basedOn w:val="a"/>
    <w:link w:val="30"/>
    <w:uiPriority w:val="9"/>
    <w:qFormat/>
    <w:rsid w:val="00260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0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01D"/>
    <w:rPr>
      <w:b/>
      <w:bCs/>
    </w:rPr>
  </w:style>
  <w:style w:type="character" w:customStyle="1" w:styleId="c10">
    <w:name w:val="c10"/>
    <w:basedOn w:val="a0"/>
    <w:rsid w:val="0026001D"/>
  </w:style>
  <w:style w:type="character" w:customStyle="1" w:styleId="c2">
    <w:name w:val="c2"/>
    <w:basedOn w:val="a0"/>
    <w:rsid w:val="0026001D"/>
  </w:style>
  <w:style w:type="paragraph" w:customStyle="1" w:styleId="c6">
    <w:name w:val="c6"/>
    <w:basedOn w:val="a"/>
    <w:rsid w:val="002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001D"/>
  </w:style>
  <w:style w:type="paragraph" w:customStyle="1" w:styleId="c0">
    <w:name w:val="c0"/>
    <w:basedOn w:val="a"/>
    <w:rsid w:val="002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001D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sid w:val="002600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azrydka">
    <w:name w:val="razrydka"/>
    <w:basedOn w:val="a0"/>
    <w:rsid w:val="0026001D"/>
  </w:style>
  <w:style w:type="paragraph" w:customStyle="1" w:styleId="c1">
    <w:name w:val="c1"/>
    <w:basedOn w:val="a"/>
    <w:rsid w:val="002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001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60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6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26001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600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26001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260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26001D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60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6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2600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6001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26001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26001D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5440</Words>
  <Characters>31008</Characters>
  <Application>Microsoft Office Word</Application>
  <DocSecurity>0</DocSecurity>
  <Lines>258</Lines>
  <Paragraphs>72</Paragraphs>
  <ScaleCrop>false</ScaleCrop>
  <Company/>
  <LinksUpToDate>false</LinksUpToDate>
  <CharactersWithSpaces>36376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2013-12-14T10:47:00Z</dcterms:created>
  <dcterms:modified xsi:type="dcterms:W3CDTF">2013-12-14T10:50:00Z</dcterms:modified>
</cp:coreProperties>
</file>