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70" w:rsidRPr="00CE2670" w:rsidRDefault="00CE2670" w:rsidP="00CE2670">
      <w:pPr>
        <w:jc w:val="center"/>
      </w:pPr>
      <w:r w:rsidRPr="00CE2670">
        <w:rPr>
          <w:b/>
          <w:bCs/>
        </w:rPr>
        <w:t>7 января  -</w:t>
      </w:r>
    </w:p>
    <w:p w:rsidR="00CE2670" w:rsidRPr="00CE2670" w:rsidRDefault="00CE2670" w:rsidP="00CE2670">
      <w:pPr>
        <w:jc w:val="center"/>
      </w:pPr>
      <w:r w:rsidRPr="00CE2670">
        <w:rPr>
          <w:b/>
          <w:bCs/>
        </w:rPr>
        <w:t>День освобождения Черкесска</w:t>
      </w:r>
    </w:p>
    <w:p w:rsidR="00CE2670" w:rsidRPr="00CE2670" w:rsidRDefault="00CE2670" w:rsidP="00CE2670">
      <w:pPr>
        <w:jc w:val="center"/>
      </w:pPr>
      <w:r w:rsidRPr="00CE2670">
        <w:rPr>
          <w:b/>
          <w:bCs/>
        </w:rPr>
        <w:t>от немецко-фашистских захватчиков</w:t>
      </w:r>
    </w:p>
    <w:p w:rsidR="00CE2670" w:rsidRDefault="00CE2670" w:rsidP="00CE2670"/>
    <w:p w:rsidR="00CE2670" w:rsidRDefault="00CE2670" w:rsidP="00CE2670">
      <w:r w:rsidRPr="00CE2670">
        <w:t xml:space="preserve">Мир, завоеванный нашими дедами и прадедами, должен быть сохранен навечно, а мы – молодые, сделаем все, что бы быть достойными вас. </w:t>
      </w:r>
    </w:p>
    <w:p w:rsidR="00CE2670" w:rsidRPr="00CE2670" w:rsidRDefault="00CE2670" w:rsidP="00CE2670"/>
    <w:p w:rsidR="00745E7C" w:rsidRDefault="00CE2670">
      <w:r w:rsidRPr="00CE2670">
        <w:rPr>
          <w:noProof/>
          <w:lang w:eastAsia="ru-RU"/>
        </w:rPr>
        <w:drawing>
          <wp:inline distT="0" distB="0" distL="0" distR="0">
            <wp:extent cx="5940425" cy="3056354"/>
            <wp:effectExtent l="19050" t="0" r="3175" b="0"/>
            <wp:docPr id="1" name="Рисунок 1" descr="E:\оха ха\w1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оха ха\w1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635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E2670" w:rsidRPr="00CE2670" w:rsidRDefault="00CE2670" w:rsidP="00CE2670">
      <w:r w:rsidRPr="00CE2670">
        <w:t xml:space="preserve">Казачья станица </w:t>
      </w:r>
      <w:proofErr w:type="spellStart"/>
      <w:r w:rsidRPr="00CE2670">
        <w:t>Баталпашинская</w:t>
      </w:r>
      <w:proofErr w:type="spellEnd"/>
      <w:r w:rsidRPr="00CE2670">
        <w:t xml:space="preserve"> в 1939 году была переименована в город Черкесок, административный центр Чер</w:t>
      </w:r>
      <w:r w:rsidRPr="00CE2670">
        <w:softHyphen/>
        <w:t>кесской автономной области в составе Ставропольского края. Население Черкесска при переписи 1939 года составляло 28,6 тысячи человек. Мирная жизнь горо</w:t>
      </w:r>
      <w:r w:rsidRPr="00CE2670">
        <w:softHyphen/>
        <w:t>жан 22 июня 1941 года была прервана ве</w:t>
      </w:r>
      <w:r w:rsidRPr="00CE2670">
        <w:softHyphen/>
        <w:t>роломным нападением гитлеровской Гер</w:t>
      </w:r>
      <w:r w:rsidRPr="00CE2670">
        <w:softHyphen/>
        <w:t>мании на Советский Союз. Черкесск имел ветку железной дороги на магистраль Ростов-Баку и являлся начальным пун</w:t>
      </w:r>
      <w:r w:rsidRPr="00CE2670">
        <w:softHyphen/>
        <w:t xml:space="preserve">ктом Военно-Сухумской дороги, ведущей в Карачай и к </w:t>
      </w:r>
      <w:proofErr w:type="spellStart"/>
      <w:r w:rsidRPr="00CE2670">
        <w:t>Приэльбрусью</w:t>
      </w:r>
      <w:proofErr w:type="spellEnd"/>
      <w:r w:rsidRPr="00CE2670">
        <w:t xml:space="preserve">, </w:t>
      </w:r>
      <w:proofErr w:type="spellStart"/>
      <w:r w:rsidRPr="00CE2670">
        <w:t>Клухорскому</w:t>
      </w:r>
      <w:proofErr w:type="spellEnd"/>
      <w:r w:rsidRPr="00CE2670">
        <w:t xml:space="preserve">, </w:t>
      </w:r>
      <w:proofErr w:type="spellStart"/>
      <w:r w:rsidRPr="00CE2670">
        <w:t>Марухскому</w:t>
      </w:r>
      <w:proofErr w:type="spellEnd"/>
      <w:r w:rsidRPr="00CE2670">
        <w:t xml:space="preserve"> и другим перевалам Главного Кавказского хребта.</w:t>
      </w:r>
    </w:p>
    <w:p w:rsidR="00CE2670" w:rsidRPr="00CE2670" w:rsidRDefault="00CE2670" w:rsidP="00CE2670">
      <w:r w:rsidRPr="00CE2670">
        <w:t>Освобождать Карачаево-Черкесию с востока от Нальчика шли войска 37-й ар</w:t>
      </w:r>
      <w:r w:rsidRPr="00CE2670">
        <w:softHyphen/>
        <w:t>мии генерал-майора П.М. Козлова, имея в своем составе 2-ю Гвардейскую стрел</w:t>
      </w:r>
      <w:r w:rsidRPr="00CE2670">
        <w:softHyphen/>
        <w:t xml:space="preserve">ковую дивизию генерала Ф.В. Захарова, 351-ю дивизию полковника Ф.М. </w:t>
      </w:r>
      <w:proofErr w:type="spellStart"/>
      <w:r w:rsidRPr="00CE2670">
        <w:t>Бобракова</w:t>
      </w:r>
      <w:proofErr w:type="spellEnd"/>
      <w:r w:rsidRPr="00CE2670">
        <w:t>, 295-ю дивизию генерал-майора А.А. Филатова и 389-ю дивизию полковника Л.А. Колобова.</w:t>
      </w:r>
    </w:p>
    <w:p w:rsidR="00FE7297" w:rsidRPr="00CE2670" w:rsidRDefault="00CE2670" w:rsidP="00CE2670">
      <w:pPr>
        <w:ind w:left="360"/>
      </w:pPr>
      <w:r w:rsidRPr="00CE2670">
        <w:t>Наше командование рассчитывало сильнейшей в 37-й армии 351-й дивизи</w:t>
      </w:r>
      <w:r w:rsidRPr="00CE2670">
        <w:softHyphen/>
        <w:t>ей (до 10 000 человек) обойти Черкесск с севера, захватив железнодорожный пункт, и отрезать Черкесск от Невинномысска, а остальными дивизиями штурмовать город с востока и юго-запада, отрезав его от Усть-Джегуты, где у немцев был гарни</w:t>
      </w:r>
      <w:r w:rsidRPr="00CE2670">
        <w:softHyphen/>
        <w:t>зон. </w:t>
      </w:r>
      <w:r w:rsidRPr="00CE2670">
        <w:rPr>
          <w:b/>
          <w:bCs/>
        </w:rPr>
        <w:t>Черке</w:t>
      </w:r>
      <w:proofErr w:type="gramStart"/>
      <w:r w:rsidRPr="00CE2670">
        <w:rPr>
          <w:b/>
          <w:bCs/>
        </w:rPr>
        <w:t>сск пр</w:t>
      </w:r>
      <w:proofErr w:type="gramEnd"/>
      <w:r w:rsidRPr="00CE2670">
        <w:rPr>
          <w:b/>
          <w:bCs/>
        </w:rPr>
        <w:t>иказано было взять 17января</w:t>
      </w:r>
      <w:r w:rsidRPr="00CE2670">
        <w:t>. Задача нашим войскам была по</w:t>
      </w:r>
      <w:r w:rsidRPr="00CE2670">
        <w:softHyphen/>
        <w:t>ставлена сложная, а если учесть ограниченность сил, то и весьма трудная.</w:t>
      </w:r>
    </w:p>
    <w:p w:rsidR="00FE7297" w:rsidRPr="00CE2670" w:rsidRDefault="00CE2670" w:rsidP="00CE2670">
      <w:pPr>
        <w:ind w:left="360"/>
      </w:pPr>
      <w:r w:rsidRPr="00CE2670">
        <w:lastRenderedPageBreak/>
        <w:t>Штурм Черкесска с востока в ночь на 16 января начала 2-я гвардейская диви</w:t>
      </w:r>
      <w:r w:rsidRPr="00CE2670">
        <w:softHyphen/>
        <w:t>зия, юго-восточнее гвардейцев со сторо</w:t>
      </w:r>
      <w:r w:rsidRPr="00CE2670">
        <w:softHyphen/>
        <w:t xml:space="preserve">ны дороги Черкесск - </w:t>
      </w:r>
      <w:proofErr w:type="spellStart"/>
      <w:r w:rsidRPr="00CE2670">
        <w:t>Усть-Джегута</w:t>
      </w:r>
      <w:proofErr w:type="spellEnd"/>
      <w:r w:rsidRPr="00CE2670">
        <w:t xml:space="preserve"> насту</w:t>
      </w:r>
      <w:r w:rsidRPr="00CE2670">
        <w:softHyphen/>
        <w:t>пали полки 295-й дивизии. 351-я дивизия обошла Черкесск с севера и отрезала его от Невинномысска. Наибольший успех в боях за Черкесск выпал на долю 875-го (позже 15-го) гвардейского полка 2-й гвардейской (впоследствии Таманской) стрелковой дивизии. Им командовал май</w:t>
      </w:r>
      <w:proofErr w:type="gramStart"/>
      <w:r w:rsidRPr="00CE2670">
        <w:rPr>
          <w:lang w:val="en-US"/>
        </w:rPr>
        <w:t>op</w:t>
      </w:r>
      <w:proofErr w:type="gramEnd"/>
      <w:r w:rsidRPr="00CE2670">
        <w:t xml:space="preserve"> Орехов (начальник штаба капитан </w:t>
      </w:r>
      <w:proofErr w:type="spellStart"/>
      <w:r w:rsidRPr="00CE2670">
        <w:t>Носаченко</w:t>
      </w:r>
      <w:proofErr w:type="spellEnd"/>
      <w:r w:rsidRPr="00CE2670">
        <w:t xml:space="preserve">). Этому способствовало то, что в авангардную роту 2-го батальона этого полка, которой командовал наш земляк из Хабеза, старший лейтенант Магомед </w:t>
      </w:r>
      <w:proofErr w:type="spellStart"/>
      <w:r w:rsidRPr="00CE2670">
        <w:t>Майлов</w:t>
      </w:r>
      <w:proofErr w:type="spellEnd"/>
      <w:r w:rsidRPr="00CE2670">
        <w:t>, под утро 16 января из Черкесска, пройдя через расположение румынских и немецких частей, пришли два паренька</w:t>
      </w:r>
    </w:p>
    <w:p w:rsidR="00CE2670" w:rsidRPr="00CE2670" w:rsidRDefault="00CE2670" w:rsidP="00CE2670">
      <w:r w:rsidRPr="00CE2670">
        <w:t>В ночь на 18 января части трех наших дивизий очищали улицы Черкесска </w:t>
      </w:r>
      <w:proofErr w:type="gramStart"/>
      <w:r w:rsidRPr="00CE2670">
        <w:rPr>
          <w:lang w:val="en-US"/>
        </w:rPr>
        <w:t>o</w:t>
      </w:r>
      <w:proofErr w:type="gramEnd"/>
      <w:r w:rsidRPr="00CE2670">
        <w:t xml:space="preserve">т остатка немецко-румынских частей, ликвидировали очаги сопротивления на Зеленом острове. 19 января 1943 года </w:t>
      </w:r>
      <w:proofErr w:type="spellStart"/>
      <w:r w:rsidRPr="00CE2670">
        <w:t>Совинформбюро</w:t>
      </w:r>
      <w:proofErr w:type="spellEnd"/>
      <w:r w:rsidRPr="00CE2670">
        <w:t xml:space="preserve"> сообщило: «На Северном Кавказе наши войска, заняв город Черкесск, переправились через реку Кубань. Противник оказывает упорное сопротивление. В городе Черкесске взяты следующие трофеи: орудий </w:t>
      </w:r>
      <w:r w:rsidRPr="00CE2670">
        <w:rPr>
          <w:i/>
          <w:iCs/>
        </w:rPr>
        <w:t>-</w:t>
      </w:r>
      <w:r w:rsidRPr="00CE2670">
        <w:t>54, пулеметов - 195, минометов - 48, в том числе 22 шестиствольных, более 700 винтовок; 5 радиостанций, 2 склада боеприпасов, штабная машина с документами, знамя 667 немецкого пехотного полка и другое военное имущество».</w:t>
      </w:r>
    </w:p>
    <w:p w:rsidR="00CE2670" w:rsidRPr="00CE2670" w:rsidRDefault="00CE2670" w:rsidP="00CE2670">
      <w:r w:rsidRPr="00CE2670">
        <w:t>Уже в конце 1943-го - начале 1944 год были восстановлены разрушенные цехи хлеб комбината, мясокомбината, швейной, обувной и мебельной фабрик, наи</w:t>
      </w:r>
      <w:r w:rsidRPr="00CE2670">
        <w:softHyphen/>
        <w:t>более пострадавших от оккупантов. Были введены в действие черкесская электро</w:t>
      </w:r>
      <w:r w:rsidRPr="00CE2670">
        <w:softHyphen/>
        <w:t>станция и железнодорожная ветка Чер</w:t>
      </w:r>
      <w:r w:rsidRPr="00CE2670">
        <w:softHyphen/>
        <w:t xml:space="preserve">кесск - Невинномысск. </w:t>
      </w:r>
    </w:p>
    <w:p w:rsidR="00CE2670" w:rsidRPr="00CE2670" w:rsidRDefault="00CE2670" w:rsidP="00CE2670">
      <w:r w:rsidRPr="00CE2670">
        <w:t>Общий валовый выпуск продукции г. Черкесска в 1943 году достиг 60% довоенного.</w:t>
      </w:r>
    </w:p>
    <w:p w:rsidR="00CE2670" w:rsidRDefault="00506681">
      <w:r>
        <w:rPr>
          <w:noProof/>
          <w:lang w:eastAsia="ru-RU"/>
        </w:rPr>
        <w:drawing>
          <wp:inline distT="0" distB="0" distL="0" distR="0" wp14:anchorId="473EE4E0" wp14:editId="52DF4BBA">
            <wp:extent cx="5391150" cy="3740110"/>
            <wp:effectExtent l="0" t="0" r="0" b="0"/>
            <wp:docPr id="2050" name="Picture 2" descr="E:\оха ха\224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оха ха\2248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458" cy="37444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06681" w:rsidRDefault="005066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дзаголовок 2" o:spid="_x0000_s1026" type="#_x0000_t202" style="position:absolute;margin-left:0;margin-top:0;width:368.55pt;height:13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rfMwIAACsEAAAOAAAAZHJzL2Uyb0RvYy54bWysU9uO0zAQfUfiHyy/06RVu9uNmq7ELouQ&#10;yoLURTxPHaeJ8A3bbbL8DL+wAiQkkPiGfBJjJy3V8oaIlMj2zJzMOXO8uGylIHtuXa1VTsejlBKu&#10;mC5qtc3pu7ubZ3NKnAdVgNCK5/SeO3q5fPpk0ZiMT3SlRcEtQRDlssbktPLeZEniWMUluJE2XGGw&#10;1FaCx63dJoWFBtGlSCZpepY02hbGasadw9PrPkiXEb8sOfNvytJxT0ROsTcfvzZ+N+GbLBeQbS2Y&#10;qmZDG/APXUioFf70CHUNHsjO1n9ByZpZ7XTpR0zLRJdlzXjkgGzG6SM26woMj1xQHGeOMrn/B8tu&#10;928tqYucTilRIHFE3efuV/et+949dF9x9RPfL/j+IJOgVmNchkVrg2W+fa5bnHpk7sxKsw8OU5KT&#10;nL7AhexN81oXiA87r2NFW1oZNEMVCMLgeO6PI+GtJwwPp2fzdDbBEMPY+DxN5+k8tJFAdig31vmX&#10;XEsSFjm1OPMID/uV833qISX8TembWgg8h0wo0uT0YjaZxYKTiKw92lLUMqfzNDy9USoOxQtVxGIP&#10;tejX2ItQA+3AtOfs202LiUGLjS7uUQC8Jthfpe0nShq0XE7dxx1YTol4pXCmF+PpNHg0bqaz80Db&#10;nkY2pxG1k1caXT2mBBRD1Jz6w/LK9xZHjxnwK7U27DCmIMVd+x6sGfTyKPWtPlgNskey9bkDu57I&#10;sEFHxjkMtydY/nQfs/7c8eVvAAAA//8DAFBLAwQUAAYACAAAACEAqqQyHNsAAAAFAQAADwAAAGRy&#10;cy9kb3ducmV2LnhtbEyPUUvDMBSF3wX/Q7gD31y6CeuoTccQhiK+2O0HZM21KW1uQpO01V9v9EVf&#10;LhzO4ZzvlofFDGzC0XeWBGzWGTCkxqqOWgGX8+l+D8wHSUoOllDAJ3o4VLc3pSyUnekdpzq0LJWQ&#10;L6QAHYIrOPeNRiP92jqk5H3Y0ciQ5NhyNco5lZuBb7Nsx43sKC1o6fBJY9PX0Qg4xecXM33x6F7r&#10;Zibt+nh564W4Wy3HR2ABl/AXhh/8hA5VYrraSMqzQUB6JPze5OUP+QbYVcB2l++BVyX/T199AwAA&#10;//8DAFBLAQItABQABgAIAAAAIQC2gziS/gAAAOEBAAATAAAAAAAAAAAAAAAAAAAAAABbQ29udGVu&#10;dF9UeXBlc10ueG1sUEsBAi0AFAAGAAgAAAAhADj9If/WAAAAlAEAAAsAAAAAAAAAAAAAAAAALwEA&#10;AF9yZWxzLy5yZWxzUEsBAi0AFAAGAAgAAAAhAJhbSt8zAgAAKwQAAA4AAAAAAAAAAAAAAAAALgIA&#10;AGRycy9lMm9Eb2MueG1sUEsBAi0AFAAGAAgAAAAhAKqkMhzbAAAABQEAAA8AAAAAAAAAAAAAAAAA&#10;jQQAAGRycy9kb3ducmV2LnhtbFBLBQYAAAAABAAEAPMAAACVBQAAAAA=&#10;" filled="f" stroked="f">
            <v:path arrowok="t"/>
            <v:textbox>
              <w:txbxContent>
                <w:p w:rsidR="00506681" w:rsidRPr="00506681" w:rsidRDefault="00506681" w:rsidP="00506681">
                  <w:pPr>
                    <w:pStyle w:val="a5"/>
                    <w:spacing w:before="0" w:beforeAutospacing="0" w:after="0" w:afterAutospacing="0"/>
                    <w:ind w:left="216"/>
                    <w:textAlignment w:val="baseline"/>
                    <w:rPr>
                      <w:sz w:val="40"/>
                      <w:szCs w:val="40"/>
                    </w:rPr>
                  </w:pPr>
                  <w:r w:rsidRPr="00506681">
                    <w:rPr>
                      <w:rFonts w:ascii="Arial" w:hAnsi="Arial" w:cstheme="minorBidi"/>
                      <w:color w:val="002060"/>
                      <w:kern w:val="24"/>
                      <w:sz w:val="40"/>
                      <w:szCs w:val="40"/>
                    </w:rPr>
                    <w:t xml:space="preserve">             Подготовила </w:t>
                  </w:r>
                </w:p>
                <w:p w:rsidR="00506681" w:rsidRPr="00506681" w:rsidRDefault="00506681" w:rsidP="00506681">
                  <w:pPr>
                    <w:pStyle w:val="a5"/>
                    <w:spacing w:before="0" w:beforeAutospacing="0" w:after="0" w:afterAutospacing="0"/>
                    <w:ind w:left="216"/>
                    <w:textAlignment w:val="baseline"/>
                    <w:rPr>
                      <w:sz w:val="40"/>
                      <w:szCs w:val="40"/>
                    </w:rPr>
                  </w:pPr>
                  <w:r w:rsidRPr="00506681">
                    <w:rPr>
                      <w:rFonts w:ascii="Arial" w:hAnsi="Arial" w:cstheme="minorBidi"/>
                      <w:color w:val="002060"/>
                      <w:kern w:val="24"/>
                      <w:sz w:val="40"/>
                      <w:szCs w:val="40"/>
                    </w:rPr>
                    <w:t>учитель информатики</w:t>
                  </w:r>
                </w:p>
                <w:p w:rsidR="00506681" w:rsidRPr="00506681" w:rsidRDefault="00506681" w:rsidP="00506681">
                  <w:pPr>
                    <w:pStyle w:val="a5"/>
                    <w:spacing w:before="0" w:beforeAutospacing="0" w:after="0" w:afterAutospacing="0"/>
                    <w:ind w:left="216"/>
                    <w:textAlignment w:val="baseline"/>
                    <w:rPr>
                      <w:sz w:val="40"/>
                      <w:szCs w:val="40"/>
                    </w:rPr>
                  </w:pPr>
                  <w:r w:rsidRPr="00506681">
                    <w:rPr>
                      <w:rFonts w:ascii="Arial" w:hAnsi="Arial" w:cstheme="minorBidi"/>
                      <w:color w:val="002060"/>
                      <w:kern w:val="24"/>
                      <w:sz w:val="40"/>
                      <w:szCs w:val="40"/>
                    </w:rPr>
                    <w:t xml:space="preserve"> Лицея № 1 г. </w:t>
                  </w:r>
                  <w:proofErr w:type="spellStart"/>
                  <w:r w:rsidRPr="00506681">
                    <w:rPr>
                      <w:rFonts w:ascii="Arial" w:hAnsi="Arial" w:cstheme="minorBidi"/>
                      <w:color w:val="002060"/>
                      <w:kern w:val="24"/>
                      <w:sz w:val="40"/>
                      <w:szCs w:val="40"/>
                    </w:rPr>
                    <w:t>Усть-Джегуты</w:t>
                  </w:r>
                  <w:proofErr w:type="spellEnd"/>
                </w:p>
                <w:p w:rsidR="00506681" w:rsidRPr="00506681" w:rsidRDefault="00506681" w:rsidP="00506681">
                  <w:pPr>
                    <w:pStyle w:val="a5"/>
                    <w:spacing w:before="0" w:beforeAutospacing="0" w:after="0" w:afterAutospacing="0"/>
                    <w:ind w:left="216"/>
                    <w:textAlignment w:val="baseline"/>
                    <w:rPr>
                      <w:sz w:val="40"/>
                      <w:szCs w:val="40"/>
                    </w:rPr>
                  </w:pPr>
                  <w:r w:rsidRPr="00506681">
                    <w:rPr>
                      <w:rFonts w:ascii="Arial" w:hAnsi="Arial" w:cstheme="minorBidi"/>
                      <w:color w:val="002060"/>
                      <w:kern w:val="24"/>
                      <w:sz w:val="40"/>
                      <w:szCs w:val="40"/>
                    </w:rPr>
                    <w:t xml:space="preserve">  </w:t>
                  </w:r>
                  <w:proofErr w:type="spellStart"/>
                  <w:r w:rsidRPr="00506681">
                    <w:rPr>
                      <w:rFonts w:ascii="Arial" w:hAnsi="Arial" w:cstheme="minorBidi"/>
                      <w:color w:val="002060"/>
                      <w:kern w:val="24"/>
                      <w:sz w:val="40"/>
                      <w:szCs w:val="40"/>
                    </w:rPr>
                    <w:t>Созарукова</w:t>
                  </w:r>
                  <w:proofErr w:type="spellEnd"/>
                  <w:r w:rsidRPr="00506681">
                    <w:rPr>
                      <w:rFonts w:ascii="Arial" w:hAnsi="Arial" w:cstheme="minorBidi"/>
                      <w:color w:val="002060"/>
                      <w:kern w:val="24"/>
                      <w:sz w:val="40"/>
                      <w:szCs w:val="40"/>
                    </w:rPr>
                    <w:t xml:space="preserve">  Светлана </w:t>
                  </w:r>
                  <w:proofErr w:type="spellStart"/>
                  <w:r w:rsidRPr="00506681">
                    <w:rPr>
                      <w:rFonts w:ascii="Arial" w:hAnsi="Arial" w:cstheme="minorBidi"/>
                      <w:color w:val="002060"/>
                      <w:kern w:val="24"/>
                      <w:sz w:val="40"/>
                      <w:szCs w:val="40"/>
                    </w:rPr>
                    <w:t>Азретовна</w:t>
                  </w:r>
                  <w:bookmarkStart w:id="0" w:name="_GoBack"/>
                  <w:bookmarkEnd w:id="0"/>
                  <w:proofErr w:type="spellEnd"/>
                </w:p>
              </w:txbxContent>
            </v:textbox>
          </v:shape>
        </w:pict>
      </w:r>
    </w:p>
    <w:sectPr w:rsidR="00506681" w:rsidSect="0074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73ED"/>
    <w:multiLevelType w:val="hybridMultilevel"/>
    <w:tmpl w:val="64A8DBE2"/>
    <w:lvl w:ilvl="0" w:tplc="EFECB7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3046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24FB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7EBD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B494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8EBB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50A6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50F8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2453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670"/>
    <w:rsid w:val="00506681"/>
    <w:rsid w:val="00745E7C"/>
    <w:rsid w:val="00CE2670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66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51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46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2769</Characters>
  <Application>Microsoft Office Word</Application>
  <DocSecurity>0</DocSecurity>
  <Lines>23</Lines>
  <Paragraphs>6</Paragraphs>
  <ScaleCrop>false</ScaleCrop>
  <Company>лицей№1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лицей№1</dc:creator>
  <cp:keywords/>
  <dc:description/>
  <cp:lastModifiedBy>Маритана</cp:lastModifiedBy>
  <cp:revision>4</cp:revision>
  <dcterms:created xsi:type="dcterms:W3CDTF">2014-01-17T08:52:00Z</dcterms:created>
  <dcterms:modified xsi:type="dcterms:W3CDTF">2014-01-17T16:17:00Z</dcterms:modified>
</cp:coreProperties>
</file>