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139"/>
        <w:gridCol w:w="5140"/>
      </w:tblGrid>
      <w:tr w:rsidR="001764D1" w:rsidRPr="001764D1" w:rsidTr="001764D1">
        <w:tc>
          <w:tcPr>
            <w:tcW w:w="5139" w:type="dxa"/>
          </w:tcPr>
          <w:p w:rsidR="001764D1" w:rsidRDefault="001764D1" w:rsidP="001764D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64D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- </w:t>
            </w:r>
            <w:r w:rsidRPr="001764D1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Мы инициативная группа «Гражданин» предлагаем вашему вниманию агитбригаду «Имею право»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>«</w:t>
            </w:r>
            <w:r w:rsidRPr="001764D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XXI</w:t>
            </w: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 xml:space="preserve"> век – век ребёнка».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Вместе: </w:t>
            </w: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ab/>
              <w:t xml:space="preserve">Нам в </w:t>
            </w:r>
            <w:r w:rsidRPr="001764D1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XXI</w:t>
            </w: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 xml:space="preserve"> веке жить,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b/>
                <w:sz w:val="20"/>
                <w:szCs w:val="18"/>
              </w:rPr>
              <w:tab/>
            </w: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>И всё, о чём мечтаем,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ab/>
              <w:t xml:space="preserve">С тобой мы сможем совершить – 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ab/>
              <w:t>Мы это твёрдо знаем!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b/>
                <w:sz w:val="20"/>
                <w:szCs w:val="18"/>
              </w:rPr>
              <w:tab/>
            </w: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>У нас с тобой всё впереди: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ab/>
              <w:t>И песня новая в груди,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ab/>
              <w:t>И молодость,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ab/>
              <w:t>И сила,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ab/>
              <w:t>И родина – Россия!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>-Давным-давно, тысячи лет назад на Земле появились люди, одновременно с ними появились главные вопросы: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>- Что люди могут делать и что нельзя?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>- Что они обязаны и что не обязаны?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>- На что они имеют право и на что не имеют?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 xml:space="preserve">-Без ясного ответа на эти вопросы жизнь превращалась в сплошной кошмар и неразбериху. 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 xml:space="preserve">-С детьми порой обращаются несправедливо, иногда даже жестоко. 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Однажды люди со всех концов Земли решили собраться вместе. Кто-то приехал с запада, кто-то с востока, с севера и юга, из богатой страны и бедной. Здесь были и мужчины, и женщины. Они отличались друг от друга тем, что говорили на разных языках, поклонялись разным богам.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Многие приехали из тех мест, где шла война, где гибли люди. Другие приехали из стран, где людей часто преследуют за их религию, за их политические взгляды.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Всех объединяло одно желание: чтобы никогда больше не было войн, чтобы никто не знал страха и нужды, чтобы никто никогда не мог наказывать людей без вины.</w:t>
            </w:r>
          </w:p>
          <w:p w:rsidR="001764D1" w:rsidRPr="001764D1" w:rsidRDefault="001764D1" w:rsidP="001764D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Поэтому они все написали в 1948 году Всеобщую декларацию прав человека. Они привели в этом документе список прав, которые имеет каждый человек на Земле, в том числе и ребенок, для того чтобы все знали и уважали эти права.</w:t>
            </w: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1764D1" w:rsidRPr="001764D1" w:rsidRDefault="001764D1" w:rsidP="001764D1">
            <w:pPr>
              <w:pStyle w:val="a6"/>
              <w:numPr>
                <w:ilvl w:val="0"/>
                <w:numId w:val="1"/>
              </w:numPr>
              <w:tabs>
                <w:tab w:val="left" w:pos="7905"/>
              </w:tabs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 xml:space="preserve">-Конвенция о правах ребёнка была единогласно принята в 1989г. </w:t>
            </w: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ab/>
            </w:r>
          </w:p>
          <w:p w:rsidR="001764D1" w:rsidRPr="001764D1" w:rsidRDefault="001764D1" w:rsidP="001764D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>-Каждый ребёнок имеет неотъемлемое право на жизнь, и государство обеспечивает в максимально возможной степени выживание и здоровое развитие ребёнка.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>-Дети имеют право свободно выражать своё мнение.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>-Родители несут основную ответственность за воспитание ребёнка.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>-Государства должны оказывать им помощь и развивать сеть детских учреждений.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>-Государства должны обеспечивать защиту детей от нанесения им физического или психического ущерба.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>-Ребёнок имеет право на образование.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 xml:space="preserve">-Государства </w:t>
            </w:r>
            <w:proofErr w:type="gramStart"/>
            <w:r w:rsidRPr="001764D1">
              <w:rPr>
                <w:rFonts w:ascii="Times New Roman" w:hAnsi="Times New Roman" w:cs="Times New Roman"/>
                <w:sz w:val="20"/>
                <w:szCs w:val="18"/>
              </w:rPr>
              <w:t>уважают</w:t>
            </w:r>
            <w:proofErr w:type="gramEnd"/>
            <w:r w:rsidRPr="001764D1">
              <w:rPr>
                <w:rFonts w:ascii="Times New Roman" w:hAnsi="Times New Roman" w:cs="Times New Roman"/>
                <w:sz w:val="20"/>
                <w:szCs w:val="18"/>
              </w:rPr>
              <w:t xml:space="preserve"> право ребёнка на свободу мысли, совести и религии.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>-Ни один ребёнок, не достигший 15-летнего возраста, не должен принимать участия в военных действиях.</w:t>
            </w:r>
          </w:p>
          <w:p w:rsidR="001764D1" w:rsidRPr="001764D1" w:rsidRDefault="001764D1" w:rsidP="001764D1">
            <w:pPr>
              <w:ind w:right="539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764D1">
              <w:rPr>
                <w:rFonts w:ascii="Times New Roman" w:hAnsi="Times New Roman" w:cs="Times New Roman"/>
                <w:sz w:val="20"/>
                <w:szCs w:val="18"/>
              </w:rPr>
              <w:t>-Ни один ребёнок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 или тайну корреспонденции, или незаконного посягательства на его честь и репутацию.</w:t>
            </w:r>
          </w:p>
          <w:p w:rsidR="001764D1" w:rsidRPr="001764D1" w:rsidRDefault="001764D1" w:rsidP="001764D1">
            <w:pPr>
              <w:rPr>
                <w:sz w:val="18"/>
              </w:rPr>
            </w:pPr>
          </w:p>
        </w:tc>
        <w:tc>
          <w:tcPr>
            <w:tcW w:w="5140" w:type="dxa"/>
          </w:tcPr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Только ты на свет родился,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 первое твое: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Получи, чтоб им гордиться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Имя</w:t>
            </w: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личное свое.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Очень трудно самому,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жить на свете одному.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Правом </w:t>
            </w:r>
            <w:r w:rsidRPr="001764D1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с  Мамой жить и с Папой</w:t>
            </w: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Пользуйтесь везде, ребята.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Есть еще такое право-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 xml:space="preserve">   Помнить, думать и творить 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другим свои раздумья,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 хочешь, подарить.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 росточком не доволен 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пока не так силен,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Но не смей мне делать больно-</w:t>
            </w:r>
            <w:r w:rsidRPr="001764D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Есть у нас такой закон.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 жар, все тело ломит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совсем не до игры,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 </w:t>
            </w:r>
            <w:r w:rsidRPr="001764D1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позвать  врача на помощь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Тоже право детворы.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1764D1" w:rsidRPr="001764D1" w:rsidRDefault="001764D1" w:rsidP="001764D1">
            <w:pPr>
              <w:pStyle w:val="a4"/>
              <w:tabs>
                <w:tab w:val="left" w:pos="708"/>
              </w:tabs>
              <w:spacing w:after="0"/>
              <w:ind w:left="-140" w:right="539" w:firstLine="42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764D1">
              <w:rPr>
                <w:color w:val="000000"/>
                <w:sz w:val="18"/>
                <w:szCs w:val="18"/>
              </w:rPr>
              <w:t>Чтоб с наукой подружиться</w:t>
            </w:r>
            <w:proofErr w:type="gramStart"/>
            <w:r w:rsidRPr="001764D1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книжкой  в маленькой руке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Правом пользуюсь  «</w:t>
            </w:r>
            <w:r w:rsidRPr="001764D1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 xml:space="preserve">учиться 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 xml:space="preserve">    На родимом языке.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Подросла, взяла я книжки 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пошла я в первый класс.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В школу ходят все детишки -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Это право есть у нас.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 могу свой детский праздник,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 и взрослый, отмечать.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 я проголодаюсь-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Пищу   вправе получать</w:t>
            </w: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Будь ты слабым или сильным</w:t>
            </w:r>
            <w:proofErr w:type="gramStart"/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Белым, черным - все равно!</w:t>
            </w:r>
          </w:p>
          <w:p w:rsidR="001764D1" w:rsidRPr="001764D1" w:rsidRDefault="001764D1" w:rsidP="001764D1">
            <w:pPr>
              <w:ind w:left="-140" w:right="539" w:firstLine="4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 родился быть счастливым,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 xml:space="preserve">   Это право всем дано.</w:t>
            </w:r>
            <w:r w:rsidRPr="001764D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4D1" w:rsidRPr="001764D1" w:rsidRDefault="001764D1" w:rsidP="001764D1">
            <w:pPr>
              <w:shd w:val="clear" w:color="auto" w:fill="FFFFFF"/>
              <w:spacing w:before="45" w:after="45" w:line="195" w:lineRule="atLeast"/>
              <w:ind w:left="225" w:right="225" w:firstLine="2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Я пришла в этот мир</w:t>
            </w:r>
          </w:p>
          <w:p w:rsidR="001764D1" w:rsidRPr="001764D1" w:rsidRDefault="001764D1" w:rsidP="001764D1">
            <w:pPr>
              <w:shd w:val="clear" w:color="auto" w:fill="FFFFFF"/>
              <w:spacing w:before="45" w:after="45" w:line="195" w:lineRule="atLeast"/>
              <w:ind w:left="225" w:right="225" w:firstLine="2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Не для того, чтобы оправдывать твои надежды,</w:t>
            </w:r>
          </w:p>
          <w:p w:rsidR="001764D1" w:rsidRPr="001764D1" w:rsidRDefault="001764D1" w:rsidP="001764D1">
            <w:pPr>
              <w:shd w:val="clear" w:color="auto" w:fill="FFFFFF"/>
              <w:spacing w:before="45" w:after="45" w:line="195" w:lineRule="atLeast"/>
              <w:ind w:left="225" w:right="225" w:firstLine="2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Не для того, чтобы отвечать твоим интересам,</w:t>
            </w:r>
          </w:p>
          <w:p w:rsidR="001764D1" w:rsidRPr="001764D1" w:rsidRDefault="001764D1" w:rsidP="001764D1">
            <w:pPr>
              <w:shd w:val="clear" w:color="auto" w:fill="FFFFFF"/>
              <w:spacing w:before="45" w:after="45" w:line="195" w:lineRule="atLeast"/>
              <w:ind w:left="225" w:right="225" w:firstLine="2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Не для того, чтобы соответствовать твоим ожиданиям.</w:t>
            </w:r>
          </w:p>
          <w:p w:rsidR="001764D1" w:rsidRPr="001764D1" w:rsidRDefault="001764D1" w:rsidP="001764D1">
            <w:pPr>
              <w:shd w:val="clear" w:color="auto" w:fill="FFFFFF"/>
              <w:spacing w:before="45" w:after="45" w:line="195" w:lineRule="atLeast"/>
              <w:ind w:left="225" w:right="225" w:firstLine="2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 ты пришел в этот мир,</w:t>
            </w:r>
          </w:p>
          <w:p w:rsidR="001764D1" w:rsidRPr="001764D1" w:rsidRDefault="001764D1" w:rsidP="001764D1">
            <w:pPr>
              <w:shd w:val="clear" w:color="auto" w:fill="FFFFFF"/>
              <w:spacing w:before="45" w:after="45" w:line="195" w:lineRule="atLeast"/>
              <w:ind w:left="225" w:right="225" w:firstLine="2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Не для того, чтобы соответствовать моим ожиданиям,</w:t>
            </w:r>
          </w:p>
          <w:p w:rsidR="001764D1" w:rsidRPr="001764D1" w:rsidRDefault="001764D1" w:rsidP="001764D1">
            <w:pPr>
              <w:shd w:val="clear" w:color="auto" w:fill="FFFFFF"/>
              <w:spacing w:before="45" w:after="45" w:line="195" w:lineRule="atLeast"/>
              <w:ind w:left="225" w:right="225" w:firstLine="2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Не для того, чтобы отвечать моим интересам,</w:t>
            </w:r>
          </w:p>
          <w:p w:rsidR="001764D1" w:rsidRPr="001764D1" w:rsidRDefault="001764D1" w:rsidP="001764D1">
            <w:pPr>
              <w:shd w:val="clear" w:color="auto" w:fill="FFFFFF"/>
              <w:spacing w:before="45" w:after="45" w:line="195" w:lineRule="atLeast"/>
              <w:ind w:left="225" w:right="225" w:firstLine="2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Не для того, чтобы оправдывать мои надежды.</w:t>
            </w:r>
          </w:p>
          <w:p w:rsidR="001764D1" w:rsidRPr="001764D1" w:rsidRDefault="001764D1" w:rsidP="001764D1">
            <w:pPr>
              <w:shd w:val="clear" w:color="auto" w:fill="FFFFFF"/>
              <w:spacing w:before="45" w:after="45" w:line="195" w:lineRule="atLeast"/>
              <w:ind w:left="225" w:right="225" w:firstLine="2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Вместе: Потому что я – это я, а ты – это ты.</w:t>
            </w:r>
          </w:p>
          <w:p w:rsidR="001764D1" w:rsidRPr="001764D1" w:rsidRDefault="001764D1" w:rsidP="001764D1">
            <w:pPr>
              <w:shd w:val="clear" w:color="auto" w:fill="FFFFFF"/>
              <w:spacing w:before="45" w:after="45" w:line="195" w:lineRule="atLeast"/>
              <w:ind w:left="225" w:right="225" w:firstLine="2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А вместе мы</w:t>
            </w:r>
          </w:p>
          <w:p w:rsidR="001764D1" w:rsidRPr="001764D1" w:rsidRDefault="001764D1" w:rsidP="001764D1">
            <w:pPr>
              <w:shd w:val="clear" w:color="auto" w:fill="FFFFFF"/>
              <w:spacing w:before="45" w:after="45" w:line="195" w:lineRule="atLeast"/>
              <w:ind w:left="225" w:right="225" w:firstLine="2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Вместе: Дети!</w:t>
            </w: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4D1" w:rsidRPr="001764D1" w:rsidRDefault="001764D1" w:rsidP="001764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4D1">
              <w:rPr>
                <w:rFonts w:ascii="Times New Roman" w:hAnsi="Times New Roman" w:cs="Times New Roman"/>
                <w:sz w:val="18"/>
                <w:szCs w:val="18"/>
              </w:rPr>
              <w:t>Вручение листовок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«Детство под защитой»</w:t>
            </w:r>
          </w:p>
          <w:p w:rsidR="001764D1" w:rsidRPr="001764D1" w:rsidRDefault="001764D1" w:rsidP="001764D1">
            <w:pPr>
              <w:rPr>
                <w:sz w:val="18"/>
              </w:rPr>
            </w:pPr>
          </w:p>
        </w:tc>
      </w:tr>
    </w:tbl>
    <w:p w:rsidR="00FA7E26" w:rsidRPr="001764D1" w:rsidRDefault="00FA7E26" w:rsidP="001764D1">
      <w:pPr>
        <w:spacing w:line="240" w:lineRule="auto"/>
        <w:rPr>
          <w:sz w:val="18"/>
        </w:rPr>
      </w:pPr>
    </w:p>
    <w:sectPr w:rsidR="00FA7E26" w:rsidRPr="001764D1" w:rsidSect="001764D1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93E"/>
    <w:multiLevelType w:val="hybridMultilevel"/>
    <w:tmpl w:val="40DC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4D1"/>
    <w:rsid w:val="001764D1"/>
    <w:rsid w:val="00FA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64D1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764D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76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8C5F-8812-4210-8783-DAAB2431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Алексеевна</dc:creator>
  <cp:keywords/>
  <dc:description/>
  <cp:lastModifiedBy>Вероника Алексеевна</cp:lastModifiedBy>
  <cp:revision>2</cp:revision>
  <dcterms:created xsi:type="dcterms:W3CDTF">2014-01-23T02:41:00Z</dcterms:created>
  <dcterms:modified xsi:type="dcterms:W3CDTF">2014-01-23T02:48:00Z</dcterms:modified>
</cp:coreProperties>
</file>