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p w:rsidR="0038017C" w:rsidRPr="0032208E" w:rsidRDefault="0038017C" w:rsidP="0038017C">
      <w:pPr>
        <w:spacing w:after="0" w:line="240" w:lineRule="auto"/>
        <w:ind w:left="510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208E">
        <w:rPr>
          <w:rFonts w:ascii="Times New Roman" w:hAnsi="Times New Roman" w:cs="Times New Roman"/>
          <w:color w:val="auto"/>
          <w:sz w:val="24"/>
          <w:szCs w:val="24"/>
          <w:lang w:val="ru-RU"/>
        </w:rPr>
        <w:t>УТВЕРЖДАЮ</w:t>
      </w:r>
    </w:p>
    <w:p w:rsidR="0038017C" w:rsidRPr="0032208E" w:rsidRDefault="0038017C" w:rsidP="0038017C">
      <w:pPr>
        <w:spacing w:after="0" w:line="240" w:lineRule="auto"/>
        <w:ind w:left="510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208E">
        <w:rPr>
          <w:rFonts w:ascii="Times New Roman" w:hAnsi="Times New Roman" w:cs="Times New Roman"/>
          <w:color w:val="auto"/>
          <w:sz w:val="24"/>
          <w:szCs w:val="24"/>
          <w:lang w:val="ru-RU"/>
        </w:rPr>
        <w:t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                                                                                                                                                                                     __________________  Л.В. Волкова</w:t>
      </w:r>
    </w:p>
    <w:p w:rsidR="0038017C" w:rsidRPr="0032208E" w:rsidRDefault="0038017C" w:rsidP="0038017C">
      <w:pPr>
        <w:spacing w:after="0" w:line="240" w:lineRule="auto"/>
        <w:ind w:left="510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2208E">
        <w:rPr>
          <w:rFonts w:ascii="Times New Roman" w:hAnsi="Times New Roman" w:cs="Times New Roman"/>
          <w:color w:val="auto"/>
          <w:sz w:val="24"/>
          <w:szCs w:val="24"/>
          <w:lang w:val="ru-RU"/>
        </w:rPr>
        <w:t>«____» __________________ 20</w:t>
      </w:r>
      <w:r w:rsidRPr="0032208E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13</w:t>
      </w:r>
      <w:r w:rsidRPr="0032208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г.</w:t>
      </w:r>
    </w:p>
    <w:p w:rsidR="0038017C" w:rsidRPr="0032208E" w:rsidRDefault="0038017C" w:rsidP="0038017C">
      <w:pPr>
        <w:ind w:left="623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8017C" w:rsidRPr="0032208E" w:rsidRDefault="0038017C" w:rsidP="0038017C">
      <w:pPr>
        <w:ind w:left="623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8017C" w:rsidRDefault="0038017C" w:rsidP="0038017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8017C" w:rsidRDefault="0038017C" w:rsidP="0038017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8017C" w:rsidRPr="0032208E" w:rsidRDefault="0038017C" w:rsidP="0038017C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46D4A" w:rsidRPr="00FC2E57" w:rsidRDefault="0038017C" w:rsidP="0038017C">
      <w:pPr>
        <w:jc w:val="center"/>
        <w:rPr>
          <w:color w:val="auto"/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«</w:t>
      </w:r>
      <w:r w:rsidRPr="00FC2E57">
        <w:rPr>
          <w:color w:val="auto"/>
          <w:sz w:val="44"/>
          <w:szCs w:val="44"/>
          <w:lang w:val="ru-RU"/>
        </w:rPr>
        <w:t>ЯБЛОЧНЫЙ СПАС – ФРУКТЫ, ОВОЩИ ПРИПАС».</w:t>
      </w: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  <w:r w:rsidRPr="00FC2E57">
        <w:rPr>
          <w:color w:val="auto"/>
          <w:sz w:val="32"/>
          <w:szCs w:val="32"/>
          <w:lang w:val="ru-RU"/>
        </w:rPr>
        <w:t>( развлекательная программа для детей школьного возраста)</w:t>
      </w: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38017C" w:rsidP="0038017C">
      <w:pPr>
        <w:jc w:val="center"/>
        <w:rPr>
          <w:color w:val="auto"/>
          <w:sz w:val="32"/>
          <w:szCs w:val="32"/>
          <w:lang w:val="ru-RU"/>
        </w:rPr>
      </w:pPr>
    </w:p>
    <w:p w:rsidR="0038017C" w:rsidRPr="00FC2E57" w:rsidRDefault="00FC2E57" w:rsidP="0038017C">
      <w:pPr>
        <w:jc w:val="center"/>
        <w:rPr>
          <w:color w:val="auto"/>
          <w:sz w:val="24"/>
          <w:szCs w:val="24"/>
          <w:lang w:val="ru-RU"/>
        </w:rPr>
      </w:pPr>
      <w:r w:rsidRPr="00FC2E57">
        <w:rPr>
          <w:color w:val="auto"/>
          <w:sz w:val="24"/>
          <w:szCs w:val="24"/>
          <w:lang w:val="ru-RU"/>
        </w:rPr>
        <w:t>п.</w:t>
      </w:r>
      <w:r w:rsidRPr="00FC2E57">
        <w:rPr>
          <w:color w:val="auto"/>
          <w:sz w:val="24"/>
          <w:szCs w:val="24"/>
        </w:rPr>
        <w:t>г.</w:t>
      </w:r>
      <w:r w:rsidRPr="00FC2E57">
        <w:rPr>
          <w:color w:val="auto"/>
          <w:sz w:val="24"/>
          <w:szCs w:val="24"/>
          <w:lang w:val="ru-RU"/>
        </w:rPr>
        <w:t>т</w:t>
      </w:r>
      <w:r w:rsidR="0038017C" w:rsidRPr="00FC2E57">
        <w:rPr>
          <w:color w:val="auto"/>
          <w:sz w:val="24"/>
          <w:szCs w:val="24"/>
        </w:rPr>
        <w:t>. Пойковский.</w:t>
      </w:r>
    </w:p>
    <w:p w:rsidR="00FC2E57" w:rsidRDefault="00FC2E57" w:rsidP="0038017C">
      <w:pPr>
        <w:jc w:val="center"/>
        <w:rPr>
          <w:sz w:val="24"/>
          <w:szCs w:val="24"/>
          <w:lang w:val="ru-RU"/>
        </w:rPr>
      </w:pPr>
    </w:p>
    <w:p w:rsidR="00FC2E57" w:rsidRPr="00FC2E57" w:rsidRDefault="00FC2E57" w:rsidP="00FC2E57">
      <w:pPr>
        <w:rPr>
          <w:color w:val="auto"/>
          <w:szCs w:val="28"/>
          <w:lang w:val="ru-RU"/>
        </w:rPr>
      </w:pPr>
      <w:r w:rsidRPr="00FC2D62">
        <w:rPr>
          <w:b/>
          <w:i/>
          <w:color w:val="auto"/>
          <w:szCs w:val="28"/>
          <w:u w:val="single"/>
          <w:lang w:val="ru-RU"/>
        </w:rPr>
        <w:t>Цель:</w:t>
      </w:r>
      <w:r w:rsidRPr="0032208E">
        <w:rPr>
          <w:color w:val="auto"/>
          <w:szCs w:val="28"/>
          <w:lang w:val="ru-RU"/>
        </w:rPr>
        <w:t xml:space="preserve">  </w:t>
      </w:r>
      <w:r w:rsidRPr="00FC2E57">
        <w:rPr>
          <w:color w:val="auto"/>
          <w:szCs w:val="28"/>
          <w:lang w:val="ru-RU"/>
        </w:rPr>
        <w:t>создание положительного эмоционального фона в процессе организации совместной  досуговой  деятельности детей и подростков школьного возраста в форме развлекательной программы.</w:t>
      </w:r>
    </w:p>
    <w:p w:rsidR="00FC2E57" w:rsidRPr="00FC2E57" w:rsidRDefault="00FC2E57" w:rsidP="00FC2E57">
      <w:pPr>
        <w:rPr>
          <w:b/>
          <w:i/>
          <w:color w:val="auto"/>
          <w:szCs w:val="28"/>
          <w:u w:val="single"/>
          <w:lang w:val="ru-RU"/>
        </w:rPr>
      </w:pPr>
      <w:r w:rsidRPr="00FC2E57">
        <w:rPr>
          <w:b/>
          <w:i/>
          <w:color w:val="auto"/>
          <w:szCs w:val="28"/>
          <w:u w:val="single"/>
          <w:lang w:val="ru-RU"/>
        </w:rPr>
        <w:t xml:space="preserve">Задачи: </w:t>
      </w:r>
    </w:p>
    <w:p w:rsidR="00FC2E57" w:rsidRDefault="00FC2E57" w:rsidP="00FC2E57">
      <w:pPr>
        <w:pStyle w:val="ac"/>
        <w:numPr>
          <w:ilvl w:val="0"/>
          <w:numId w:val="1"/>
        </w:numPr>
        <w:rPr>
          <w:color w:val="auto"/>
          <w:szCs w:val="28"/>
          <w:lang w:val="ru-RU"/>
        </w:rPr>
      </w:pPr>
      <w:r w:rsidRPr="00FC2E57">
        <w:rPr>
          <w:color w:val="auto"/>
          <w:szCs w:val="28"/>
          <w:lang w:val="ru-RU"/>
        </w:rPr>
        <w:t xml:space="preserve">Информировать клиентов школьных групп об истории </w:t>
      </w:r>
      <w:r>
        <w:rPr>
          <w:color w:val="auto"/>
          <w:szCs w:val="28"/>
          <w:lang w:val="ru-RU"/>
        </w:rPr>
        <w:t>возникновения праздника «Яблочный спас».</w:t>
      </w:r>
    </w:p>
    <w:p w:rsidR="00FC2E57" w:rsidRPr="00FC2E57" w:rsidRDefault="00FC2E57" w:rsidP="00FC2E57">
      <w:pPr>
        <w:pStyle w:val="ac"/>
        <w:numPr>
          <w:ilvl w:val="0"/>
          <w:numId w:val="1"/>
        </w:numPr>
        <w:rPr>
          <w:color w:val="auto"/>
          <w:szCs w:val="28"/>
          <w:lang w:val="ru-RU"/>
        </w:rPr>
      </w:pPr>
      <w:r w:rsidRPr="00FC2E57">
        <w:rPr>
          <w:color w:val="auto"/>
          <w:szCs w:val="28"/>
          <w:lang w:val="ru-RU"/>
        </w:rPr>
        <w:t xml:space="preserve">Способствовать развитию смекалки, </w:t>
      </w:r>
      <w:r>
        <w:rPr>
          <w:color w:val="auto"/>
          <w:szCs w:val="28"/>
          <w:lang w:val="ru-RU"/>
        </w:rPr>
        <w:t>логического мышления, сноровки,</w:t>
      </w:r>
      <w:r w:rsidRPr="00FC2E57">
        <w:rPr>
          <w:color w:val="auto"/>
          <w:szCs w:val="28"/>
          <w:lang w:val="ru-RU"/>
        </w:rPr>
        <w:t xml:space="preserve"> в процессе проведения</w:t>
      </w:r>
      <w:r>
        <w:rPr>
          <w:color w:val="auto"/>
          <w:szCs w:val="28"/>
          <w:lang w:val="ru-RU"/>
        </w:rPr>
        <w:t xml:space="preserve"> творческих и </w:t>
      </w:r>
      <w:r w:rsidRPr="00FC2E57">
        <w:rPr>
          <w:color w:val="auto"/>
          <w:szCs w:val="28"/>
          <w:lang w:val="ru-RU"/>
        </w:rPr>
        <w:t xml:space="preserve"> подвижных конкурсов.</w:t>
      </w:r>
    </w:p>
    <w:p w:rsidR="00FC2E57" w:rsidRDefault="00FC2E57" w:rsidP="00FC2E57">
      <w:pPr>
        <w:pStyle w:val="ac"/>
        <w:numPr>
          <w:ilvl w:val="0"/>
          <w:numId w:val="1"/>
        </w:numPr>
        <w:rPr>
          <w:color w:val="auto"/>
          <w:szCs w:val="28"/>
          <w:lang w:val="ru-RU"/>
        </w:rPr>
      </w:pPr>
      <w:r w:rsidRPr="00FC2E57">
        <w:rPr>
          <w:color w:val="auto"/>
          <w:szCs w:val="28"/>
          <w:lang w:val="ru-RU"/>
        </w:rPr>
        <w:t>Содействовать сплочению временного детского коллектива через развитие навыков выполнения игровых действий в команде.</w:t>
      </w:r>
    </w:p>
    <w:p w:rsidR="007F6AB8" w:rsidRDefault="007F6AB8" w:rsidP="007F6AB8">
      <w:pPr>
        <w:pStyle w:val="ac"/>
        <w:ind w:left="0"/>
        <w:rPr>
          <w:color w:val="auto"/>
          <w:szCs w:val="28"/>
          <w:lang w:val="ru-RU"/>
        </w:rPr>
      </w:pPr>
      <w:r w:rsidRPr="007F6AB8">
        <w:rPr>
          <w:b/>
          <w:i/>
          <w:color w:val="auto"/>
          <w:szCs w:val="28"/>
          <w:u w:val="single"/>
          <w:lang w:val="ru-RU"/>
        </w:rPr>
        <w:t>Оборудование</w:t>
      </w:r>
      <w:r>
        <w:rPr>
          <w:b/>
          <w:i/>
          <w:color w:val="auto"/>
          <w:szCs w:val="28"/>
          <w:u w:val="single"/>
          <w:lang w:val="ru-RU"/>
        </w:rPr>
        <w:t>:</w:t>
      </w:r>
      <w:r>
        <w:rPr>
          <w:color w:val="auto"/>
          <w:szCs w:val="28"/>
          <w:lang w:val="ru-RU"/>
        </w:rPr>
        <w:t xml:space="preserve"> загадки,  цветные карандаши, бумага, яблоки- 6штук, картофель-            </w:t>
      </w:r>
    </w:p>
    <w:p w:rsidR="007F6AB8" w:rsidRDefault="007F6AB8" w:rsidP="007F6AB8">
      <w:pPr>
        <w:pStyle w:val="ac"/>
        <w:ind w:left="1416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20штук</w:t>
      </w:r>
      <w:r w:rsidR="008A7499">
        <w:rPr>
          <w:color w:val="auto"/>
          <w:szCs w:val="28"/>
          <w:lang w:val="ru-RU"/>
        </w:rPr>
        <w:t>, верёвка, повязка на глаза, обручи, лейки -2штуки, ведёрки.</w:t>
      </w:r>
    </w:p>
    <w:p w:rsidR="007F6AB8" w:rsidRDefault="007F6AB8" w:rsidP="007F6AB8">
      <w:pPr>
        <w:pStyle w:val="ac"/>
        <w:ind w:left="1416"/>
        <w:jc w:val="center"/>
        <w:rPr>
          <w:color w:val="auto"/>
          <w:szCs w:val="28"/>
          <w:lang w:val="ru-RU"/>
        </w:rPr>
      </w:pPr>
    </w:p>
    <w:p w:rsidR="007F6AB8" w:rsidRPr="007F6AB8" w:rsidRDefault="007F6AB8" w:rsidP="007F6AB8">
      <w:pPr>
        <w:pStyle w:val="ac"/>
        <w:ind w:left="1416"/>
        <w:jc w:val="center"/>
        <w:rPr>
          <w:b/>
          <w:color w:val="auto"/>
          <w:szCs w:val="28"/>
          <w:lang w:val="ru-RU"/>
        </w:rPr>
      </w:pPr>
      <w:r w:rsidRPr="007F6AB8">
        <w:rPr>
          <w:b/>
          <w:color w:val="auto"/>
          <w:szCs w:val="28"/>
          <w:lang w:val="ru-RU"/>
        </w:rPr>
        <w:t>Ход мероприятия:</w:t>
      </w:r>
    </w:p>
    <w:p w:rsidR="00FC2E57" w:rsidRDefault="003576AC" w:rsidP="003576AC">
      <w:pPr>
        <w:ind w:left="142"/>
        <w:rPr>
          <w:color w:val="auto"/>
          <w:szCs w:val="28"/>
          <w:lang w:val="ru-RU"/>
        </w:rPr>
      </w:pPr>
      <w:r w:rsidRPr="003576AC">
        <w:rPr>
          <w:color w:val="auto"/>
          <w:szCs w:val="28"/>
          <w:lang w:val="ru-RU"/>
        </w:rPr>
        <w:t xml:space="preserve">Ведущий: здравствуйте ребята, </w:t>
      </w:r>
      <w:r>
        <w:rPr>
          <w:color w:val="auto"/>
          <w:szCs w:val="28"/>
          <w:lang w:val="ru-RU"/>
        </w:rPr>
        <w:t>сегодня мы поговорим  об одном из праздников</w:t>
      </w:r>
      <w:r w:rsidR="002D12AA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который  называется  «Яблочный спас». Кто-нибудь из вас знает</w:t>
      </w:r>
      <w:r w:rsidR="002D12AA">
        <w:rPr>
          <w:color w:val="auto"/>
          <w:szCs w:val="28"/>
          <w:lang w:val="ru-RU"/>
        </w:rPr>
        <w:t xml:space="preserve"> что это за праздник? </w:t>
      </w:r>
      <w:proofErr w:type="gramStart"/>
      <w:r w:rsidR="002D12AA">
        <w:rPr>
          <w:color w:val="auto"/>
          <w:szCs w:val="28"/>
          <w:lang w:val="ru-RU"/>
        </w:rPr>
        <w:t xml:space="preserve">( </w:t>
      </w:r>
      <w:proofErr w:type="gramEnd"/>
      <w:r w:rsidR="002D12AA">
        <w:rPr>
          <w:color w:val="auto"/>
          <w:szCs w:val="28"/>
          <w:lang w:val="ru-RU"/>
        </w:rPr>
        <w:t>ответы детей)</w:t>
      </w:r>
    </w:p>
    <w:p w:rsidR="002D12AA" w:rsidRDefault="002D12AA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Вед: праздник «яблочный спас»…..</w:t>
      </w:r>
    </w:p>
    <w:p w:rsidR="002D12AA" w:rsidRDefault="002D12AA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А сейчас</w:t>
      </w:r>
      <w:r w:rsidR="00B648CC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когда мы познакомились с историей праздника, давайте перейдём к творческой части нашего мероприятия.</w:t>
      </w:r>
    </w:p>
    <w:p w:rsidR="002D12AA" w:rsidRDefault="002D12AA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Как мы выяснили,  праздник отмечается в последнем летнем месяце, когда уже созревает урожай  фруктов, овощей</w:t>
      </w:r>
      <w:r w:rsidR="00B648CC">
        <w:rPr>
          <w:color w:val="auto"/>
          <w:szCs w:val="28"/>
          <w:lang w:val="ru-RU"/>
        </w:rPr>
        <w:t xml:space="preserve">  все  готовятся к сбору урожая  и </w:t>
      </w:r>
      <w:proofErr w:type="gramStart"/>
      <w:r w:rsidR="00B648CC">
        <w:rPr>
          <w:color w:val="auto"/>
          <w:szCs w:val="28"/>
          <w:lang w:val="ru-RU"/>
        </w:rPr>
        <w:t>мы</w:t>
      </w:r>
      <w:proofErr w:type="gramEnd"/>
      <w:r w:rsidR="00B648CC">
        <w:rPr>
          <w:color w:val="auto"/>
          <w:szCs w:val="28"/>
          <w:lang w:val="ru-RU"/>
        </w:rPr>
        <w:t xml:space="preserve"> с вами выполнив все задания  соберём </w:t>
      </w:r>
      <w:r w:rsidR="0056148F">
        <w:rPr>
          <w:color w:val="auto"/>
          <w:szCs w:val="28"/>
          <w:lang w:val="ru-RU"/>
        </w:rPr>
        <w:t>урожай  хорошего настроения.</w:t>
      </w:r>
    </w:p>
    <w:p w:rsidR="0056148F" w:rsidRPr="00652637" w:rsidRDefault="0056148F" w:rsidP="003576AC">
      <w:pPr>
        <w:ind w:left="142"/>
        <w:rPr>
          <w:b/>
          <w:i/>
          <w:color w:val="auto"/>
          <w:szCs w:val="28"/>
          <w:u w:val="single"/>
          <w:lang w:val="ru-RU"/>
        </w:rPr>
      </w:pPr>
      <w:r w:rsidRPr="00652637">
        <w:rPr>
          <w:b/>
          <w:i/>
          <w:color w:val="auto"/>
          <w:szCs w:val="28"/>
          <w:u w:val="single"/>
          <w:lang w:val="ru-RU"/>
        </w:rPr>
        <w:t>1-задание «Отгадай загадку, нарисуй отгадку».</w:t>
      </w:r>
    </w:p>
    <w:p w:rsidR="0056148F" w:rsidRDefault="0056148F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Детям предлагаются загадки, а они должны нарисовать отгадку.</w:t>
      </w:r>
    </w:p>
    <w:p w:rsidR="0056148F" w:rsidRDefault="0056148F" w:rsidP="0056148F">
      <w:pPr>
        <w:ind w:left="142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1.Царства тёмного жильцы</w:t>
      </w:r>
    </w:p>
    <w:p w:rsidR="0056148F" w:rsidRDefault="0056148F" w:rsidP="0056148F">
      <w:pPr>
        <w:ind w:left="142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Ползут в разные концы,</w:t>
      </w:r>
    </w:p>
    <w:p w:rsidR="0056148F" w:rsidRDefault="0056148F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Неустанно воду пьют,</w:t>
      </w:r>
    </w:p>
    <w:p w:rsidR="0056148F" w:rsidRDefault="0056148F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Всем </w:t>
      </w:r>
      <w:r w:rsidR="00172E01">
        <w:rPr>
          <w:color w:val="auto"/>
          <w:szCs w:val="28"/>
          <w:lang w:val="ru-RU"/>
        </w:rPr>
        <w:t>растениям жизнь дают</w:t>
      </w:r>
      <w:proofErr w:type="gramStart"/>
      <w:r w:rsidR="00172E01">
        <w:rPr>
          <w:color w:val="auto"/>
          <w:szCs w:val="28"/>
          <w:lang w:val="ru-RU"/>
        </w:rPr>
        <w:t>.(</w:t>
      </w:r>
      <w:proofErr w:type="gramEnd"/>
      <w:r w:rsidR="00172E01">
        <w:rPr>
          <w:color w:val="auto"/>
          <w:szCs w:val="28"/>
          <w:lang w:val="ru-RU"/>
        </w:rPr>
        <w:t xml:space="preserve"> корни)  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2. Синий мундир, жёлтая подкладка,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lastRenderedPageBreak/>
        <w:t>А в середине сладко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(</w:t>
      </w:r>
      <w:proofErr w:type="gramStart"/>
      <w:r>
        <w:rPr>
          <w:color w:val="auto"/>
          <w:szCs w:val="28"/>
          <w:lang w:val="ru-RU"/>
        </w:rPr>
        <w:t>с</w:t>
      </w:r>
      <w:proofErr w:type="gramEnd"/>
      <w:r>
        <w:rPr>
          <w:color w:val="auto"/>
          <w:szCs w:val="28"/>
          <w:lang w:val="ru-RU"/>
        </w:rPr>
        <w:t>лива)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3.Когда спело – душисто,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Румяно, золотисто,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Будто мёдом налилось,</w:t>
      </w:r>
    </w:p>
    <w:p w:rsidR="00172E01" w:rsidRDefault="00172E01" w:rsidP="003576AC">
      <w:pPr>
        <w:ind w:left="142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Видно семечки насквозь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 ( </w:t>
      </w:r>
      <w:proofErr w:type="gramStart"/>
      <w:r>
        <w:rPr>
          <w:color w:val="auto"/>
          <w:szCs w:val="28"/>
          <w:lang w:val="ru-RU"/>
        </w:rPr>
        <w:t>я</w:t>
      </w:r>
      <w:proofErr w:type="gramEnd"/>
      <w:r>
        <w:rPr>
          <w:color w:val="auto"/>
          <w:szCs w:val="28"/>
          <w:lang w:val="ru-RU"/>
        </w:rPr>
        <w:t>блоко)</w:t>
      </w:r>
    </w:p>
    <w:p w:rsidR="00172E01" w:rsidRDefault="00172E01" w:rsidP="00172E01">
      <w:pPr>
        <w:pStyle w:val="ac"/>
        <w:ind w:left="0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4.Две сестры весной зелены,</w:t>
      </w:r>
    </w:p>
    <w:p w:rsidR="00172E01" w:rsidRDefault="00172E01" w:rsidP="00172E01">
      <w:pPr>
        <w:rPr>
          <w:color w:val="auto"/>
          <w:szCs w:val="28"/>
          <w:lang w:val="ru-RU"/>
        </w:rPr>
      </w:pPr>
      <w:r w:rsidRPr="00172E01">
        <w:rPr>
          <w:color w:val="auto"/>
          <w:szCs w:val="28"/>
          <w:lang w:val="ru-RU"/>
        </w:rPr>
        <w:t>Летом</w:t>
      </w:r>
      <w:r>
        <w:rPr>
          <w:color w:val="auto"/>
          <w:szCs w:val="28"/>
          <w:lang w:val="ru-RU"/>
        </w:rPr>
        <w:t xml:space="preserve"> одна краснеет, другая чернеет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</w:t>
      </w:r>
      <w:r w:rsidRPr="00172E01">
        <w:rPr>
          <w:color w:val="auto"/>
          <w:szCs w:val="28"/>
          <w:lang w:val="ru-RU"/>
        </w:rPr>
        <w:t xml:space="preserve"> (</w:t>
      </w:r>
      <w:r>
        <w:rPr>
          <w:color w:val="auto"/>
          <w:szCs w:val="28"/>
          <w:lang w:val="ru-RU"/>
        </w:rPr>
        <w:t xml:space="preserve"> </w:t>
      </w:r>
      <w:proofErr w:type="gramStart"/>
      <w:r w:rsidRPr="00172E01">
        <w:rPr>
          <w:color w:val="auto"/>
          <w:szCs w:val="28"/>
          <w:lang w:val="ru-RU"/>
        </w:rPr>
        <w:t>с</w:t>
      </w:r>
      <w:proofErr w:type="gramEnd"/>
      <w:r w:rsidRPr="00172E01">
        <w:rPr>
          <w:color w:val="auto"/>
          <w:szCs w:val="28"/>
          <w:lang w:val="ru-RU"/>
        </w:rPr>
        <w:t>мородина)</w:t>
      </w:r>
    </w:p>
    <w:p w:rsidR="00172E01" w:rsidRDefault="00172E0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5.Кафтан на мне зелёный,</w:t>
      </w:r>
    </w:p>
    <w:p w:rsidR="00172E01" w:rsidRDefault="00172E0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Сердце -  как кумач.</w:t>
      </w:r>
    </w:p>
    <w:p w:rsidR="00172E01" w:rsidRDefault="00172E0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На вкус, как сахар </w:t>
      </w:r>
      <w:r w:rsidR="00BC1369">
        <w:rPr>
          <w:color w:val="auto"/>
          <w:szCs w:val="28"/>
          <w:lang w:val="ru-RU"/>
        </w:rPr>
        <w:t>сладок,</w:t>
      </w:r>
    </w:p>
    <w:p w:rsidR="00BC1369" w:rsidRDefault="00BC1369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А весь похож на мяч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  (</w:t>
      </w:r>
      <w:proofErr w:type="gramStart"/>
      <w:r>
        <w:rPr>
          <w:color w:val="auto"/>
          <w:szCs w:val="28"/>
          <w:lang w:val="ru-RU"/>
        </w:rPr>
        <w:t>а</w:t>
      </w:r>
      <w:proofErr w:type="gramEnd"/>
      <w:r>
        <w:rPr>
          <w:color w:val="auto"/>
          <w:szCs w:val="28"/>
          <w:lang w:val="ru-RU"/>
        </w:rPr>
        <w:t>рбуз)</w:t>
      </w:r>
    </w:p>
    <w:p w:rsidR="00BC1369" w:rsidRDefault="00BC1369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6.</w:t>
      </w:r>
      <w:proofErr w:type="gramStart"/>
      <w:r>
        <w:rPr>
          <w:color w:val="auto"/>
          <w:szCs w:val="28"/>
          <w:lang w:val="ru-RU"/>
        </w:rPr>
        <w:t>Кругла</w:t>
      </w:r>
      <w:proofErr w:type="gramEnd"/>
      <w:r>
        <w:rPr>
          <w:color w:val="auto"/>
          <w:szCs w:val="28"/>
          <w:lang w:val="ru-RU"/>
        </w:rPr>
        <w:t>, а не месяц,</w:t>
      </w:r>
    </w:p>
    <w:p w:rsidR="00BC1369" w:rsidRDefault="00BC1369" w:rsidP="00172E01">
      <w:pPr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Желта</w:t>
      </w:r>
      <w:proofErr w:type="gramEnd"/>
      <w:r>
        <w:rPr>
          <w:color w:val="auto"/>
          <w:szCs w:val="28"/>
          <w:lang w:val="ru-RU"/>
        </w:rPr>
        <w:t>, а не масло,</w:t>
      </w:r>
    </w:p>
    <w:p w:rsidR="00BC1369" w:rsidRDefault="00BC1369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 хвостом, а не мышь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  (</w:t>
      </w:r>
      <w:proofErr w:type="gramStart"/>
      <w:r>
        <w:rPr>
          <w:color w:val="auto"/>
          <w:szCs w:val="28"/>
          <w:lang w:val="ru-RU"/>
        </w:rPr>
        <w:t>р</w:t>
      </w:r>
      <w:proofErr w:type="gramEnd"/>
      <w:r>
        <w:rPr>
          <w:color w:val="auto"/>
          <w:szCs w:val="28"/>
          <w:lang w:val="ru-RU"/>
        </w:rPr>
        <w:t>епа)</w:t>
      </w:r>
    </w:p>
    <w:p w:rsidR="00BC1369" w:rsidRDefault="00BC1369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7. Кто родился в день дождливый</w:t>
      </w:r>
    </w:p>
    <w:p w:rsidR="00BC1369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Под осинкой молодой,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Круглый, гладенький, красивый,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С ножкой толстой и прямой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 (</w:t>
      </w:r>
      <w:proofErr w:type="gramStart"/>
      <w:r>
        <w:rPr>
          <w:color w:val="auto"/>
          <w:szCs w:val="28"/>
          <w:lang w:val="ru-RU"/>
        </w:rPr>
        <w:t>г</w:t>
      </w:r>
      <w:proofErr w:type="gramEnd"/>
      <w:r>
        <w:rPr>
          <w:color w:val="auto"/>
          <w:szCs w:val="28"/>
          <w:lang w:val="ru-RU"/>
        </w:rPr>
        <w:t>риб)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8.Стоит  </w:t>
      </w:r>
      <w:proofErr w:type="spellStart"/>
      <w:r>
        <w:rPr>
          <w:color w:val="auto"/>
          <w:szCs w:val="28"/>
          <w:lang w:val="ru-RU"/>
        </w:rPr>
        <w:t>Ермошка</w:t>
      </w:r>
      <w:proofErr w:type="spellEnd"/>
      <w:r>
        <w:rPr>
          <w:color w:val="auto"/>
          <w:szCs w:val="28"/>
          <w:lang w:val="ru-RU"/>
        </w:rPr>
        <w:t xml:space="preserve"> на одной ножке,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На нём сто одёжек,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Не шиты, не кроены,</w:t>
      </w:r>
    </w:p>
    <w:p w:rsidR="002F49D1" w:rsidRDefault="002F49D1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Все в рубцах</w:t>
      </w:r>
      <w:proofErr w:type="gramStart"/>
      <w:r>
        <w:rPr>
          <w:color w:val="auto"/>
          <w:szCs w:val="28"/>
          <w:lang w:val="ru-RU"/>
        </w:rPr>
        <w:t>.</w:t>
      </w:r>
      <w:proofErr w:type="gramEnd"/>
      <w:r>
        <w:rPr>
          <w:color w:val="auto"/>
          <w:szCs w:val="28"/>
          <w:lang w:val="ru-RU"/>
        </w:rPr>
        <w:t xml:space="preserve">   (</w:t>
      </w:r>
      <w:proofErr w:type="gramStart"/>
      <w:r>
        <w:rPr>
          <w:color w:val="auto"/>
          <w:szCs w:val="28"/>
          <w:lang w:val="ru-RU"/>
        </w:rPr>
        <w:t>к</w:t>
      </w:r>
      <w:proofErr w:type="gramEnd"/>
      <w:r>
        <w:rPr>
          <w:color w:val="auto"/>
          <w:szCs w:val="28"/>
          <w:lang w:val="ru-RU"/>
        </w:rPr>
        <w:t>апуста)</w:t>
      </w:r>
    </w:p>
    <w:p w:rsidR="003B1192" w:rsidRDefault="003B1192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Подвести итог задания. Ребята по рисункам называют отгадки.</w:t>
      </w:r>
    </w:p>
    <w:p w:rsidR="003B1192" w:rsidRDefault="003B1192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В следующем задании  можно подкрепиться, но получится это у </w:t>
      </w:r>
      <w:proofErr w:type="gramStart"/>
      <w:r>
        <w:rPr>
          <w:color w:val="auto"/>
          <w:szCs w:val="28"/>
          <w:lang w:val="ru-RU"/>
        </w:rPr>
        <w:t>самых</w:t>
      </w:r>
      <w:proofErr w:type="gramEnd"/>
      <w:r>
        <w:rPr>
          <w:color w:val="auto"/>
          <w:szCs w:val="28"/>
          <w:lang w:val="ru-RU"/>
        </w:rPr>
        <w:t xml:space="preserve"> ловких.</w:t>
      </w:r>
    </w:p>
    <w:p w:rsidR="003B1192" w:rsidRPr="00652637" w:rsidRDefault="003B1192" w:rsidP="00172E01">
      <w:pPr>
        <w:rPr>
          <w:b/>
          <w:i/>
          <w:color w:val="auto"/>
          <w:szCs w:val="28"/>
          <w:u w:val="single"/>
          <w:lang w:val="ru-RU"/>
        </w:rPr>
      </w:pPr>
      <w:r w:rsidRPr="00652637">
        <w:rPr>
          <w:b/>
          <w:i/>
          <w:color w:val="auto"/>
          <w:szCs w:val="28"/>
          <w:u w:val="single"/>
          <w:lang w:val="ru-RU"/>
        </w:rPr>
        <w:t>2 – задание «Откуси яблоко».</w:t>
      </w:r>
    </w:p>
    <w:p w:rsidR="003B1192" w:rsidRDefault="003B1192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Яблоки подвешены на нитке, нужно откусить </w:t>
      </w:r>
      <w:r w:rsidR="00FB1FC5">
        <w:rPr>
          <w:color w:val="auto"/>
          <w:szCs w:val="28"/>
          <w:lang w:val="ru-RU"/>
        </w:rPr>
        <w:t xml:space="preserve"> </w:t>
      </w:r>
      <w:proofErr w:type="gramStart"/>
      <w:r>
        <w:rPr>
          <w:color w:val="auto"/>
          <w:szCs w:val="28"/>
          <w:lang w:val="ru-RU"/>
        </w:rPr>
        <w:t>яблоко</w:t>
      </w:r>
      <w:proofErr w:type="gramEnd"/>
      <w:r>
        <w:rPr>
          <w:color w:val="auto"/>
          <w:szCs w:val="28"/>
          <w:lang w:val="ru-RU"/>
        </w:rPr>
        <w:t xml:space="preserve"> </w:t>
      </w:r>
      <w:r w:rsidR="00FB1FC5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не прикасаясь к нему руками.</w:t>
      </w:r>
    </w:p>
    <w:p w:rsidR="008A7499" w:rsidRDefault="008A7499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Подкрепились, можно и поработать.</w:t>
      </w:r>
    </w:p>
    <w:p w:rsidR="008A7499" w:rsidRPr="00652637" w:rsidRDefault="008A7499" w:rsidP="00172E01">
      <w:pPr>
        <w:rPr>
          <w:b/>
          <w:i/>
          <w:color w:val="auto"/>
          <w:szCs w:val="28"/>
          <w:u w:val="single"/>
          <w:lang w:val="ru-RU"/>
        </w:rPr>
      </w:pPr>
      <w:r w:rsidRPr="00652637">
        <w:rPr>
          <w:b/>
          <w:i/>
          <w:color w:val="auto"/>
          <w:szCs w:val="28"/>
          <w:u w:val="single"/>
          <w:lang w:val="ru-RU"/>
        </w:rPr>
        <w:lastRenderedPageBreak/>
        <w:t>3 – задание «Посади картошку».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Участвуют две команды по  4 человека.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1-й «пашет землю» - кладёт обручи.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2-й «сажает картошку» - кладёт картошку в обруч.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3-й  «поливает картошку» - обегает каждый обруч с лейкой.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4-й  «убирает урожай» - собирает картофель в ведро.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Побеждает более быстрая команда.</w:t>
      </w:r>
    </w:p>
    <w:p w:rsidR="00FB1FC5" w:rsidRDefault="00FB1FC5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А </w:t>
      </w:r>
      <w:r w:rsidR="00652637">
        <w:rPr>
          <w:color w:val="auto"/>
          <w:szCs w:val="28"/>
          <w:lang w:val="ru-RU"/>
        </w:rPr>
        <w:t>сейчас посмотрим,  какие  вы ловкие.</w:t>
      </w:r>
    </w:p>
    <w:p w:rsidR="00652637" w:rsidRPr="00652637" w:rsidRDefault="00652637" w:rsidP="00172E01">
      <w:pPr>
        <w:rPr>
          <w:b/>
          <w:i/>
          <w:color w:val="auto"/>
          <w:szCs w:val="28"/>
          <w:u w:val="single"/>
          <w:lang w:val="ru-RU"/>
        </w:rPr>
      </w:pPr>
      <w:r w:rsidRPr="00652637">
        <w:rPr>
          <w:b/>
          <w:i/>
          <w:color w:val="auto"/>
          <w:szCs w:val="28"/>
          <w:u w:val="single"/>
          <w:lang w:val="ru-RU"/>
        </w:rPr>
        <w:t>4 – задание «Яблоко раздора».</w:t>
      </w:r>
    </w:p>
    <w:p w:rsidR="00652637" w:rsidRDefault="00652637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Участники по парам должны зажать между лбами яблоко и выполнить команды ведущего: «шаг влево», «присесть», «шаг вправо», «подпрыгнуть», « станцевать под музыку». Побеждают самые ловкие.</w:t>
      </w:r>
    </w:p>
    <w:p w:rsidR="00652637" w:rsidRDefault="00652637" w:rsidP="00172E01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Ребята вы все молодцы, показали какие вы ловкие, находчивые. В заключении давайте споём вместе песню</w:t>
      </w:r>
      <w:r w:rsidR="00664498">
        <w:rPr>
          <w:color w:val="auto"/>
          <w:szCs w:val="28"/>
          <w:lang w:val="ru-RU"/>
        </w:rPr>
        <w:t>,</w:t>
      </w:r>
      <w:r>
        <w:rPr>
          <w:color w:val="auto"/>
          <w:szCs w:val="28"/>
          <w:lang w:val="ru-RU"/>
        </w:rPr>
        <w:t xml:space="preserve"> которую знаем мы с детства</w:t>
      </w:r>
      <w:r w:rsidR="00664498">
        <w:rPr>
          <w:color w:val="auto"/>
          <w:szCs w:val="28"/>
          <w:lang w:val="ru-RU"/>
        </w:rPr>
        <w:t xml:space="preserve"> «Антошка, Антошка пойдём копать картошку».</w:t>
      </w:r>
    </w:p>
    <w:p w:rsidR="00664498" w:rsidRDefault="00664498" w:rsidP="00172E01">
      <w:pPr>
        <w:rPr>
          <w:color w:val="auto"/>
          <w:szCs w:val="28"/>
          <w:lang w:val="ru-RU"/>
        </w:rPr>
      </w:pPr>
    </w:p>
    <w:p w:rsidR="00664498" w:rsidRDefault="00664498" w:rsidP="00172E01">
      <w:pPr>
        <w:rPr>
          <w:color w:val="auto"/>
          <w:szCs w:val="28"/>
          <w:lang w:val="ru-RU"/>
        </w:rPr>
      </w:pPr>
    </w:p>
    <w:p w:rsidR="00664498" w:rsidRDefault="00664498" w:rsidP="0066449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 w:rsidRPr="0032208E">
        <w:rPr>
          <w:rFonts w:eastAsia="Times New Roman"/>
          <w:b/>
          <w:color w:val="000000"/>
          <w:lang w:val="ru-RU" w:eastAsia="ru-RU" w:bidi="ar-SA"/>
        </w:rPr>
        <w:t>Список литературы</w:t>
      </w:r>
      <w:r>
        <w:rPr>
          <w:rFonts w:eastAsia="Times New Roman"/>
          <w:color w:val="000000"/>
          <w:lang w:val="ru-RU" w:eastAsia="ru-RU" w:bidi="ar-SA"/>
        </w:rPr>
        <w:t>:</w:t>
      </w:r>
    </w:p>
    <w:p w:rsidR="00664498" w:rsidRDefault="00664498" w:rsidP="0066449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И. Осипенко. «Классные праздники».</w:t>
      </w:r>
    </w:p>
    <w:p w:rsidR="00664498" w:rsidRDefault="00664498" w:rsidP="0066449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Л.Е.Кисленко. «Волшебные колокольчики».</w:t>
      </w:r>
    </w:p>
    <w:p w:rsidR="00664498" w:rsidRDefault="00664498" w:rsidP="0066449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 w:rsidRPr="00664498">
        <w:rPr>
          <w:rFonts w:eastAsia="Times New Roman"/>
          <w:color w:val="000000"/>
          <w:lang w:val="ru-RU" w:eastAsia="ru-RU" w:bidi="ar-SA"/>
        </w:rPr>
        <w:t>Н.В.Бердникова.  «Весёлая</w:t>
      </w:r>
      <w:r>
        <w:rPr>
          <w:rFonts w:eastAsia="Times New Roman"/>
          <w:color w:val="000000"/>
          <w:lang w:val="ru-RU" w:eastAsia="ru-RU" w:bidi="ar-SA"/>
        </w:rPr>
        <w:t xml:space="preserve"> ярмарка». </w:t>
      </w:r>
    </w:p>
    <w:p w:rsidR="00664498" w:rsidRDefault="00664498" w:rsidP="0066449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Г.Б. Барышникова. « Познавательные  игры, конкурсы».</w:t>
      </w:r>
    </w:p>
    <w:p w:rsidR="00664498" w:rsidRDefault="00664498" w:rsidP="00664498">
      <w:pPr>
        <w:pStyle w:val="ac"/>
        <w:ind w:left="0"/>
        <w:rPr>
          <w:rFonts w:ascii="Times New Roman" w:hAnsi="Times New Roman" w:cs="Times New Roman"/>
          <w:b/>
          <w:color w:val="auto"/>
          <w:lang w:val="ru-RU"/>
        </w:rPr>
      </w:pPr>
      <w:r>
        <w:rPr>
          <w:rFonts w:eastAsia="Times New Roman"/>
          <w:color w:val="000000"/>
          <w:lang w:val="ru-RU" w:eastAsia="ru-RU" w:bidi="ar-SA"/>
        </w:rPr>
        <w:t>Ю.Л. Гусева.  «Творческие, игровые программы для школьников».</w:t>
      </w:r>
      <w:r w:rsidRPr="008A3E13">
        <w:rPr>
          <w:color w:val="auto"/>
          <w:bdr w:val="none" w:sz="0" w:space="0" w:color="auto" w:frame="1"/>
          <w:shd w:val="clear" w:color="auto" w:fill="FFFFFF"/>
          <w:lang w:val="ru-RU"/>
        </w:rPr>
        <w:br/>
      </w:r>
    </w:p>
    <w:p w:rsidR="00664498" w:rsidRPr="0032208E" w:rsidRDefault="00664498" w:rsidP="00664498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  <w:r w:rsidRPr="0032208E">
        <w:rPr>
          <w:rFonts w:ascii="Times New Roman" w:hAnsi="Times New Roman" w:cs="Times New Roman"/>
          <w:b/>
          <w:color w:val="auto"/>
          <w:lang w:val="ru-RU"/>
        </w:rPr>
        <w:t xml:space="preserve">Разработчик:    </w:t>
      </w:r>
    </w:p>
    <w:p w:rsidR="00664498" w:rsidRDefault="00664498" w:rsidP="00664498">
      <w:pPr>
        <w:spacing w:after="0" w:line="240" w:lineRule="auto"/>
        <w:rPr>
          <w:rFonts w:ascii="Times New Roman" w:hAnsi="Times New Roman" w:cs="Times New Roman"/>
          <w:color w:val="auto"/>
          <w:u w:val="single"/>
          <w:lang w:val="ru-RU"/>
        </w:rPr>
      </w:pPr>
      <w:r w:rsidRPr="0032208E">
        <w:rPr>
          <w:rFonts w:ascii="Times New Roman" w:hAnsi="Times New Roman" w:cs="Times New Roman"/>
          <w:color w:val="auto"/>
          <w:u w:val="single"/>
          <w:lang w:val="ru-RU"/>
        </w:rPr>
        <w:t>Воспитатель</w:t>
      </w:r>
      <w:r>
        <w:rPr>
          <w:rFonts w:ascii="Times New Roman" w:hAnsi="Times New Roman" w:cs="Times New Roman"/>
          <w:color w:val="auto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u w:val="single"/>
          <w:lang w:val="ru-RU"/>
        </w:rPr>
        <w:t>стационарного</w:t>
      </w:r>
      <w:proofErr w:type="gramEnd"/>
    </w:p>
    <w:p w:rsidR="00664498" w:rsidRPr="0032208E" w:rsidRDefault="00664498" w:rsidP="00664498">
      <w:pPr>
        <w:spacing w:after="0" w:line="240" w:lineRule="auto"/>
        <w:rPr>
          <w:rFonts w:ascii="Times New Roman" w:hAnsi="Times New Roman" w:cs="Times New Roman"/>
          <w:color w:val="auto"/>
          <w:u w:val="single"/>
          <w:lang w:val="ru-RU"/>
        </w:rPr>
      </w:pPr>
      <w:r w:rsidRPr="0032208E">
        <w:rPr>
          <w:rFonts w:ascii="Times New Roman" w:hAnsi="Times New Roman" w:cs="Times New Roman"/>
          <w:color w:val="auto"/>
          <w:u w:val="single"/>
          <w:lang w:val="ru-RU"/>
        </w:rPr>
        <w:t xml:space="preserve">отделения </w:t>
      </w:r>
      <w:r>
        <w:rPr>
          <w:rFonts w:ascii="Times New Roman" w:hAnsi="Times New Roman" w:cs="Times New Roman"/>
          <w:color w:val="auto"/>
          <w:u w:val="single"/>
          <w:lang w:val="ru-RU"/>
        </w:rPr>
        <w:t xml:space="preserve">                   </w:t>
      </w:r>
      <w:r w:rsidRPr="0032208E">
        <w:rPr>
          <w:rFonts w:ascii="Times New Roman" w:hAnsi="Times New Roman" w:cs="Times New Roman"/>
          <w:color w:val="auto"/>
          <w:lang w:val="ru-RU"/>
        </w:rPr>
        <w:t xml:space="preserve">                        </w:t>
      </w:r>
      <w:r w:rsidRPr="0032208E">
        <w:rPr>
          <w:rFonts w:ascii="Times New Roman" w:hAnsi="Times New Roman" w:cs="Times New Roman"/>
          <w:color w:val="auto"/>
          <w:u w:val="single"/>
          <w:lang w:val="ru-RU"/>
        </w:rPr>
        <w:t xml:space="preserve">                         </w:t>
      </w:r>
      <w:r w:rsidRPr="0032208E">
        <w:rPr>
          <w:rFonts w:ascii="Times New Roman" w:hAnsi="Times New Roman" w:cs="Times New Roman"/>
          <w:color w:val="auto"/>
          <w:lang w:val="ru-RU"/>
        </w:rPr>
        <w:t xml:space="preserve">         </w:t>
      </w:r>
      <w:r w:rsidRPr="0032208E">
        <w:rPr>
          <w:rFonts w:ascii="Times New Roman" w:hAnsi="Times New Roman" w:cs="Times New Roman"/>
          <w:color w:val="auto"/>
          <w:u w:val="single"/>
          <w:lang w:val="ru-RU"/>
        </w:rPr>
        <w:t>/</w:t>
      </w:r>
      <w:r>
        <w:rPr>
          <w:rFonts w:ascii="Times New Roman" w:hAnsi="Times New Roman" w:cs="Times New Roman"/>
          <w:color w:val="auto"/>
          <w:u w:val="single"/>
          <w:lang w:val="ru-RU"/>
        </w:rPr>
        <w:t>Голеницкая О.А.</w:t>
      </w:r>
      <w:r w:rsidRPr="0032208E">
        <w:rPr>
          <w:rFonts w:ascii="Times New Roman" w:hAnsi="Times New Roman" w:cs="Times New Roman"/>
          <w:color w:val="auto"/>
          <w:u w:val="single"/>
          <w:lang w:val="ru-RU"/>
        </w:rPr>
        <w:t>/</w:t>
      </w:r>
    </w:p>
    <w:p w:rsidR="00664498" w:rsidRPr="0032208E" w:rsidRDefault="00664498" w:rsidP="00664498">
      <w:pPr>
        <w:spacing w:after="0" w:line="240" w:lineRule="auto"/>
        <w:rPr>
          <w:rFonts w:ascii="Times New Roman" w:hAnsi="Times New Roman" w:cs="Times New Roman"/>
          <w:color w:val="auto"/>
          <w:sz w:val="18"/>
          <w:lang w:val="ru-RU"/>
        </w:rPr>
      </w:pPr>
      <w:r w:rsidRPr="0032208E">
        <w:rPr>
          <w:rFonts w:ascii="Times New Roman" w:hAnsi="Times New Roman" w:cs="Times New Roman"/>
          <w:color w:val="auto"/>
          <w:sz w:val="18"/>
          <w:lang w:val="ru-RU"/>
        </w:rPr>
        <w:t xml:space="preserve">              (должность)                                                                  (личная подпись)                  (расшифровка подписи)                                                             </w:t>
      </w:r>
    </w:p>
    <w:p w:rsidR="00664498" w:rsidRPr="0032208E" w:rsidRDefault="00664498" w:rsidP="00664498">
      <w:pPr>
        <w:rPr>
          <w:rFonts w:ascii="Times New Roman" w:hAnsi="Times New Roman" w:cs="Times New Roman"/>
          <w:color w:val="auto"/>
          <w:lang w:val="ru-RU"/>
        </w:rPr>
      </w:pPr>
      <w:r w:rsidRPr="0032208E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664498" w:rsidRPr="0032208E" w:rsidRDefault="00664498" w:rsidP="00664498">
      <w:pPr>
        <w:rPr>
          <w:rFonts w:ascii="Times New Roman" w:hAnsi="Times New Roman" w:cs="Times New Roman"/>
          <w:b/>
          <w:color w:val="auto"/>
          <w:lang w:val="ru-RU"/>
        </w:rPr>
      </w:pPr>
      <w:r w:rsidRPr="0032208E">
        <w:rPr>
          <w:rFonts w:ascii="Times New Roman" w:hAnsi="Times New Roman" w:cs="Times New Roman"/>
          <w:b/>
          <w:color w:val="auto"/>
          <w:lang w:val="ru-RU"/>
        </w:rPr>
        <w:t xml:space="preserve">Согласовано:    </w:t>
      </w:r>
    </w:p>
    <w:p w:rsidR="00664498" w:rsidRPr="0032208E" w:rsidRDefault="00664498" w:rsidP="00664498">
      <w:pPr>
        <w:spacing w:after="0" w:line="240" w:lineRule="auto"/>
        <w:rPr>
          <w:rFonts w:ascii="Times New Roman" w:hAnsi="Times New Roman" w:cs="Times New Roman"/>
          <w:color w:val="auto"/>
          <w:u w:val="single"/>
          <w:lang w:val="ru-RU"/>
        </w:rPr>
      </w:pPr>
      <w:r w:rsidRPr="0032208E">
        <w:rPr>
          <w:rFonts w:ascii="Times New Roman" w:hAnsi="Times New Roman" w:cs="Times New Roman"/>
          <w:color w:val="auto"/>
          <w:u w:val="single"/>
          <w:lang w:val="ru-RU"/>
        </w:rPr>
        <w:t>Заведующий отделением</w:t>
      </w:r>
      <w:r w:rsidRPr="0032208E">
        <w:rPr>
          <w:rFonts w:ascii="Times New Roman" w:hAnsi="Times New Roman" w:cs="Times New Roman"/>
          <w:color w:val="auto"/>
          <w:lang w:val="ru-RU"/>
        </w:rPr>
        <w:t xml:space="preserve">                 </w:t>
      </w:r>
      <w:r w:rsidRPr="0032208E">
        <w:rPr>
          <w:rFonts w:ascii="Times New Roman" w:hAnsi="Times New Roman" w:cs="Times New Roman"/>
          <w:color w:val="auto"/>
          <w:u w:val="single"/>
          <w:lang w:val="ru-RU"/>
        </w:rPr>
        <w:t xml:space="preserve">                               </w:t>
      </w:r>
      <w:r w:rsidRPr="0032208E">
        <w:rPr>
          <w:rFonts w:ascii="Times New Roman" w:hAnsi="Times New Roman" w:cs="Times New Roman"/>
          <w:color w:val="auto"/>
          <w:lang w:val="ru-RU"/>
        </w:rPr>
        <w:t xml:space="preserve">     /</w:t>
      </w:r>
      <w:r w:rsidRPr="0032208E">
        <w:rPr>
          <w:rFonts w:ascii="Times New Roman" w:hAnsi="Times New Roman" w:cs="Times New Roman"/>
          <w:color w:val="auto"/>
          <w:u w:val="single"/>
          <w:lang w:val="ru-RU"/>
        </w:rPr>
        <w:t>Морозова Е.Н./</w:t>
      </w:r>
    </w:p>
    <w:p w:rsidR="00664498" w:rsidRPr="00921A11" w:rsidRDefault="00664498" w:rsidP="00664498">
      <w:pPr>
        <w:spacing w:after="0" w:line="240" w:lineRule="auto"/>
        <w:rPr>
          <w:rFonts w:ascii="Times New Roman" w:hAnsi="Times New Roman" w:cs="Times New Roman"/>
          <w:color w:val="auto"/>
          <w:sz w:val="18"/>
          <w:lang w:val="ru-RU"/>
        </w:rPr>
      </w:pPr>
      <w:r w:rsidRPr="0032208E">
        <w:rPr>
          <w:rFonts w:ascii="Times New Roman" w:hAnsi="Times New Roman" w:cs="Times New Roman"/>
          <w:color w:val="auto"/>
          <w:sz w:val="18"/>
          <w:lang w:val="ru-RU"/>
        </w:rPr>
        <w:t xml:space="preserve">             (должность)                                                                    (личная подпись)                     (расшифровка подписи)         </w:t>
      </w:r>
      <w:bookmarkStart w:id="0" w:name="_GoBack"/>
      <w:bookmarkEnd w:id="0"/>
    </w:p>
    <w:sectPr w:rsidR="00664498" w:rsidRPr="00921A11" w:rsidSect="00FC2E57">
      <w:pgSz w:w="11906" w:h="16838" w:code="9"/>
      <w:pgMar w:top="1134" w:right="850" w:bottom="1134" w:left="851" w:header="709" w:footer="709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3FB"/>
    <w:multiLevelType w:val="hybridMultilevel"/>
    <w:tmpl w:val="76ECBF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017C"/>
    <w:rsid w:val="00014052"/>
    <w:rsid w:val="00014993"/>
    <w:rsid w:val="00051CB3"/>
    <w:rsid w:val="001033EE"/>
    <w:rsid w:val="00150012"/>
    <w:rsid w:val="001607ED"/>
    <w:rsid w:val="00172E01"/>
    <w:rsid w:val="002D12AA"/>
    <w:rsid w:val="002F49D1"/>
    <w:rsid w:val="003576AC"/>
    <w:rsid w:val="0038017C"/>
    <w:rsid w:val="003B1192"/>
    <w:rsid w:val="0040609D"/>
    <w:rsid w:val="0056148F"/>
    <w:rsid w:val="0059373E"/>
    <w:rsid w:val="00652637"/>
    <w:rsid w:val="00664498"/>
    <w:rsid w:val="00683ED2"/>
    <w:rsid w:val="0072153E"/>
    <w:rsid w:val="007E314E"/>
    <w:rsid w:val="007F6AB8"/>
    <w:rsid w:val="0083732F"/>
    <w:rsid w:val="00846D4A"/>
    <w:rsid w:val="0087382C"/>
    <w:rsid w:val="008A7499"/>
    <w:rsid w:val="00906F86"/>
    <w:rsid w:val="00943AB0"/>
    <w:rsid w:val="0098537E"/>
    <w:rsid w:val="00A7797D"/>
    <w:rsid w:val="00B648CC"/>
    <w:rsid w:val="00BC1369"/>
    <w:rsid w:val="00C1044F"/>
    <w:rsid w:val="00CC16B1"/>
    <w:rsid w:val="00CE68FE"/>
    <w:rsid w:val="00D72CE7"/>
    <w:rsid w:val="00E5740C"/>
    <w:rsid w:val="00FB1FC5"/>
    <w:rsid w:val="00F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z w:val="28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779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9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79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97D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7D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97D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797D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7797D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7797D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7797D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7797D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7797D"/>
    <w:rPr>
      <w:b/>
      <w:bCs/>
      <w:smallCaps/>
      <w:color w:val="6967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7797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7797D"/>
    <w:pPr>
      <w:spacing w:after="600" w:line="240" w:lineRule="auto"/>
    </w:pPr>
    <w:rPr>
      <w:smallCaps/>
      <w:color w:val="635672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7797D"/>
    <w:rPr>
      <w:smallCaps/>
      <w:color w:val="635672" w:themeColor="background2" w:themeShade="7F"/>
      <w:spacing w:val="5"/>
      <w:sz w:val="28"/>
      <w:szCs w:val="28"/>
    </w:rPr>
  </w:style>
  <w:style w:type="character" w:styleId="a8">
    <w:name w:val="Strong"/>
    <w:qFormat/>
    <w:rsid w:val="00A7797D"/>
    <w:rPr>
      <w:b/>
      <w:bCs/>
      <w:spacing w:val="0"/>
    </w:rPr>
  </w:style>
  <w:style w:type="character" w:styleId="a9">
    <w:name w:val="Emphasis"/>
    <w:uiPriority w:val="20"/>
    <w:qFormat/>
    <w:rsid w:val="00A779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77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797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779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79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797D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7797D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A7797D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af">
    <w:name w:val="Subtle Emphasis"/>
    <w:uiPriority w:val="19"/>
    <w:qFormat/>
    <w:rsid w:val="00A7797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A7797D"/>
    <w:rPr>
      <w:b/>
      <w:bCs/>
      <w:smallCaps/>
      <w:color w:val="CEB966" w:themeColor="accent1"/>
      <w:spacing w:val="40"/>
    </w:rPr>
  </w:style>
  <w:style w:type="character" w:styleId="af1">
    <w:name w:val="Subtle Reference"/>
    <w:uiPriority w:val="31"/>
    <w:qFormat/>
    <w:rsid w:val="00A779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A7797D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af3">
    <w:name w:val="Book Title"/>
    <w:uiPriority w:val="33"/>
    <w:qFormat/>
    <w:rsid w:val="00A7797D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779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4F4F4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6D45-726A-406D-8559-6A3E6923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2013-08-12T14:20:00Z</dcterms:created>
  <dcterms:modified xsi:type="dcterms:W3CDTF">2013-08-12T17:15:00Z</dcterms:modified>
</cp:coreProperties>
</file>