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362E" w:rsidRDefault="0082362E">
      <w:pPr>
        <w:rPr>
          <w:b/>
          <w:i/>
          <w:sz w:val="40"/>
          <w:szCs w:val="40"/>
        </w:rPr>
      </w:pPr>
      <w:r w:rsidRPr="0082362E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                </w:t>
      </w:r>
      <w:r w:rsidRPr="0082362E">
        <w:rPr>
          <w:b/>
          <w:i/>
          <w:sz w:val="40"/>
          <w:szCs w:val="40"/>
        </w:rPr>
        <w:t xml:space="preserve"> «Твой стиль поведения»</w:t>
      </w:r>
    </w:p>
    <w:p w:rsidR="0082362E" w:rsidRPr="0082362E" w:rsidRDefault="0082362E">
      <w:pPr>
        <w:rPr>
          <w:b/>
          <w:i/>
          <w:sz w:val="28"/>
          <w:szCs w:val="28"/>
        </w:rPr>
      </w:pPr>
      <w:r w:rsidRPr="0082362E">
        <w:rPr>
          <w:b/>
          <w:i/>
          <w:sz w:val="28"/>
          <w:szCs w:val="28"/>
        </w:rPr>
        <w:t>С помощью следующих пословиц охарактеризовать стиль поведения одноклассников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«Каков характер, таковы и поступки»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«Тот человек пустой, кто полон самим собой»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«Не человек, а охапка пустяков»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«Суди о человеке не по красоте одежд, а по красоте души»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</w:t>
      </w:r>
      <w:proofErr w:type="spellStart"/>
      <w:r w:rsidRPr="0082362E">
        <w:rPr>
          <w:sz w:val="36"/>
          <w:szCs w:val="36"/>
        </w:rPr>
        <w:t>Самолюб</w:t>
      </w:r>
      <w:proofErr w:type="spellEnd"/>
      <w:r w:rsidRPr="0082362E">
        <w:rPr>
          <w:sz w:val="36"/>
          <w:szCs w:val="36"/>
        </w:rPr>
        <w:t xml:space="preserve"> никому не люб»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 xml:space="preserve">«Внешне </w:t>
      </w:r>
      <w:proofErr w:type="gramStart"/>
      <w:r w:rsidRPr="0082362E">
        <w:rPr>
          <w:sz w:val="36"/>
          <w:szCs w:val="36"/>
        </w:rPr>
        <w:t>хороша</w:t>
      </w:r>
      <w:proofErr w:type="gramEnd"/>
      <w:r w:rsidRPr="0082362E">
        <w:rPr>
          <w:sz w:val="36"/>
          <w:szCs w:val="36"/>
        </w:rPr>
        <w:t>, да в жизни тяжела»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«Цена человеку</w:t>
      </w:r>
      <w:r>
        <w:rPr>
          <w:sz w:val="36"/>
          <w:szCs w:val="36"/>
        </w:rPr>
        <w:t xml:space="preserve"> </w:t>
      </w:r>
      <w:r w:rsidRPr="0082362E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82362E">
        <w:rPr>
          <w:sz w:val="36"/>
          <w:szCs w:val="36"/>
        </w:rPr>
        <w:t>дело его»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«В работе люби размах, а в жизни – скромность»</w:t>
      </w:r>
    </w:p>
    <w:p w:rsidR="0082362E" w:rsidRPr="0082362E" w:rsidRDefault="0082362E" w:rsidP="0082362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2362E">
        <w:rPr>
          <w:sz w:val="36"/>
          <w:szCs w:val="36"/>
        </w:rPr>
        <w:t>«Уважая человека, уважаешь себя»</w:t>
      </w:r>
    </w:p>
    <w:sectPr w:rsidR="0082362E" w:rsidRPr="0082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6DC"/>
    <w:multiLevelType w:val="hybridMultilevel"/>
    <w:tmpl w:val="8D1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362E"/>
    <w:rsid w:val="0082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2014-09-29T06:57:00Z</dcterms:created>
  <dcterms:modified xsi:type="dcterms:W3CDTF">2014-09-29T06:57:00Z</dcterms:modified>
</cp:coreProperties>
</file>