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C9" w:rsidRPr="00B66031" w:rsidRDefault="00442FC9" w:rsidP="00442FC9">
      <w:pPr>
        <w:pStyle w:val="a7"/>
        <w:rPr>
          <w:b w:val="0"/>
          <w:sz w:val="28"/>
          <w:szCs w:val="28"/>
        </w:rPr>
      </w:pPr>
      <w:r w:rsidRPr="00B66031">
        <w:rPr>
          <w:b w:val="0"/>
          <w:sz w:val="28"/>
          <w:szCs w:val="28"/>
        </w:rPr>
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</w:t>
      </w:r>
      <w:r>
        <w:rPr>
          <w:b w:val="0"/>
          <w:sz w:val="28"/>
          <w:szCs w:val="28"/>
        </w:rPr>
        <w:t>пециальная (коррекционная) общеобразовательная школа</w:t>
      </w:r>
      <w:r w:rsidRPr="00B66031">
        <w:rPr>
          <w:b w:val="0"/>
          <w:sz w:val="28"/>
          <w:szCs w:val="28"/>
        </w:rPr>
        <w:t xml:space="preserve"> №5 </w:t>
      </w:r>
      <w:r w:rsidRPr="00B66031">
        <w:rPr>
          <w:b w:val="0"/>
          <w:sz w:val="28"/>
          <w:szCs w:val="28"/>
          <w:lang w:val="en-US"/>
        </w:rPr>
        <w:t>VIII</w:t>
      </w:r>
      <w:r w:rsidRPr="00B6603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вида</w:t>
      </w:r>
      <w:r w:rsidRPr="00B66031">
        <w:rPr>
          <w:b w:val="0"/>
          <w:sz w:val="28"/>
          <w:szCs w:val="28"/>
        </w:rPr>
        <w:t>»</w:t>
      </w:r>
    </w:p>
    <w:p w:rsidR="00BF41A1" w:rsidRDefault="00BF41A1" w:rsidP="00EA1DF1">
      <w:pPr>
        <w:jc w:val="center"/>
        <w:rPr>
          <w:sz w:val="28"/>
          <w:szCs w:val="28"/>
        </w:rPr>
      </w:pPr>
    </w:p>
    <w:p w:rsidR="00BF41A1" w:rsidRDefault="00BF41A1" w:rsidP="00EA1DF1">
      <w:pPr>
        <w:jc w:val="center"/>
        <w:rPr>
          <w:sz w:val="28"/>
          <w:szCs w:val="28"/>
        </w:rPr>
      </w:pPr>
    </w:p>
    <w:p w:rsidR="00BF41A1" w:rsidRDefault="00BF41A1" w:rsidP="00EA1DF1">
      <w:pPr>
        <w:jc w:val="center"/>
        <w:rPr>
          <w:sz w:val="28"/>
          <w:szCs w:val="28"/>
        </w:rPr>
      </w:pPr>
    </w:p>
    <w:p w:rsidR="00BF41A1" w:rsidRDefault="00BF41A1" w:rsidP="00EA1DF1">
      <w:pPr>
        <w:jc w:val="center"/>
        <w:rPr>
          <w:sz w:val="28"/>
          <w:szCs w:val="28"/>
        </w:rPr>
      </w:pPr>
    </w:p>
    <w:p w:rsidR="00BF41A1" w:rsidRDefault="00BF41A1" w:rsidP="00EA1DF1">
      <w:pPr>
        <w:jc w:val="center"/>
        <w:rPr>
          <w:sz w:val="28"/>
          <w:szCs w:val="28"/>
        </w:rPr>
      </w:pPr>
    </w:p>
    <w:p w:rsidR="00EA1DF1" w:rsidRDefault="00EA1DF1" w:rsidP="00EA1DF1">
      <w:pPr>
        <w:jc w:val="center"/>
        <w:rPr>
          <w:sz w:val="28"/>
          <w:szCs w:val="28"/>
        </w:rPr>
      </w:pPr>
    </w:p>
    <w:p w:rsidR="00EA1DF1" w:rsidRPr="00EA1DF1" w:rsidRDefault="00EA1DF1" w:rsidP="00EA1DF1">
      <w:pPr>
        <w:jc w:val="center"/>
        <w:rPr>
          <w:sz w:val="28"/>
          <w:szCs w:val="28"/>
        </w:rPr>
      </w:pPr>
    </w:p>
    <w:p w:rsidR="00EA1DF1" w:rsidRPr="00EA1DF1" w:rsidRDefault="00FA4A86" w:rsidP="00EA1D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Урок швейного дела в 7</w:t>
      </w:r>
      <w:r w:rsidR="00EA1DF1" w:rsidRPr="00EA1DF1">
        <w:rPr>
          <w:b/>
          <w:sz w:val="32"/>
          <w:szCs w:val="32"/>
        </w:rPr>
        <w:t xml:space="preserve"> классе</w:t>
      </w:r>
    </w:p>
    <w:p w:rsidR="00EA1DF1" w:rsidRPr="00FA4A86" w:rsidRDefault="00EA1DF1" w:rsidP="00EA1DF1">
      <w:pPr>
        <w:jc w:val="center"/>
        <w:rPr>
          <w:b/>
          <w:sz w:val="32"/>
          <w:szCs w:val="32"/>
        </w:rPr>
      </w:pPr>
      <w:r w:rsidRPr="00EA1DF1">
        <w:rPr>
          <w:b/>
          <w:sz w:val="32"/>
          <w:szCs w:val="32"/>
        </w:rPr>
        <w:t xml:space="preserve">(программа </w:t>
      </w:r>
      <w:r w:rsidR="00FA4A86">
        <w:rPr>
          <w:b/>
          <w:sz w:val="32"/>
          <w:szCs w:val="32"/>
          <w:lang w:val="en-US"/>
        </w:rPr>
        <w:t>VIII</w:t>
      </w:r>
      <w:r w:rsidR="00FA4A86">
        <w:rPr>
          <w:b/>
          <w:sz w:val="32"/>
          <w:szCs w:val="32"/>
        </w:rPr>
        <w:t xml:space="preserve"> вида)</w:t>
      </w:r>
    </w:p>
    <w:p w:rsidR="00EA1DF1" w:rsidRDefault="00FA4A86" w:rsidP="00EA1D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тема: Определение шерстяных и полушерстяных тканей</w:t>
      </w:r>
      <w:r w:rsidR="00EA1DF1" w:rsidRPr="00EA1DF1">
        <w:rPr>
          <w:b/>
          <w:sz w:val="32"/>
          <w:szCs w:val="32"/>
        </w:rPr>
        <w:t>.</w:t>
      </w:r>
    </w:p>
    <w:p w:rsidR="00EA1DF1" w:rsidRDefault="00EA1DF1" w:rsidP="00EA1DF1">
      <w:pPr>
        <w:jc w:val="center"/>
        <w:rPr>
          <w:b/>
          <w:sz w:val="32"/>
          <w:szCs w:val="32"/>
        </w:rPr>
      </w:pPr>
    </w:p>
    <w:p w:rsidR="00EA1DF1" w:rsidRDefault="00EA1DF1" w:rsidP="00EA1DF1">
      <w:pPr>
        <w:jc w:val="center"/>
        <w:rPr>
          <w:b/>
          <w:sz w:val="32"/>
          <w:szCs w:val="32"/>
        </w:rPr>
      </w:pPr>
    </w:p>
    <w:p w:rsidR="00BF41A1" w:rsidRDefault="00BF41A1" w:rsidP="00EA1DF1">
      <w:pPr>
        <w:jc w:val="center"/>
        <w:rPr>
          <w:b/>
          <w:sz w:val="32"/>
          <w:szCs w:val="32"/>
        </w:rPr>
      </w:pPr>
    </w:p>
    <w:p w:rsidR="00BF41A1" w:rsidRPr="00EA1DF1" w:rsidRDefault="00BF41A1" w:rsidP="00EA1DF1">
      <w:pPr>
        <w:jc w:val="center"/>
        <w:rPr>
          <w:b/>
          <w:sz w:val="32"/>
          <w:szCs w:val="32"/>
        </w:rPr>
      </w:pPr>
    </w:p>
    <w:p w:rsidR="00EA1DF1" w:rsidRPr="00EA1DF1" w:rsidRDefault="00EA1DF1" w:rsidP="00EA1DF1">
      <w:pPr>
        <w:jc w:val="center"/>
        <w:rPr>
          <w:sz w:val="28"/>
          <w:szCs w:val="28"/>
        </w:rPr>
      </w:pPr>
      <w:r w:rsidRPr="00EA1DF1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</w:t>
      </w:r>
      <w:r w:rsidRPr="00EA1DF1">
        <w:rPr>
          <w:sz w:val="28"/>
          <w:szCs w:val="28"/>
        </w:rPr>
        <w:t xml:space="preserve">Автор: </w:t>
      </w:r>
      <w:r w:rsidRPr="00EA1DF1">
        <w:rPr>
          <w:b/>
          <w:sz w:val="28"/>
          <w:szCs w:val="28"/>
        </w:rPr>
        <w:t>Котомкина Л.И.</w:t>
      </w:r>
      <w:r w:rsidRPr="00EA1DF1">
        <w:rPr>
          <w:sz w:val="28"/>
          <w:szCs w:val="28"/>
        </w:rPr>
        <w:t xml:space="preserve"> – учитель</w:t>
      </w:r>
    </w:p>
    <w:p w:rsidR="00EA1DF1" w:rsidRPr="00EA1DF1" w:rsidRDefault="00EA1DF1" w:rsidP="00EA1DF1">
      <w:pPr>
        <w:jc w:val="right"/>
        <w:rPr>
          <w:sz w:val="28"/>
          <w:szCs w:val="28"/>
        </w:rPr>
      </w:pPr>
      <w:r w:rsidRPr="00EA1DF1">
        <w:rPr>
          <w:sz w:val="28"/>
          <w:szCs w:val="28"/>
        </w:rPr>
        <w:t xml:space="preserve"> профессионально-трудового обучения </w:t>
      </w:r>
    </w:p>
    <w:p w:rsidR="00EA1DF1" w:rsidRPr="00EA1DF1" w:rsidRDefault="00EA1DF1" w:rsidP="00EA1DF1">
      <w:pPr>
        <w:jc w:val="right"/>
        <w:rPr>
          <w:sz w:val="28"/>
          <w:szCs w:val="28"/>
        </w:rPr>
      </w:pPr>
      <w:r w:rsidRPr="00EA1DF1">
        <w:rPr>
          <w:sz w:val="28"/>
          <w:szCs w:val="28"/>
        </w:rPr>
        <w:t xml:space="preserve">МБ С(К)ОШ №5 </w:t>
      </w:r>
      <w:r w:rsidRPr="00EA1DF1">
        <w:rPr>
          <w:sz w:val="28"/>
          <w:szCs w:val="28"/>
          <w:lang w:val="en-US"/>
        </w:rPr>
        <w:t>VIII</w:t>
      </w:r>
      <w:r w:rsidRPr="00EA1DF1">
        <w:rPr>
          <w:sz w:val="28"/>
          <w:szCs w:val="28"/>
        </w:rPr>
        <w:t xml:space="preserve"> вида г. Чайковский </w:t>
      </w:r>
    </w:p>
    <w:p w:rsidR="00EA1DF1" w:rsidRDefault="00EA1DF1">
      <w:pPr>
        <w:rPr>
          <w:b/>
          <w:sz w:val="28"/>
          <w:szCs w:val="28"/>
        </w:rPr>
      </w:pPr>
    </w:p>
    <w:p w:rsidR="00EA1DF1" w:rsidRDefault="00EA1DF1">
      <w:pPr>
        <w:rPr>
          <w:b/>
          <w:sz w:val="28"/>
          <w:szCs w:val="28"/>
        </w:rPr>
      </w:pPr>
    </w:p>
    <w:p w:rsidR="00BF41A1" w:rsidRDefault="00BF41A1">
      <w:pPr>
        <w:rPr>
          <w:b/>
          <w:sz w:val="28"/>
          <w:szCs w:val="28"/>
        </w:rPr>
      </w:pPr>
    </w:p>
    <w:p w:rsidR="00BF41A1" w:rsidRDefault="00BF41A1">
      <w:pPr>
        <w:rPr>
          <w:b/>
          <w:sz w:val="28"/>
          <w:szCs w:val="28"/>
        </w:rPr>
      </w:pPr>
    </w:p>
    <w:p w:rsidR="00BF41A1" w:rsidRDefault="00BF41A1">
      <w:pPr>
        <w:rPr>
          <w:b/>
          <w:sz w:val="28"/>
          <w:szCs w:val="28"/>
        </w:rPr>
      </w:pPr>
    </w:p>
    <w:p w:rsidR="00FA4A86" w:rsidRDefault="00FA4A86">
      <w:pPr>
        <w:rPr>
          <w:b/>
          <w:sz w:val="28"/>
          <w:szCs w:val="28"/>
        </w:rPr>
      </w:pPr>
    </w:p>
    <w:p w:rsidR="00FA4A86" w:rsidRDefault="00FA4A86">
      <w:pPr>
        <w:rPr>
          <w:b/>
          <w:sz w:val="28"/>
          <w:szCs w:val="28"/>
        </w:rPr>
      </w:pPr>
    </w:p>
    <w:p w:rsidR="004E2229" w:rsidRPr="00146D6C" w:rsidRDefault="00FB06EC">
      <w:pPr>
        <w:rPr>
          <w:b/>
          <w:sz w:val="28"/>
          <w:szCs w:val="28"/>
        </w:rPr>
      </w:pPr>
      <w:r w:rsidRPr="00BF41A1">
        <w:rPr>
          <w:sz w:val="28"/>
          <w:szCs w:val="28"/>
        </w:rPr>
        <w:t>Тема:</w:t>
      </w:r>
      <w:r w:rsidR="00AF3E36">
        <w:rPr>
          <w:sz w:val="28"/>
          <w:szCs w:val="28"/>
        </w:rPr>
        <w:t xml:space="preserve"> </w:t>
      </w:r>
      <w:r w:rsidRPr="00146D6C">
        <w:rPr>
          <w:b/>
          <w:sz w:val="28"/>
          <w:szCs w:val="28"/>
        </w:rPr>
        <w:t xml:space="preserve"> </w:t>
      </w:r>
      <w:r w:rsidR="00442FC9">
        <w:rPr>
          <w:b/>
          <w:sz w:val="28"/>
          <w:szCs w:val="28"/>
        </w:rPr>
        <w:t>Определение шерстяных и полушерстяных тканей</w:t>
      </w:r>
      <w:r w:rsidRPr="00146D6C">
        <w:rPr>
          <w:b/>
          <w:sz w:val="28"/>
          <w:szCs w:val="28"/>
        </w:rPr>
        <w:t>.</w:t>
      </w:r>
    </w:p>
    <w:p w:rsidR="00146D6C" w:rsidRPr="00146D6C" w:rsidRDefault="00FB06EC">
      <w:pPr>
        <w:rPr>
          <w:b/>
          <w:sz w:val="28"/>
          <w:szCs w:val="28"/>
        </w:rPr>
      </w:pPr>
      <w:r w:rsidRPr="00146D6C">
        <w:rPr>
          <w:b/>
          <w:sz w:val="28"/>
          <w:szCs w:val="28"/>
        </w:rPr>
        <w:t xml:space="preserve">Цель: </w:t>
      </w:r>
    </w:p>
    <w:p w:rsidR="00FB06EC" w:rsidRPr="00146D6C" w:rsidRDefault="00EA5476" w:rsidP="00146D6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FB06EC" w:rsidRPr="00146D6C">
        <w:rPr>
          <w:b/>
          <w:i/>
          <w:sz w:val="28"/>
          <w:szCs w:val="28"/>
        </w:rPr>
        <w:t>бучающая:</w:t>
      </w:r>
      <w:r w:rsidR="00FB06EC" w:rsidRPr="00146D6C">
        <w:rPr>
          <w:sz w:val="28"/>
          <w:szCs w:val="28"/>
        </w:rPr>
        <w:t xml:space="preserve"> познакомить </w:t>
      </w:r>
      <w:r w:rsidR="00442FC9">
        <w:rPr>
          <w:sz w:val="28"/>
          <w:szCs w:val="28"/>
        </w:rPr>
        <w:t>учащихся с шерстяными волокнами и тканями, их получением, свойствами; научить определять чистошерстяные и полушерстяные ткани, знать особенности тканей и учитывать их при шитье</w:t>
      </w:r>
      <w:r w:rsidR="00FB06EC" w:rsidRPr="00146D6C">
        <w:rPr>
          <w:sz w:val="28"/>
          <w:szCs w:val="28"/>
        </w:rPr>
        <w:t>.</w:t>
      </w:r>
    </w:p>
    <w:p w:rsidR="00EA5476" w:rsidRDefault="00EA5476" w:rsidP="00146D6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FB06EC" w:rsidRPr="00146D6C">
        <w:rPr>
          <w:b/>
          <w:i/>
          <w:sz w:val="28"/>
          <w:szCs w:val="28"/>
        </w:rPr>
        <w:t>оррекционно-развивающая:</w:t>
      </w:r>
      <w:r w:rsidR="00FB06EC" w:rsidRPr="00146D6C">
        <w:rPr>
          <w:sz w:val="28"/>
          <w:szCs w:val="28"/>
        </w:rPr>
        <w:t xml:space="preserve"> создание условий  для </w:t>
      </w:r>
      <w:r w:rsidR="00442FC9">
        <w:rPr>
          <w:sz w:val="28"/>
          <w:szCs w:val="28"/>
        </w:rPr>
        <w:t>развития ВПФ – через органы чувств (осязани</w:t>
      </w:r>
      <w:r>
        <w:rPr>
          <w:sz w:val="28"/>
          <w:szCs w:val="28"/>
        </w:rPr>
        <w:t>е, зрение, обо</w:t>
      </w:r>
      <w:r w:rsidR="00442FC9">
        <w:rPr>
          <w:sz w:val="28"/>
          <w:szCs w:val="28"/>
        </w:rPr>
        <w:t xml:space="preserve">няние, </w:t>
      </w:r>
      <w:r>
        <w:rPr>
          <w:sz w:val="28"/>
          <w:szCs w:val="28"/>
        </w:rPr>
        <w:t>слух) при работе с образцами тканей и волокон; развитие мышления – через сравнение и анализ образцов волокон и тканей, памяти, внимания – через заполнение таблицы и диктанта, воображения – через подбор ткани для юбки, развитие речи – через проговаривание свойств ткани.</w:t>
      </w:r>
    </w:p>
    <w:p w:rsidR="00146D6C" w:rsidRDefault="00EA5476" w:rsidP="00146D6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</w:t>
      </w:r>
      <w:r w:rsidR="00CF1A8F" w:rsidRPr="00146D6C">
        <w:rPr>
          <w:b/>
          <w:i/>
          <w:sz w:val="28"/>
          <w:szCs w:val="28"/>
        </w:rPr>
        <w:t>оспитывающая: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расширять кругозор учащихся – через знакомство с волокнами и тканями из шерсти, их получением</w:t>
      </w:r>
      <w:r w:rsidR="00146D6C" w:rsidRPr="00146D6C">
        <w:rPr>
          <w:sz w:val="28"/>
          <w:szCs w:val="28"/>
        </w:rPr>
        <w:t>.</w:t>
      </w:r>
      <w:r>
        <w:rPr>
          <w:sz w:val="28"/>
          <w:szCs w:val="28"/>
        </w:rPr>
        <w:t xml:space="preserve"> Воспитание положительных личностных качеств – через создание ситуаций успеха, положительный психологический настрой, рефлексию, повышение познавательной активности к предмету и уровня мотивации, через использование на уроке ИКТ и игровых моментов.</w:t>
      </w:r>
      <w:r w:rsidR="00CF1A8F" w:rsidRPr="00146D6C">
        <w:rPr>
          <w:sz w:val="28"/>
          <w:szCs w:val="28"/>
        </w:rPr>
        <w:t xml:space="preserve"> </w:t>
      </w:r>
    </w:p>
    <w:p w:rsidR="00146D6C" w:rsidRPr="00AF3E36" w:rsidRDefault="00146D6C" w:rsidP="00146D6C">
      <w:pPr>
        <w:jc w:val="both"/>
        <w:rPr>
          <w:b/>
          <w:sz w:val="28"/>
          <w:szCs w:val="28"/>
        </w:rPr>
      </w:pPr>
      <w:r w:rsidRPr="00146D6C">
        <w:rPr>
          <w:b/>
          <w:sz w:val="28"/>
          <w:szCs w:val="28"/>
        </w:rPr>
        <w:t>Оборудование к уроку:</w:t>
      </w:r>
      <w:r w:rsidR="0024654A">
        <w:rPr>
          <w:b/>
          <w:sz w:val="28"/>
          <w:szCs w:val="28"/>
        </w:rPr>
        <w:t xml:space="preserve"> </w:t>
      </w:r>
      <w:r w:rsidR="00EA5476">
        <w:rPr>
          <w:sz w:val="28"/>
          <w:szCs w:val="28"/>
        </w:rPr>
        <w:t xml:space="preserve">Наглядные пособия «Синтетические и натуральные волокна», образцы тканей и волокон, лупа, </w:t>
      </w:r>
      <w:r w:rsidR="006379D8">
        <w:rPr>
          <w:sz w:val="28"/>
          <w:szCs w:val="28"/>
        </w:rPr>
        <w:t>клей, р</w:t>
      </w:r>
      <w:r w:rsidR="00F42068">
        <w:rPr>
          <w:sz w:val="28"/>
          <w:szCs w:val="28"/>
        </w:rPr>
        <w:t>исунки фасонов юбок (приложение 2</w:t>
      </w:r>
      <w:r w:rsidR="006379D8">
        <w:rPr>
          <w:sz w:val="28"/>
          <w:szCs w:val="28"/>
        </w:rPr>
        <w:t>), инди</w:t>
      </w:r>
      <w:r w:rsidR="00F42068">
        <w:rPr>
          <w:sz w:val="28"/>
          <w:szCs w:val="28"/>
        </w:rPr>
        <w:t>видуальные таблицы (приложение 1</w:t>
      </w:r>
      <w:r w:rsidR="006379D8">
        <w:rPr>
          <w:sz w:val="28"/>
          <w:szCs w:val="28"/>
        </w:rPr>
        <w:t>), свеча, нить х\б и шерстяная, графический диктант, презентация на слайдах</w:t>
      </w:r>
      <w:r w:rsidR="00AF3E36">
        <w:rPr>
          <w:sz w:val="28"/>
          <w:szCs w:val="28"/>
        </w:rPr>
        <w:t>, оборудование для проведения опыта (спиртовка, пинцет, подставка из фарфора)</w:t>
      </w:r>
      <w:r w:rsidR="0024654A">
        <w:rPr>
          <w:sz w:val="28"/>
          <w:szCs w:val="28"/>
        </w:rPr>
        <w:t>, белые халаты</w:t>
      </w:r>
      <w:r>
        <w:rPr>
          <w:sz w:val="28"/>
          <w:szCs w:val="28"/>
        </w:rPr>
        <w:t>.</w:t>
      </w:r>
    </w:p>
    <w:p w:rsidR="006379D8" w:rsidRDefault="006379D8" w:rsidP="00146D6C">
      <w:pPr>
        <w:jc w:val="both"/>
        <w:rPr>
          <w:sz w:val="28"/>
          <w:szCs w:val="28"/>
        </w:rPr>
      </w:pPr>
      <w:r w:rsidRPr="00F925D6">
        <w:rPr>
          <w:b/>
          <w:sz w:val="28"/>
          <w:szCs w:val="28"/>
        </w:rPr>
        <w:t>Профориентация:</w:t>
      </w:r>
      <w:r>
        <w:rPr>
          <w:sz w:val="28"/>
          <w:szCs w:val="28"/>
        </w:rPr>
        <w:t xml:space="preserve"> прядильщица, </w:t>
      </w:r>
      <w:r w:rsidR="00F925D6">
        <w:rPr>
          <w:sz w:val="28"/>
          <w:szCs w:val="28"/>
        </w:rPr>
        <w:t>ткачиха, лаборант.</w:t>
      </w:r>
    </w:p>
    <w:p w:rsidR="00F925D6" w:rsidRDefault="00F925D6" w:rsidP="00146D6C">
      <w:pPr>
        <w:jc w:val="both"/>
        <w:rPr>
          <w:sz w:val="28"/>
          <w:szCs w:val="28"/>
        </w:rPr>
      </w:pPr>
      <w:r w:rsidRPr="00F925D6">
        <w:rPr>
          <w:b/>
          <w:sz w:val="28"/>
          <w:szCs w:val="28"/>
        </w:rPr>
        <w:t>Объект труда:</w:t>
      </w:r>
      <w:r>
        <w:rPr>
          <w:sz w:val="28"/>
          <w:szCs w:val="28"/>
        </w:rPr>
        <w:t xml:space="preserve"> волокно шерсти, образцы тканей.</w:t>
      </w:r>
    </w:p>
    <w:p w:rsidR="00F925D6" w:rsidRDefault="00AF3E36" w:rsidP="00146D6C">
      <w:pPr>
        <w:jc w:val="both"/>
        <w:rPr>
          <w:sz w:val="28"/>
          <w:szCs w:val="28"/>
        </w:rPr>
      </w:pPr>
      <w:r w:rsidRPr="00AF3E36">
        <w:rPr>
          <w:b/>
          <w:sz w:val="28"/>
          <w:szCs w:val="28"/>
        </w:rPr>
        <w:t>Межпредметные связи:</w:t>
      </w:r>
      <w:r>
        <w:rPr>
          <w:sz w:val="28"/>
          <w:szCs w:val="28"/>
        </w:rPr>
        <w:t xml:space="preserve"> естествознание, СБО.</w:t>
      </w:r>
    </w:p>
    <w:p w:rsidR="00146D6C" w:rsidRDefault="00146D6C" w:rsidP="00146D6C">
      <w:pPr>
        <w:jc w:val="both"/>
        <w:rPr>
          <w:sz w:val="28"/>
          <w:szCs w:val="28"/>
        </w:rPr>
      </w:pPr>
      <w:r w:rsidRPr="00146D6C">
        <w:rPr>
          <w:b/>
          <w:sz w:val="28"/>
          <w:szCs w:val="28"/>
        </w:rPr>
        <w:t>Тип урока:</w:t>
      </w:r>
      <w:r w:rsidR="00A44A58">
        <w:rPr>
          <w:sz w:val="28"/>
          <w:szCs w:val="28"/>
        </w:rPr>
        <w:t xml:space="preserve"> изучение нового материала.</w:t>
      </w:r>
      <w:r>
        <w:rPr>
          <w:sz w:val="28"/>
          <w:szCs w:val="28"/>
        </w:rPr>
        <w:t xml:space="preserve"> </w:t>
      </w:r>
    </w:p>
    <w:p w:rsidR="0024654A" w:rsidRDefault="0024654A" w:rsidP="00146D6C">
      <w:pPr>
        <w:jc w:val="both"/>
        <w:rPr>
          <w:sz w:val="28"/>
          <w:szCs w:val="28"/>
        </w:rPr>
      </w:pPr>
      <w:r w:rsidRPr="0024654A">
        <w:rPr>
          <w:b/>
          <w:sz w:val="28"/>
          <w:szCs w:val="28"/>
        </w:rPr>
        <w:t>Форма урока</w:t>
      </w:r>
      <w:r>
        <w:rPr>
          <w:sz w:val="28"/>
          <w:szCs w:val="28"/>
        </w:rPr>
        <w:t>: исследование.</w:t>
      </w:r>
    </w:p>
    <w:p w:rsidR="00AF3E36" w:rsidRDefault="00A44A58" w:rsidP="00AF3E36">
      <w:pPr>
        <w:jc w:val="both"/>
        <w:rPr>
          <w:b/>
          <w:sz w:val="28"/>
          <w:szCs w:val="28"/>
        </w:rPr>
      </w:pPr>
      <w:r w:rsidRPr="00BF41A1">
        <w:rPr>
          <w:b/>
          <w:sz w:val="28"/>
          <w:szCs w:val="28"/>
        </w:rPr>
        <w:t>План урока</w:t>
      </w:r>
      <w:r w:rsidR="00AF3E36">
        <w:rPr>
          <w:b/>
          <w:sz w:val="28"/>
          <w:szCs w:val="28"/>
        </w:rPr>
        <w:t>:</w:t>
      </w:r>
    </w:p>
    <w:p w:rsidR="00AF3E36" w:rsidRPr="00AF3E36" w:rsidRDefault="00A44A58" w:rsidP="00AF3E3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3E36">
        <w:rPr>
          <w:sz w:val="28"/>
          <w:szCs w:val="28"/>
        </w:rPr>
        <w:t>Организационный момент</w:t>
      </w:r>
      <w:r w:rsidR="004369A9" w:rsidRPr="00AF3E36">
        <w:rPr>
          <w:sz w:val="28"/>
          <w:szCs w:val="28"/>
        </w:rPr>
        <w:t>, сообщение темы урока</w:t>
      </w:r>
    </w:p>
    <w:p w:rsidR="004369A9" w:rsidRPr="00AF3E36" w:rsidRDefault="004369A9" w:rsidP="00AF3E3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F3E36">
        <w:rPr>
          <w:sz w:val="28"/>
          <w:szCs w:val="28"/>
        </w:rPr>
        <w:t>Актуализация опорных знаний</w:t>
      </w:r>
    </w:p>
    <w:p w:rsidR="00A44A58" w:rsidRPr="004369A9" w:rsidRDefault="004369A9" w:rsidP="004369A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369A9">
        <w:rPr>
          <w:sz w:val="28"/>
          <w:szCs w:val="28"/>
        </w:rPr>
        <w:t>Изложение нового материала</w:t>
      </w:r>
      <w:r w:rsidR="00A44A58" w:rsidRPr="004369A9">
        <w:rPr>
          <w:sz w:val="28"/>
          <w:szCs w:val="28"/>
        </w:rPr>
        <w:t xml:space="preserve"> (физкультминутка)</w:t>
      </w:r>
    </w:p>
    <w:p w:rsidR="00A44A58" w:rsidRDefault="00A44A58" w:rsidP="00A44A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</w:t>
      </w:r>
    </w:p>
    <w:p w:rsidR="00A44A58" w:rsidRDefault="004369A9" w:rsidP="00A44A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Заключительная часть</w:t>
      </w:r>
      <w:r w:rsidR="00A44A58">
        <w:rPr>
          <w:sz w:val="28"/>
          <w:szCs w:val="28"/>
        </w:rPr>
        <w:t>.</w:t>
      </w:r>
    </w:p>
    <w:p w:rsidR="00A44A58" w:rsidRDefault="00A44A58" w:rsidP="00A44A58">
      <w:pPr>
        <w:pStyle w:val="a3"/>
        <w:jc w:val="both"/>
        <w:rPr>
          <w:sz w:val="28"/>
          <w:szCs w:val="28"/>
        </w:rPr>
      </w:pPr>
    </w:p>
    <w:p w:rsidR="00A44A58" w:rsidRDefault="00A44A58" w:rsidP="00A44A58">
      <w:pPr>
        <w:pStyle w:val="a3"/>
        <w:jc w:val="center"/>
        <w:rPr>
          <w:b/>
          <w:sz w:val="28"/>
          <w:szCs w:val="28"/>
        </w:rPr>
      </w:pPr>
      <w:r w:rsidRPr="00A44A58">
        <w:rPr>
          <w:b/>
          <w:sz w:val="28"/>
          <w:szCs w:val="28"/>
        </w:rPr>
        <w:t>Ход урока</w:t>
      </w:r>
    </w:p>
    <w:tbl>
      <w:tblPr>
        <w:tblStyle w:val="a4"/>
        <w:tblW w:w="9781" w:type="dxa"/>
        <w:tblInd w:w="-176" w:type="dxa"/>
        <w:tblLook w:val="04A0"/>
      </w:tblPr>
      <w:tblGrid>
        <w:gridCol w:w="2620"/>
        <w:gridCol w:w="7161"/>
      </w:tblGrid>
      <w:tr w:rsidR="00A44A58" w:rsidTr="00E468C0">
        <w:trPr>
          <w:trHeight w:val="408"/>
        </w:trPr>
        <w:tc>
          <w:tcPr>
            <w:tcW w:w="2620" w:type="dxa"/>
          </w:tcPr>
          <w:p w:rsidR="00A44A58" w:rsidRDefault="00A44A58" w:rsidP="00A44A58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урока,</w:t>
            </w:r>
          </w:p>
          <w:p w:rsidR="00A44A58" w:rsidRDefault="00A44A58" w:rsidP="00A44A58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7161" w:type="dxa"/>
          </w:tcPr>
          <w:p w:rsidR="00A44A58" w:rsidRDefault="00A44A58" w:rsidP="00A44A58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A44A58" w:rsidTr="00E468C0">
        <w:trPr>
          <w:trHeight w:val="427"/>
        </w:trPr>
        <w:tc>
          <w:tcPr>
            <w:tcW w:w="2620" w:type="dxa"/>
          </w:tcPr>
          <w:p w:rsidR="00A44A58" w:rsidRPr="00A44A58" w:rsidRDefault="00A44A58" w:rsidP="00A44A58">
            <w:pPr>
              <w:jc w:val="both"/>
              <w:rPr>
                <w:sz w:val="28"/>
                <w:szCs w:val="28"/>
              </w:rPr>
            </w:pPr>
            <w:r w:rsidRPr="00AA0591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A44A58">
              <w:rPr>
                <w:sz w:val="28"/>
                <w:szCs w:val="28"/>
              </w:rPr>
              <w:t>Организационный момент</w:t>
            </w:r>
            <w:r w:rsidR="004369A9">
              <w:rPr>
                <w:sz w:val="28"/>
                <w:szCs w:val="28"/>
              </w:rPr>
              <w:t xml:space="preserve"> (сообщение темы</w:t>
            </w:r>
            <w:r w:rsidR="0056000D">
              <w:rPr>
                <w:sz w:val="28"/>
                <w:szCs w:val="28"/>
              </w:rPr>
              <w:t xml:space="preserve"> и цели</w:t>
            </w:r>
            <w:r w:rsidR="004369A9">
              <w:rPr>
                <w:sz w:val="28"/>
                <w:szCs w:val="28"/>
              </w:rPr>
              <w:t xml:space="preserve"> урока)</w:t>
            </w:r>
          </w:p>
          <w:p w:rsidR="00A44A58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белые халаты, шерстяной клубочек, лупа, клей, образцы тканей и волокон.</w:t>
            </w:r>
          </w:p>
          <w:p w:rsidR="00144FEB" w:rsidRDefault="00144FEB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144FEB" w:rsidRDefault="00144FEB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144FEB" w:rsidRDefault="00144FEB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6000D" w:rsidRDefault="0056000D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8C10B1" w:rsidRDefault="004369A9" w:rsidP="00A44A5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AA0591">
              <w:rPr>
                <w:b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Актуализация опорных знаний.</w:t>
            </w:r>
          </w:p>
          <w:p w:rsidR="008C10B1" w:rsidRDefault="008C10B1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Default="00727A1B" w:rsidP="00727A1B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</w:p>
          <w:p w:rsidR="00727A1B" w:rsidRPr="00727A1B" w:rsidRDefault="00727A1B" w:rsidP="00727A1B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-образец шерстяного волокна</w:t>
            </w: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D72E39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C36B82" w:rsidRDefault="00C36B82" w:rsidP="008C10B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72E39" w:rsidRDefault="00AA0591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4369A9">
              <w:rPr>
                <w:sz w:val="28"/>
                <w:szCs w:val="28"/>
              </w:rPr>
              <w:t>. Изложение нового материала</w:t>
            </w:r>
            <w:r w:rsidR="00D72E39">
              <w:rPr>
                <w:sz w:val="28"/>
                <w:szCs w:val="28"/>
              </w:rPr>
              <w:t>.</w:t>
            </w:r>
          </w:p>
          <w:p w:rsidR="006661A2" w:rsidRDefault="006661A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661A2" w:rsidRDefault="006661A2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Сопровождать </w:t>
            </w:r>
            <w:r w:rsidR="003E6306">
              <w:rPr>
                <w:sz w:val="28"/>
                <w:szCs w:val="28"/>
              </w:rPr>
              <w:t>рассказ</w:t>
            </w:r>
            <w:r>
              <w:rPr>
                <w:sz w:val="28"/>
                <w:szCs w:val="28"/>
              </w:rPr>
              <w:t xml:space="preserve"> показом</w:t>
            </w:r>
            <w:r w:rsidR="003E6306">
              <w:rPr>
                <w:sz w:val="28"/>
                <w:szCs w:val="28"/>
              </w:rPr>
              <w:t xml:space="preserve"> образцов</w:t>
            </w:r>
            <w:r w:rsidR="00EF7192">
              <w:rPr>
                <w:sz w:val="28"/>
                <w:szCs w:val="28"/>
              </w:rPr>
              <w:t xml:space="preserve"> (ч\ш и п\ш ткани).</w:t>
            </w:r>
          </w:p>
          <w:p w:rsidR="006661A2" w:rsidRDefault="006661A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2A4893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 слово (пояснение)</w:t>
            </w:r>
          </w:p>
          <w:p w:rsidR="00EF7192" w:rsidRDefault="00EF719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EF7192" w:rsidRDefault="00EF719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EF7192" w:rsidRDefault="00EF719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EF7192" w:rsidRDefault="00EF719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DF3BED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1B5952" w:rsidRDefault="00DF3BED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Физкультминутк</w:t>
            </w:r>
            <w:r w:rsidR="002A4893">
              <w:rPr>
                <w:sz w:val="28"/>
                <w:szCs w:val="28"/>
              </w:rPr>
              <w:t>а</w:t>
            </w:r>
          </w:p>
          <w:p w:rsidR="001B5952" w:rsidRDefault="004369A9" w:rsidP="00D72E39">
            <w:pPr>
              <w:pStyle w:val="a3"/>
              <w:ind w:left="0"/>
              <w:rPr>
                <w:sz w:val="28"/>
                <w:szCs w:val="28"/>
              </w:rPr>
            </w:pPr>
            <w:r w:rsidRPr="00AA0591">
              <w:rPr>
                <w:b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1B5952">
              <w:rPr>
                <w:sz w:val="28"/>
                <w:szCs w:val="28"/>
              </w:rPr>
              <w:t>Практическая работа</w:t>
            </w: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-листочки с таблицей для заполнения, 2 образца ткани (п\ш и ч\ш), листо</w:t>
            </w:r>
            <w:r w:rsidR="00BD202B">
              <w:rPr>
                <w:sz w:val="28"/>
                <w:szCs w:val="28"/>
              </w:rPr>
              <w:t>чки с фасонами юбки.</w:t>
            </w:r>
          </w:p>
          <w:p w:rsidR="001B5952" w:rsidRDefault="001B595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1B5952" w:rsidRDefault="001B595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1B5952" w:rsidRDefault="001B595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1B5952" w:rsidRDefault="001B595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1B5952" w:rsidRDefault="001B595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43F3A" w:rsidRDefault="00643F3A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(образцы тканей)</w:t>
            </w:r>
          </w:p>
          <w:p w:rsidR="007A48D4" w:rsidRDefault="007A48D4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7A48D4" w:rsidRDefault="007A48D4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1B5952" w:rsidRDefault="004369A9" w:rsidP="00D72E39">
            <w:pPr>
              <w:pStyle w:val="a3"/>
              <w:ind w:left="0"/>
              <w:rPr>
                <w:sz w:val="28"/>
                <w:szCs w:val="28"/>
              </w:rPr>
            </w:pPr>
            <w:r w:rsidRPr="00AA0591">
              <w:rPr>
                <w:b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1B5952">
              <w:rPr>
                <w:sz w:val="28"/>
                <w:szCs w:val="28"/>
              </w:rPr>
              <w:t>Заключительная часть</w:t>
            </w:r>
          </w:p>
          <w:p w:rsidR="003938BA" w:rsidRDefault="007A48D4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-листочки с таблицей</w:t>
            </w:r>
          </w:p>
          <w:p w:rsidR="003938BA" w:rsidRDefault="003938B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938BA" w:rsidRDefault="003938B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938BA" w:rsidRDefault="003938B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938BA" w:rsidRDefault="003938BA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A27F7D" w:rsidRDefault="00A27F7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247F29" w:rsidRDefault="003938BA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закрепления материала</w:t>
            </w: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247F29" w:rsidRDefault="00247F29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307A5D" w:rsidRDefault="00307A5D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ранее полученных знаний и повторение.</w:t>
            </w: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5D0D72" w:rsidRDefault="005D0D72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5D0D72" w:rsidRDefault="005D0D72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</w:t>
            </w: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5D0D72" w:rsidRDefault="005D0D72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призы каждому ученику</w:t>
            </w: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</w:p>
          <w:p w:rsidR="006A4A76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Рефлексия:</w:t>
            </w:r>
          </w:p>
          <w:p w:rsidR="006A4A76" w:rsidRPr="008C10B1" w:rsidRDefault="006A4A76" w:rsidP="00D72E3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клубочек</w:t>
            </w:r>
          </w:p>
        </w:tc>
        <w:tc>
          <w:tcPr>
            <w:tcW w:w="7161" w:type="dxa"/>
          </w:tcPr>
          <w:p w:rsidR="00A44A58" w:rsidRDefault="00B13F43" w:rsidP="00AF3E36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F3E36">
              <w:rPr>
                <w:sz w:val="28"/>
                <w:szCs w:val="28"/>
              </w:rPr>
              <w:t>Встать в круг, по кругу передать шерстяной клубочек, желая хорошего настроения и успехов.</w:t>
            </w:r>
          </w:p>
          <w:p w:rsidR="00AF3E36" w:rsidRDefault="00AF3E36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Сегодня у нас не просто урок, а исследование</w:t>
            </w:r>
            <w:r w:rsidR="0024654A">
              <w:rPr>
                <w:sz w:val="28"/>
                <w:szCs w:val="28"/>
              </w:rPr>
              <w:t xml:space="preserve">, и я вас приглашаю в лабораторию (слайд№1). А кто из вас знает, что такое «лаборатория»? </w:t>
            </w:r>
            <w:r w:rsidR="0024654A" w:rsidRPr="0024654A">
              <w:rPr>
                <w:i/>
                <w:sz w:val="28"/>
                <w:szCs w:val="28"/>
              </w:rPr>
              <w:t>(ответы учащихся)</w:t>
            </w:r>
            <w:r w:rsidR="0024654A">
              <w:rPr>
                <w:sz w:val="28"/>
                <w:szCs w:val="28"/>
              </w:rPr>
              <w:t xml:space="preserve"> Лаборатория – это помещение, где проводят опыты, исследования, ставят эксперименты, изучают и проверяют состав чего-либо. Работники лаборатории называются «лаборанты» (слайд №2). Они работают в белых халатах, поэтому </w:t>
            </w:r>
            <w:r w:rsidR="00F11A04">
              <w:rPr>
                <w:sz w:val="28"/>
                <w:szCs w:val="28"/>
              </w:rPr>
              <w:t>мы,</w:t>
            </w:r>
            <w:r w:rsidR="0024654A">
              <w:rPr>
                <w:sz w:val="28"/>
                <w:szCs w:val="28"/>
              </w:rPr>
              <w:t xml:space="preserve"> сегодня в белых халатах. В лаборатории у лаборанта много пробирок, колб и т.д. У вас на столах: лупа, образцы тканей</w:t>
            </w:r>
            <w:r w:rsidR="0056000D">
              <w:rPr>
                <w:sz w:val="28"/>
                <w:szCs w:val="28"/>
              </w:rPr>
              <w:t>, клей (слайд№3). Комбинат по производству тканей просит нас ему помочь. Нужно определить образцы тканей по волокнистому составу и рекомендовать ткани к фасонам юбок. Итак, уважаемые, лаборанты, ваша цель: определить шерстяную и полушерстяную ткань и подобрать ткань к фасону юбки (слайд№4).</w:t>
            </w:r>
          </w:p>
          <w:p w:rsidR="00727A1B" w:rsidRDefault="00727A1B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-Давайте вспомним, из чего получают шерстяную ткань? (из волокон шерсти).</w:t>
            </w:r>
          </w:p>
          <w:p w:rsidR="00727A1B" w:rsidRDefault="00727A1B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получают волокна шерсти? (состригают волосяной покров животных).</w:t>
            </w:r>
          </w:p>
          <w:p w:rsidR="00727A1B" w:rsidRDefault="00727A1B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-Эти волокна натуральные или химические? (натуральные).</w:t>
            </w:r>
          </w:p>
          <w:p w:rsidR="00727A1B" w:rsidRDefault="00727A1B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-Шерсть – натуральное волокно, животного происхождения (слайд№5).</w:t>
            </w:r>
          </w:p>
          <w:p w:rsidR="00727A1B" w:rsidRDefault="00727A1B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-Далее из волокна на прядильной машине прядильщица получает пряжу (слайд№6).</w:t>
            </w:r>
          </w:p>
          <w:p w:rsidR="00727A1B" w:rsidRDefault="00727A1B" w:rsidP="005600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-Перед вами образец шерстяного волокна. Рассмотрите его по внешнему виду и на ощупь, определите свойства: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Мягкое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Пушистое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Сильно извитое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Упругое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Короткое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прочное</w:t>
            </w:r>
          </w:p>
          <w:p w:rsidR="00727A1B" w:rsidRDefault="00727A1B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Горит слабо, на конце </w:t>
            </w:r>
            <w:r w:rsidR="00C36B82">
              <w:rPr>
                <w:sz w:val="28"/>
                <w:szCs w:val="28"/>
              </w:rPr>
              <w:t>образуется шарик черного цвета</w:t>
            </w:r>
          </w:p>
          <w:p w:rsidR="00C36B82" w:rsidRDefault="00C36B82" w:rsidP="00727A1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Запах жженого пера (слайд№7).</w:t>
            </w:r>
          </w:p>
          <w:p w:rsidR="00C36B82" w:rsidRDefault="00C36B82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-Если из этого волокна (чистой шерсти) сделать ткань, она будет обладать такими же свойствами? (да).</w:t>
            </w:r>
          </w:p>
          <w:p w:rsidR="00221BE8" w:rsidRDefault="00484139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ткацких фабриках из шерстяной пряжи получают шерстяную ткань. Эту работу выполняют ткачихи, работая на ткацких станках</w:t>
            </w:r>
            <w:r w:rsidR="00221BE8">
              <w:rPr>
                <w:sz w:val="28"/>
                <w:szCs w:val="28"/>
              </w:rPr>
              <w:t>.</w:t>
            </w:r>
          </w:p>
          <w:p w:rsidR="00C36B82" w:rsidRDefault="00221BE8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(слайд№8)</w:t>
            </w:r>
            <w:r w:rsidR="00484139">
              <w:rPr>
                <w:sz w:val="28"/>
                <w:szCs w:val="28"/>
              </w:rPr>
              <w:t xml:space="preserve"> Ткани делятся на 2 группы: </w:t>
            </w:r>
            <w:r w:rsidR="00484139" w:rsidRPr="00484139">
              <w:rPr>
                <w:i/>
                <w:sz w:val="28"/>
                <w:szCs w:val="28"/>
              </w:rPr>
              <w:t>чистошерстяные и полушерстяные</w:t>
            </w:r>
            <w:r w:rsidR="00484139">
              <w:rPr>
                <w:sz w:val="28"/>
                <w:szCs w:val="28"/>
              </w:rPr>
              <w:t>.</w:t>
            </w:r>
          </w:p>
          <w:p w:rsidR="00484139" w:rsidRDefault="003E6306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Чистошерстяные ткани обладают такими же свойствами, как шерстяное волокно. (</w:t>
            </w:r>
            <w:r w:rsidR="00F11A0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бразец ч\ш ткани).</w:t>
            </w:r>
          </w:p>
          <w:p w:rsidR="003E6306" w:rsidRDefault="003E6306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Полушерстяные ткани вырабатывают с добавлением таких волокон как хлопок, лавсан, вискоза. (образец п\ш ткани). Например, возьмите одну нить шерстяную и присоедините к ней х\б или синтетическую нить. Потяните, изменилась ли прочность, мягкость, внешний вид?</w:t>
            </w:r>
          </w:p>
          <w:p w:rsidR="003E6306" w:rsidRDefault="003E6306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изменилось? (Нить стала прочнее, более упругая, поменялся цвет</w:t>
            </w:r>
            <w:r w:rsidR="00EF7192">
              <w:rPr>
                <w:sz w:val="28"/>
                <w:szCs w:val="28"/>
              </w:rPr>
              <w:t>).</w:t>
            </w:r>
          </w:p>
          <w:p w:rsidR="00EF7192" w:rsidRDefault="00EF7192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-То есть, изменились свойства? (да).</w:t>
            </w:r>
          </w:p>
          <w:p w:rsidR="00EF7192" w:rsidRDefault="00EF7192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-Глядя на образец из чистошерстяной ткани, назовите свойства чистошерстяных тканей (слайд№9). Свойство: </w:t>
            </w:r>
            <w:r w:rsidRPr="00EF7192">
              <w:rPr>
                <w:b/>
                <w:sz w:val="28"/>
                <w:szCs w:val="28"/>
              </w:rPr>
              <w:t>драпируемость</w:t>
            </w:r>
            <w:r>
              <w:rPr>
                <w:sz w:val="28"/>
                <w:szCs w:val="28"/>
              </w:rPr>
              <w:t xml:space="preserve"> – это способность ткани образовывать складки.</w:t>
            </w:r>
          </w:p>
          <w:p w:rsidR="00EF7192" w:rsidRDefault="00EF7192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-Назовите свойства полушерстяных тканей (слайд №10).</w:t>
            </w:r>
          </w:p>
          <w:p w:rsidR="00EF7192" w:rsidRDefault="00EF7192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Значит, свойства тканей завися от свойств волокон? Предлагаю проверить это утверждение в нашей лаборатории.</w:t>
            </w:r>
          </w:p>
          <w:p w:rsidR="00EF7192" w:rsidRDefault="00EF7192" w:rsidP="00C36B82">
            <w:pPr>
              <w:jc w:val="both"/>
              <w:rPr>
                <w:sz w:val="28"/>
                <w:szCs w:val="28"/>
              </w:rPr>
            </w:pPr>
          </w:p>
          <w:p w:rsidR="00EF7192" w:rsidRDefault="00EF7192" w:rsidP="00C36B82">
            <w:pPr>
              <w:jc w:val="both"/>
              <w:rPr>
                <w:sz w:val="28"/>
                <w:szCs w:val="28"/>
              </w:rPr>
            </w:pPr>
          </w:p>
          <w:p w:rsidR="002A4893" w:rsidRDefault="002A4893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(слайд№11)</w:t>
            </w:r>
          </w:p>
          <w:p w:rsidR="002A4893" w:rsidRDefault="002A4893" w:rsidP="00C36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-Возьмите два образца ткани (№1 и </w:t>
            </w:r>
            <w:r w:rsidR="00BD202B">
              <w:rPr>
                <w:sz w:val="28"/>
                <w:szCs w:val="28"/>
              </w:rPr>
              <w:t>№2). Определите ч\ш и п\ш ткань:</w:t>
            </w:r>
            <w:r>
              <w:rPr>
                <w:sz w:val="28"/>
                <w:szCs w:val="28"/>
              </w:rPr>
              <w:t xml:space="preserve"> </w:t>
            </w:r>
          </w:p>
          <w:p w:rsidR="002A4893" w:rsidRDefault="002A4893" w:rsidP="002A4893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внешнему виду (поверхность образца блестящая или матовая);</w:t>
            </w:r>
          </w:p>
          <w:p w:rsidR="002A4893" w:rsidRDefault="002A4893" w:rsidP="002A4893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ощупь (мягкий или упругий; гладкий или шероховатый);</w:t>
            </w:r>
          </w:p>
          <w:p w:rsidR="002A4893" w:rsidRDefault="002A4893" w:rsidP="002A4893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Отделите от каждого образца по одной нити, сравните нити по внешнему виду (толщина, извитость, мягкость, гладкость, прочность, упругость, ровность).</w:t>
            </w:r>
          </w:p>
          <w:p w:rsidR="002A4893" w:rsidRDefault="002A4893" w:rsidP="002A4893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Разорвать каждую нить. Рассмотреть в лупу, как выглядит разрыв</w:t>
            </w:r>
            <w:r w:rsidR="00A27F7D">
              <w:rPr>
                <w:sz w:val="28"/>
                <w:szCs w:val="28"/>
              </w:rPr>
              <w:t xml:space="preserve">. </w:t>
            </w:r>
            <w:r w:rsidR="00F11A04">
              <w:rPr>
                <w:sz w:val="28"/>
                <w:szCs w:val="28"/>
              </w:rPr>
              <w:t>По концу обрыва нити (кисточке) определить шерстяную ткань (если шерсть – извитые волокна, если синтетика – прямые).</w:t>
            </w:r>
          </w:p>
          <w:p w:rsidR="00A27F7D" w:rsidRDefault="00A27F7D" w:rsidP="002A4893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Наблюдая  за горением нитей (опыт проводит учитель), определить по характеру горения шерстяную ткань. Если запах горелого пера – шерсть, если запах рога, пластмассы – синтетика.</w:t>
            </w:r>
          </w:p>
          <w:p w:rsidR="00A27F7D" w:rsidRDefault="00A27F7D" w:rsidP="002A4893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покрой юбки, назначение. Записать на листочках с фасонами. Выбрать подходящий образец ткани к фасону, приклеить.</w:t>
            </w:r>
          </w:p>
          <w:p w:rsidR="0079202E" w:rsidRDefault="0079202E" w:rsidP="00792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обработке изделий из чистошерстяных тканей возникают трудности (слайд№12):</w:t>
            </w:r>
          </w:p>
          <w:p w:rsidR="0079202E" w:rsidRDefault="0079202E" w:rsidP="0079202E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раскрое сильно тянутся;</w:t>
            </w:r>
          </w:p>
          <w:p w:rsidR="0079202E" w:rsidRDefault="0079202E" w:rsidP="0079202E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Срезы осыпаются;</w:t>
            </w:r>
          </w:p>
          <w:p w:rsidR="0079202E" w:rsidRDefault="0079202E" w:rsidP="0079202E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стачивании прорубаются;</w:t>
            </w:r>
          </w:p>
          <w:p w:rsidR="0079202E" w:rsidRDefault="0079202E" w:rsidP="0079202E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Дают большую усадку;</w:t>
            </w:r>
          </w:p>
          <w:p w:rsidR="0079202E" w:rsidRDefault="0079202E" w:rsidP="0079202E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Пылеёмкие.</w:t>
            </w:r>
          </w:p>
          <w:p w:rsidR="0079202E" w:rsidRDefault="0079202E" w:rsidP="0079202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-Результаты наблюдений записать в таблицу. </w:t>
            </w:r>
            <w:r w:rsidR="007C74E3">
              <w:rPr>
                <w:sz w:val="28"/>
                <w:szCs w:val="28"/>
              </w:rPr>
              <w:t>Поставить «+» или «</w:t>
            </w:r>
            <w:proofErr w:type="gramStart"/>
            <w:r w:rsidR="007C74E3">
              <w:rPr>
                <w:sz w:val="28"/>
                <w:szCs w:val="28"/>
              </w:rPr>
              <w:t>-»</w:t>
            </w:r>
            <w:proofErr w:type="gramEnd"/>
            <w:r w:rsidR="007C74E3">
              <w:rPr>
                <w:sz w:val="28"/>
                <w:szCs w:val="28"/>
              </w:rPr>
              <w:t>.</w:t>
            </w:r>
          </w:p>
          <w:p w:rsidR="007C74E3" w:rsidRDefault="00643F3A" w:rsidP="007C74E3">
            <w:pPr>
              <w:jc w:val="both"/>
              <w:rPr>
                <w:i/>
                <w:sz w:val="28"/>
                <w:szCs w:val="28"/>
              </w:rPr>
            </w:pPr>
            <w:r w:rsidRPr="00643F3A">
              <w:rPr>
                <w:i/>
                <w:sz w:val="28"/>
                <w:szCs w:val="28"/>
              </w:rPr>
              <w:t>Выполнение задания учащимися.</w:t>
            </w:r>
            <w:r w:rsidR="006A4A76">
              <w:rPr>
                <w:i/>
                <w:sz w:val="28"/>
                <w:szCs w:val="28"/>
              </w:rPr>
              <w:t xml:space="preserve"> Проверка результата с опросом учащихся.</w:t>
            </w:r>
            <w:r w:rsidR="00221BE8">
              <w:rPr>
                <w:sz w:val="28"/>
                <w:szCs w:val="28"/>
              </w:rPr>
              <w:t xml:space="preserve"> (Слайд№13).</w:t>
            </w:r>
          </w:p>
          <w:p w:rsidR="00643F3A" w:rsidRDefault="00643F3A" w:rsidP="007C74E3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-Назовите, какие изделия можно изготовить из шерстяных тканей? (пальто, костюмы, платья, штучные товары: валенки, пледы, шарфы, платки) (слайд№14).</w:t>
            </w:r>
            <w:proofErr w:type="gramEnd"/>
            <w:r>
              <w:rPr>
                <w:sz w:val="28"/>
                <w:szCs w:val="28"/>
              </w:rPr>
              <w:t xml:space="preserve"> Ассортимент шерстяных тканей очень большой (более</w:t>
            </w:r>
            <w:r w:rsidR="00BD20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2000 видов тканей), но чистошерстяных тканей не много, большая часть тканей – полушерстяные. Все шерстяные ткани делятся на 3 группы: п</w:t>
            </w:r>
            <w:r w:rsidR="007A48D4">
              <w:rPr>
                <w:sz w:val="28"/>
                <w:szCs w:val="28"/>
              </w:rPr>
              <w:t>лательные, костюмные, пальтовые</w:t>
            </w:r>
            <w:r>
              <w:rPr>
                <w:sz w:val="28"/>
                <w:szCs w:val="28"/>
              </w:rPr>
              <w:t xml:space="preserve"> (образцы)</w:t>
            </w:r>
            <w:r w:rsidR="007A48D4">
              <w:rPr>
                <w:sz w:val="28"/>
                <w:szCs w:val="28"/>
              </w:rPr>
              <w:t xml:space="preserve"> (слайд№15). Покажите мне образец плательной ткани </w:t>
            </w:r>
            <w:r w:rsidR="007A48D4" w:rsidRPr="007A48D4">
              <w:rPr>
                <w:i/>
                <w:sz w:val="28"/>
                <w:szCs w:val="28"/>
              </w:rPr>
              <w:t>(дети показывают),</w:t>
            </w:r>
            <w:r w:rsidR="007A48D4">
              <w:rPr>
                <w:sz w:val="28"/>
                <w:szCs w:val="28"/>
              </w:rPr>
              <w:t xml:space="preserve"> костюмной, пальтовой.</w:t>
            </w:r>
          </w:p>
          <w:p w:rsidR="007A48D4" w:rsidRDefault="007A48D4" w:rsidP="007C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(слайд№16) Внимание, в лабораторию проник ВИРУС!</w:t>
            </w:r>
          </w:p>
          <w:p w:rsidR="007A48D4" w:rsidRDefault="007A48D4" w:rsidP="007C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Чтобы удалить вирус нужно ответить на вопросы графического диктанта. Я буду зачитывать утверждения, но некоторые из них повредил вирус, и они стали не верными. Вам нужно определить какое утверждение правильное, а какое нет. </w:t>
            </w:r>
            <w:r w:rsidR="00307A5D">
              <w:rPr>
                <w:sz w:val="28"/>
                <w:szCs w:val="28"/>
              </w:rPr>
              <w:t>Ответить нужно:</w:t>
            </w:r>
            <w:r>
              <w:rPr>
                <w:sz w:val="28"/>
                <w:szCs w:val="28"/>
              </w:rPr>
              <w:t xml:space="preserve"> «Да»</w:t>
            </w:r>
            <w:r w:rsidR="00BD202B">
              <w:rPr>
                <w:sz w:val="28"/>
                <w:szCs w:val="28"/>
              </w:rPr>
              <w:t xml:space="preserve"> (</w:t>
            </w:r>
            <w:r w:rsidR="00BD202B">
              <w:rPr>
                <w:sz w:val="28"/>
                <w:szCs w:val="28"/>
                <w:lang w:val="en-US"/>
              </w:rPr>
              <w:t>V</w:t>
            </w:r>
            <w:r w:rsidR="00BD202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или «Нет»</w:t>
            </w:r>
            <w:r w:rsidR="00BD202B">
              <w:rPr>
                <w:sz w:val="28"/>
                <w:szCs w:val="28"/>
              </w:rPr>
              <w:t xml:space="preserve"> (-)</w:t>
            </w:r>
            <w:r>
              <w:rPr>
                <w:sz w:val="28"/>
                <w:szCs w:val="28"/>
              </w:rPr>
              <w:t xml:space="preserve"> под соответствующей цифрой.</w:t>
            </w:r>
          </w:p>
          <w:p w:rsidR="007A48D4" w:rsidRDefault="00F11A04" w:rsidP="007A48D4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Шерстяные ткани делятся на чистошерстяные и полушерстяные (да).</w:t>
            </w:r>
          </w:p>
          <w:p w:rsidR="007A48D4" w:rsidRDefault="007A48D4" w:rsidP="007A48D4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Шерстяные ткани делятся на 2 группы: платьевые и пальтовые (нет)</w:t>
            </w:r>
          </w:p>
          <w:p w:rsidR="007A48D4" w:rsidRDefault="007A48D4" w:rsidP="007A48D4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Чистошерстяные ткани гладкие, жёсткие, прочные (нет).</w:t>
            </w:r>
          </w:p>
          <w:p w:rsidR="00307A5D" w:rsidRDefault="00307A5D" w:rsidP="007A48D4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П\шерстяные ткани вырабатывают с добавлением вискозы, лавсана (да).</w:t>
            </w:r>
          </w:p>
          <w:p w:rsidR="00307A5D" w:rsidRDefault="00307A5D" w:rsidP="007A48D4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Шерстяные ткани используют для пошива нательного и постельного белья (нет).</w:t>
            </w:r>
          </w:p>
          <w:p w:rsidR="00307A5D" w:rsidRDefault="00307A5D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 результат (слайд№17). Где были допущены шибки? Ес</w:t>
            </w:r>
            <w:r w:rsidR="00BD202B">
              <w:rPr>
                <w:sz w:val="28"/>
                <w:szCs w:val="28"/>
              </w:rPr>
              <w:t xml:space="preserve">ли всё правильно – оценка «5», </w:t>
            </w:r>
            <w:r>
              <w:rPr>
                <w:sz w:val="28"/>
                <w:szCs w:val="28"/>
              </w:rPr>
              <w:t>о</w:t>
            </w:r>
            <w:r w:rsidR="00BD202B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на ошибка – «4» и т.д</w:t>
            </w:r>
            <w:r w:rsidR="00BD202B">
              <w:rPr>
                <w:sz w:val="28"/>
                <w:szCs w:val="28"/>
              </w:rPr>
              <w:t>.</w:t>
            </w:r>
          </w:p>
          <w:p w:rsidR="00307A5D" w:rsidRDefault="00307A5D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Вирус мы преодолели. </w:t>
            </w:r>
          </w:p>
          <w:p w:rsidR="00307A5D" w:rsidRDefault="00307A5D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(слайд№18) Уход за изделиями из шерсти. На уроках СБО вам уже рассказывали о правилах ухода за изделиями из шерсти, а кто помнит, как нужно стирать и сушить шерстяные вещи (свитера, кофты…)? При какой температуре утюжить?</w:t>
            </w:r>
          </w:p>
          <w:p w:rsidR="005D0D72" w:rsidRDefault="00307A5D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лаборатория</w:t>
            </w:r>
            <w:r w:rsidR="006A4A76">
              <w:rPr>
                <w:sz w:val="28"/>
                <w:szCs w:val="28"/>
              </w:rPr>
              <w:t xml:space="preserve"> выполнила поставленную задачу</w:t>
            </w:r>
            <w:r w:rsidR="005D0D72">
              <w:rPr>
                <w:sz w:val="28"/>
                <w:szCs w:val="28"/>
              </w:rPr>
              <w:t xml:space="preserve">. </w:t>
            </w:r>
          </w:p>
          <w:p w:rsidR="005D0D72" w:rsidRDefault="005D0D72" w:rsidP="00307A5D">
            <w:pPr>
              <w:ind w:left="36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-Оценки за работу на уроке (</w:t>
            </w:r>
            <w:r w:rsidRPr="005D0D72">
              <w:rPr>
                <w:i/>
                <w:sz w:val="28"/>
                <w:szCs w:val="28"/>
              </w:rPr>
              <w:t xml:space="preserve">комментарии). </w:t>
            </w:r>
          </w:p>
          <w:p w:rsidR="00307A5D" w:rsidRDefault="005D0D72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A4A76">
              <w:rPr>
                <w:sz w:val="28"/>
                <w:szCs w:val="28"/>
              </w:rPr>
              <w:t xml:space="preserve">т имени предприятия вручаю вам памятные призы. </w:t>
            </w:r>
          </w:p>
          <w:p w:rsidR="006A4A76" w:rsidRDefault="006A4A76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Итак, вручается приз лаборанту (имя) 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6A4A76">
              <w:rPr>
                <w:sz w:val="28"/>
                <w:szCs w:val="28"/>
              </w:rPr>
              <w:t>за наблюдательность;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быстрое и верное выполнение задания;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активную работу;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правильные ответы на вопросы;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помощь товарищу;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примерное поведение;</w:t>
            </w:r>
          </w:p>
          <w:p w:rsidR="006A4A76" w:rsidRDefault="006A4A76" w:rsidP="006A4A76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находчивость и т.д.</w:t>
            </w:r>
          </w:p>
          <w:p w:rsidR="006A4A76" w:rsidRPr="006A4A76" w:rsidRDefault="006A4A76" w:rsidP="006A4A76">
            <w:pPr>
              <w:pStyle w:val="a3"/>
              <w:ind w:left="10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вас встать в круг.</w:t>
            </w:r>
          </w:p>
          <w:p w:rsidR="006A4A76" w:rsidRDefault="006A4A76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Передаем шерстяной клубочек по кругу и отвечаем на вопрос: «Что нового вы узнали на уроке?» и «Что понравилось?».</w:t>
            </w:r>
          </w:p>
          <w:p w:rsidR="006A4A76" w:rsidRDefault="005D0D72" w:rsidP="00307A5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(Слайд№19) </w:t>
            </w:r>
            <w:r w:rsidR="00BD202B">
              <w:rPr>
                <w:sz w:val="28"/>
                <w:szCs w:val="28"/>
              </w:rPr>
              <w:t>Благодарю вас за работу</w:t>
            </w:r>
            <w:r>
              <w:rPr>
                <w:sz w:val="28"/>
                <w:szCs w:val="28"/>
              </w:rPr>
              <w:t xml:space="preserve">. </w:t>
            </w:r>
            <w:r w:rsidR="006A4A76">
              <w:rPr>
                <w:sz w:val="28"/>
                <w:szCs w:val="28"/>
              </w:rPr>
              <w:t>Урок окончен</w:t>
            </w:r>
            <w:r>
              <w:rPr>
                <w:sz w:val="28"/>
                <w:szCs w:val="28"/>
              </w:rPr>
              <w:t>.</w:t>
            </w:r>
            <w:r w:rsidR="006A4A76">
              <w:rPr>
                <w:sz w:val="28"/>
                <w:szCs w:val="28"/>
              </w:rPr>
              <w:t xml:space="preserve"> </w:t>
            </w:r>
          </w:p>
          <w:p w:rsidR="00307A5D" w:rsidRPr="00307A5D" w:rsidRDefault="00307A5D" w:rsidP="00307A5D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</w:tbl>
    <w:p w:rsidR="00A44A58" w:rsidRDefault="00A44A58" w:rsidP="00A44A58">
      <w:pPr>
        <w:pStyle w:val="a3"/>
        <w:jc w:val="both"/>
        <w:rPr>
          <w:b/>
          <w:sz w:val="28"/>
          <w:szCs w:val="28"/>
        </w:rPr>
      </w:pPr>
    </w:p>
    <w:p w:rsidR="00D73B8F" w:rsidRDefault="00335244" w:rsidP="00A44A58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335244" w:rsidRDefault="00335244" w:rsidP="00335244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335244">
        <w:rPr>
          <w:sz w:val="28"/>
          <w:szCs w:val="28"/>
        </w:rPr>
        <w:t>Мозговая Г.Г.</w:t>
      </w:r>
      <w:r>
        <w:rPr>
          <w:b/>
          <w:sz w:val="28"/>
          <w:szCs w:val="28"/>
        </w:rPr>
        <w:t xml:space="preserve"> </w:t>
      </w:r>
      <w:r w:rsidRPr="00335244">
        <w:rPr>
          <w:sz w:val="28"/>
          <w:szCs w:val="28"/>
        </w:rPr>
        <w:t xml:space="preserve">Швейное дело: </w:t>
      </w:r>
      <w:proofErr w:type="spellStart"/>
      <w:r w:rsidRPr="00335244">
        <w:rPr>
          <w:sz w:val="28"/>
          <w:szCs w:val="28"/>
        </w:rPr>
        <w:t>учеб</w:t>
      </w:r>
      <w:proofErr w:type="gramStart"/>
      <w:r w:rsidRPr="00335244">
        <w:rPr>
          <w:sz w:val="28"/>
          <w:szCs w:val="28"/>
        </w:rPr>
        <w:t>.д</w:t>
      </w:r>
      <w:proofErr w:type="gramEnd"/>
      <w:r w:rsidRPr="00335244">
        <w:rPr>
          <w:sz w:val="28"/>
          <w:szCs w:val="28"/>
        </w:rPr>
        <w:t>ля</w:t>
      </w:r>
      <w:proofErr w:type="spellEnd"/>
      <w:r w:rsidRPr="00335244">
        <w:rPr>
          <w:sz w:val="28"/>
          <w:szCs w:val="28"/>
        </w:rPr>
        <w:t xml:space="preserve"> 7 </w:t>
      </w:r>
      <w:proofErr w:type="spellStart"/>
      <w:r w:rsidRPr="00335244">
        <w:rPr>
          <w:sz w:val="28"/>
          <w:szCs w:val="28"/>
        </w:rPr>
        <w:t>кл</w:t>
      </w:r>
      <w:proofErr w:type="spellEnd"/>
      <w:r w:rsidRPr="00335244">
        <w:rPr>
          <w:sz w:val="28"/>
          <w:szCs w:val="28"/>
        </w:rPr>
        <w:t>. спец.</w:t>
      </w:r>
      <w:r>
        <w:rPr>
          <w:sz w:val="28"/>
          <w:szCs w:val="28"/>
        </w:rPr>
        <w:t xml:space="preserve"> </w:t>
      </w:r>
      <w:r w:rsidRPr="00335244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коррекц</w:t>
      </w:r>
      <w:proofErr w:type="spellEnd"/>
      <w:r>
        <w:rPr>
          <w:sz w:val="28"/>
          <w:szCs w:val="28"/>
        </w:rPr>
        <w:t xml:space="preserve">.)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вида/ Г.Г.Мозговая, Г.Б. </w:t>
      </w:r>
      <w:proofErr w:type="spellStart"/>
      <w:r>
        <w:rPr>
          <w:sz w:val="28"/>
          <w:szCs w:val="28"/>
        </w:rPr>
        <w:t>Картушина</w:t>
      </w:r>
      <w:proofErr w:type="spellEnd"/>
      <w:r>
        <w:rPr>
          <w:sz w:val="28"/>
          <w:szCs w:val="28"/>
        </w:rPr>
        <w:t>, -</w:t>
      </w:r>
    </w:p>
    <w:p w:rsidR="00335244" w:rsidRPr="00335244" w:rsidRDefault="00335244" w:rsidP="00335244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2-е изд. – М.: Просвещение, 2007.</w:t>
      </w:r>
      <w:r w:rsidRPr="00335244">
        <w:rPr>
          <w:sz w:val="28"/>
          <w:szCs w:val="28"/>
        </w:rPr>
        <w:t xml:space="preserve"> </w:t>
      </w:r>
    </w:p>
    <w:p w:rsidR="00D73B8F" w:rsidRPr="00335244" w:rsidRDefault="00D73B8F" w:rsidP="00A44A58">
      <w:pPr>
        <w:pStyle w:val="a3"/>
        <w:jc w:val="both"/>
        <w:rPr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A44A58">
      <w:pPr>
        <w:pStyle w:val="a3"/>
        <w:jc w:val="both"/>
        <w:rPr>
          <w:b/>
          <w:sz w:val="28"/>
          <w:szCs w:val="28"/>
        </w:rPr>
      </w:pPr>
    </w:p>
    <w:p w:rsidR="00D73B8F" w:rsidRDefault="00D73B8F" w:rsidP="00D10A72">
      <w:pPr>
        <w:jc w:val="both"/>
        <w:rPr>
          <w:b/>
          <w:sz w:val="28"/>
          <w:szCs w:val="28"/>
        </w:rPr>
      </w:pPr>
    </w:p>
    <w:p w:rsidR="00D10A72" w:rsidRPr="00D10A72" w:rsidRDefault="00D10A72" w:rsidP="00D10A72">
      <w:pPr>
        <w:jc w:val="both"/>
        <w:rPr>
          <w:b/>
          <w:sz w:val="28"/>
          <w:szCs w:val="28"/>
        </w:rPr>
      </w:pPr>
    </w:p>
    <w:p w:rsidR="005A2010" w:rsidRPr="00F42068" w:rsidRDefault="00F42068" w:rsidP="00F4206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5A2010" w:rsidRPr="00F42068">
        <w:rPr>
          <w:sz w:val="28"/>
          <w:szCs w:val="28"/>
        </w:rPr>
        <w:t>Приложение 1.</w:t>
      </w:r>
    </w:p>
    <w:p w:rsidR="00CC0FEB" w:rsidRDefault="00CC0FEB" w:rsidP="00BD202B">
      <w:pPr>
        <w:pStyle w:val="a3"/>
        <w:rPr>
          <w:b/>
          <w:sz w:val="28"/>
          <w:szCs w:val="28"/>
        </w:rPr>
      </w:pPr>
    </w:p>
    <w:p w:rsidR="00CC0FEB" w:rsidRDefault="00E36C25" w:rsidP="00E36C25">
      <w:pPr>
        <w:pStyle w:val="a3"/>
        <w:ind w:left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508725" cy="7839075"/>
            <wp:effectExtent l="19050" t="0" r="0" b="0"/>
            <wp:docPr id="25" name="Рисунок 7" descr="G:\6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6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3" cy="784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FEB" w:rsidRDefault="00CC0FEB" w:rsidP="00924B37">
      <w:pPr>
        <w:pStyle w:val="a3"/>
        <w:jc w:val="center"/>
        <w:rPr>
          <w:b/>
          <w:sz w:val="28"/>
          <w:szCs w:val="28"/>
        </w:rPr>
      </w:pPr>
    </w:p>
    <w:p w:rsidR="00CC0FEB" w:rsidRDefault="00CC0FEB" w:rsidP="00924B37">
      <w:pPr>
        <w:pStyle w:val="a3"/>
        <w:jc w:val="center"/>
        <w:rPr>
          <w:b/>
          <w:sz w:val="28"/>
          <w:szCs w:val="28"/>
        </w:rPr>
      </w:pPr>
    </w:p>
    <w:p w:rsidR="00CC0FEB" w:rsidRPr="00BD202B" w:rsidRDefault="00BD202B" w:rsidP="00BD202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 w:rsidR="00CC0FEB" w:rsidRPr="00BD202B">
        <w:rPr>
          <w:sz w:val="28"/>
          <w:szCs w:val="28"/>
        </w:rPr>
        <w:t>Приложение 2.</w:t>
      </w:r>
    </w:p>
    <w:p w:rsidR="00E36C25" w:rsidRDefault="00E36C25" w:rsidP="00E36C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938434" cy="4181475"/>
            <wp:effectExtent l="19050" t="0" r="0" b="0"/>
            <wp:docPr id="22" name="Рисунок 2" descr="G:\600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6006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71" cy="418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FEB" w:rsidRDefault="00E36C25" w:rsidP="00E36C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043099" cy="4330417"/>
            <wp:effectExtent l="19050" t="0" r="4901" b="0"/>
            <wp:docPr id="23" name="Рисунок 3" descr="G:\600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6006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00" cy="4332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C25" w:rsidRDefault="00E36C25" w:rsidP="00E36C25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01182" cy="4533900"/>
            <wp:effectExtent l="19050" t="0" r="0" b="0"/>
            <wp:docPr id="24" name="Рисунок 4" descr="C:\Users\Людмила\AppData\Local\Microsoft\Windows\Temporary Internet Files\Content.Word\6006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AppData\Local\Microsoft\Windows\Temporary Internet Files\Content.Word\6006 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02" cy="4537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C25" w:rsidRDefault="00BD202B" w:rsidP="00E36C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086100" cy="4205568"/>
            <wp:effectExtent l="19050" t="0" r="0" b="0"/>
            <wp:docPr id="26" name="Рисунок 8" descr="G:\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ю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205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2B" w:rsidRDefault="00BD202B" w:rsidP="00E36C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183434" cy="4429125"/>
            <wp:effectExtent l="19050" t="0" r="0" b="0"/>
            <wp:docPr id="27" name="Рисунок 9" descr="G:\ю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ю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434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2B" w:rsidRPr="000A1D1D" w:rsidRDefault="00BD202B" w:rsidP="008349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210143" cy="4514850"/>
            <wp:effectExtent l="19050" t="0" r="9307" b="0"/>
            <wp:docPr id="28" name="Рисунок 10" descr="G:\ю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ю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674" cy="4515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202B" w:rsidRPr="000A1D1D" w:rsidSect="004E2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1597"/>
    <w:multiLevelType w:val="hybridMultilevel"/>
    <w:tmpl w:val="5DE0C8FE"/>
    <w:lvl w:ilvl="0" w:tplc="900E08B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B5300AD"/>
    <w:multiLevelType w:val="hybridMultilevel"/>
    <w:tmpl w:val="6CD80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D1A63"/>
    <w:multiLevelType w:val="hybridMultilevel"/>
    <w:tmpl w:val="E2DE0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3754B"/>
    <w:multiLevelType w:val="hybridMultilevel"/>
    <w:tmpl w:val="40B00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736A6"/>
    <w:multiLevelType w:val="hybridMultilevel"/>
    <w:tmpl w:val="6862E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15D30"/>
    <w:multiLevelType w:val="hybridMultilevel"/>
    <w:tmpl w:val="9FA85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D7CE8"/>
    <w:multiLevelType w:val="hybridMultilevel"/>
    <w:tmpl w:val="4AC4AE74"/>
    <w:lvl w:ilvl="0" w:tplc="C24C8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71243"/>
    <w:multiLevelType w:val="hybridMultilevel"/>
    <w:tmpl w:val="36D4EEE2"/>
    <w:lvl w:ilvl="0" w:tplc="E44E3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1954EE"/>
    <w:multiLevelType w:val="hybridMultilevel"/>
    <w:tmpl w:val="EEC80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A6331"/>
    <w:multiLevelType w:val="hybridMultilevel"/>
    <w:tmpl w:val="11F674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B06EC"/>
    <w:rsid w:val="00006A12"/>
    <w:rsid w:val="000A1D1D"/>
    <w:rsid w:val="00144FEB"/>
    <w:rsid w:val="00146D6C"/>
    <w:rsid w:val="001B2910"/>
    <w:rsid w:val="001B5952"/>
    <w:rsid w:val="001B5AA1"/>
    <w:rsid w:val="00221BE8"/>
    <w:rsid w:val="0024654A"/>
    <w:rsid w:val="00247F29"/>
    <w:rsid w:val="002A4893"/>
    <w:rsid w:val="00307A5D"/>
    <w:rsid w:val="00335244"/>
    <w:rsid w:val="00336694"/>
    <w:rsid w:val="003938BA"/>
    <w:rsid w:val="003E6306"/>
    <w:rsid w:val="00416E57"/>
    <w:rsid w:val="004369A9"/>
    <w:rsid w:val="00442FC9"/>
    <w:rsid w:val="00484139"/>
    <w:rsid w:val="004E1964"/>
    <w:rsid w:val="004E2229"/>
    <w:rsid w:val="00514D94"/>
    <w:rsid w:val="00541397"/>
    <w:rsid w:val="0056000D"/>
    <w:rsid w:val="005A2010"/>
    <w:rsid w:val="005D0D72"/>
    <w:rsid w:val="006379D8"/>
    <w:rsid w:val="00643F3A"/>
    <w:rsid w:val="006636D1"/>
    <w:rsid w:val="006661A2"/>
    <w:rsid w:val="006A4A76"/>
    <w:rsid w:val="00727A1B"/>
    <w:rsid w:val="00764000"/>
    <w:rsid w:val="0079202E"/>
    <w:rsid w:val="007A48D4"/>
    <w:rsid w:val="007C74E3"/>
    <w:rsid w:val="008349E8"/>
    <w:rsid w:val="008C10B1"/>
    <w:rsid w:val="00917D3A"/>
    <w:rsid w:val="00924B37"/>
    <w:rsid w:val="00A27F7D"/>
    <w:rsid w:val="00A44A58"/>
    <w:rsid w:val="00A974A9"/>
    <w:rsid w:val="00AA0591"/>
    <w:rsid w:val="00AF3E36"/>
    <w:rsid w:val="00B10A31"/>
    <w:rsid w:val="00B13F43"/>
    <w:rsid w:val="00BA44F9"/>
    <w:rsid w:val="00BD202B"/>
    <w:rsid w:val="00BD7554"/>
    <w:rsid w:val="00BE6A55"/>
    <w:rsid w:val="00BF41A1"/>
    <w:rsid w:val="00C36B82"/>
    <w:rsid w:val="00C82F66"/>
    <w:rsid w:val="00CC0FEB"/>
    <w:rsid w:val="00CC47AC"/>
    <w:rsid w:val="00CF1A8F"/>
    <w:rsid w:val="00D10A72"/>
    <w:rsid w:val="00D72E39"/>
    <w:rsid w:val="00D73B8F"/>
    <w:rsid w:val="00DA3B50"/>
    <w:rsid w:val="00DC585D"/>
    <w:rsid w:val="00DF3BED"/>
    <w:rsid w:val="00E36C25"/>
    <w:rsid w:val="00E468C0"/>
    <w:rsid w:val="00EA05D0"/>
    <w:rsid w:val="00EA1DF1"/>
    <w:rsid w:val="00EA5476"/>
    <w:rsid w:val="00EC0434"/>
    <w:rsid w:val="00EF7192"/>
    <w:rsid w:val="00F1169F"/>
    <w:rsid w:val="00F11A04"/>
    <w:rsid w:val="00F42068"/>
    <w:rsid w:val="00F4660A"/>
    <w:rsid w:val="00F621AB"/>
    <w:rsid w:val="00F925D6"/>
    <w:rsid w:val="00FA4A86"/>
    <w:rsid w:val="00FB06EC"/>
    <w:rsid w:val="00FE0BC4"/>
    <w:rsid w:val="00FE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A58"/>
    <w:pPr>
      <w:ind w:left="720"/>
      <w:contextualSpacing/>
    </w:pPr>
  </w:style>
  <w:style w:type="table" w:styleId="a4">
    <w:name w:val="Table Grid"/>
    <w:basedOn w:val="a1"/>
    <w:uiPriority w:val="59"/>
    <w:rsid w:val="00A44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3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B8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442FC9"/>
    <w:pPr>
      <w:tabs>
        <w:tab w:val="left" w:pos="3420"/>
        <w:tab w:val="left" w:pos="4680"/>
      </w:tabs>
      <w:spacing w:after="0" w:line="240" w:lineRule="auto"/>
      <w:ind w:right="125"/>
      <w:jc w:val="center"/>
    </w:pPr>
    <w:rPr>
      <w:rFonts w:eastAsia="Times New Roman" w:cs="Times New Roman"/>
      <w:b/>
      <w:bCs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42FC9"/>
    <w:rPr>
      <w:rFonts w:eastAsia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5A0F2-2BFE-4F26-92A6-489403BF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10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34</cp:revision>
  <dcterms:created xsi:type="dcterms:W3CDTF">2013-02-17T10:11:00Z</dcterms:created>
  <dcterms:modified xsi:type="dcterms:W3CDTF">2013-10-09T13:28:00Z</dcterms:modified>
</cp:coreProperties>
</file>