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Развитие внимание и памяти у детей с ОНР.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D15362">
        <w:rPr>
          <w:rFonts w:ascii="Calibri" w:hAnsi="Calibri" w:cs="Calibri"/>
          <w:sz w:val="32"/>
          <w:szCs w:val="32"/>
        </w:rPr>
        <w:t xml:space="preserve">1. </w:t>
      </w:r>
      <w:r>
        <w:rPr>
          <w:rFonts w:ascii="Calibri" w:hAnsi="Calibri" w:cs="Calibri"/>
          <w:sz w:val="32"/>
          <w:szCs w:val="32"/>
        </w:rPr>
        <w:t>С каждым годом увеличивается  количество детей с тяжелой речевой патологией. Большинство детей, поступающих в школу, недостаточно владеют навыками связной речи, их словарь небогат. Кроме того у детей с речевой патологией идет отставание  в развитии и формировании других психических процессо</w:t>
      </w:r>
      <w:proofErr w:type="gramStart"/>
      <w:r>
        <w:rPr>
          <w:rFonts w:ascii="Calibri" w:hAnsi="Calibri" w:cs="Calibri"/>
          <w:sz w:val="32"/>
          <w:szCs w:val="32"/>
        </w:rPr>
        <w:t>в(</w:t>
      </w:r>
      <w:proofErr w:type="gramEnd"/>
      <w:r>
        <w:rPr>
          <w:rFonts w:ascii="Calibri" w:hAnsi="Calibri" w:cs="Calibri"/>
          <w:sz w:val="32"/>
          <w:szCs w:val="32"/>
        </w:rPr>
        <w:t>внимание, памяти, мышления, воображения)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D15362">
        <w:rPr>
          <w:rFonts w:ascii="Calibri" w:hAnsi="Calibri" w:cs="Calibri"/>
          <w:sz w:val="32"/>
          <w:szCs w:val="32"/>
        </w:rPr>
        <w:t>2.</w:t>
      </w:r>
      <w:r>
        <w:rPr>
          <w:rFonts w:ascii="Calibri" w:hAnsi="Calibri" w:cs="Calibri"/>
          <w:sz w:val="32"/>
          <w:szCs w:val="32"/>
        </w:rPr>
        <w:t>Наличие интеллекта, т</w:t>
      </w:r>
      <w:proofErr w:type="gramStart"/>
      <w:r>
        <w:rPr>
          <w:rFonts w:ascii="Calibri" w:hAnsi="Calibri" w:cs="Calibri"/>
          <w:sz w:val="32"/>
          <w:szCs w:val="32"/>
        </w:rPr>
        <w:t>.е</w:t>
      </w:r>
      <w:proofErr w:type="gramEnd"/>
      <w:r>
        <w:rPr>
          <w:rFonts w:ascii="Calibri" w:hAnsi="Calibri" w:cs="Calibri"/>
          <w:sz w:val="32"/>
          <w:szCs w:val="32"/>
        </w:rPr>
        <w:t xml:space="preserve"> способности познавать внешний мир с помощью памяти, воображения, мышления, а так же речь-это важнейшие показатели развития личности человека. Роль памяти в развитии ребенка огромна систематическое, целенаправленное овладение знаниями и навыками предполагает определенный уровень развития памяти детей, в том числе и произвольной.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D15362">
        <w:rPr>
          <w:rFonts w:ascii="Calibri" w:hAnsi="Calibri" w:cs="Calibri"/>
          <w:sz w:val="32"/>
          <w:szCs w:val="32"/>
        </w:rPr>
        <w:t>3.</w:t>
      </w:r>
      <w:r>
        <w:rPr>
          <w:rFonts w:ascii="Calibri" w:hAnsi="Calibri" w:cs="Calibri"/>
          <w:sz w:val="32"/>
          <w:szCs w:val="32"/>
        </w:rPr>
        <w:t>Наиболее чувствительным периодом для формирования произвольной, осмысленной памяти считаются дошкольное детство и младший школьный возраст. Важно не упустить этот момент.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Работая долгое время с детьми с ОНР, мы задумались над важностью поиска наиболее эффективных методов и приемов, отвечающих современным требованиям коррекционно-педагогической работы.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 результате поисков, мы пришли к выводу о необходимости создания системы дидактических игр и упражнений, позволяющих наиболее  эффективно способствовать развитию внимания и памяти, поскольку игра является основным видом деятельности дошкольника. Во время  игры у ребенка улучшается эмоциональное состояние, он получает огромное наслаждение от игры, что уравновешивает его психику, улучшает его физическое здоровье.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>Многообразие занимательного дидактического материала, его яркость, красочность, доступность и возможность активного оперирования увлекает детей. Дети играют, не подозревая, что осваивают какие-то знания.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Целью нашей работы стало создание системы дидактических игр и упражнений и исследование влияния этой системы  на развитие внимания и памяти у детей с </w:t>
      </w:r>
      <w:proofErr w:type="spellStart"/>
      <w:r>
        <w:rPr>
          <w:rFonts w:ascii="Calibri" w:hAnsi="Calibri" w:cs="Calibri"/>
          <w:sz w:val="32"/>
          <w:szCs w:val="32"/>
        </w:rPr>
        <w:t>ОНР</w:t>
      </w:r>
      <w:proofErr w:type="gramStart"/>
      <w:r>
        <w:rPr>
          <w:rFonts w:ascii="Calibri" w:hAnsi="Calibri" w:cs="Calibri"/>
          <w:sz w:val="32"/>
          <w:szCs w:val="32"/>
        </w:rPr>
        <w:t>.И</w:t>
      </w:r>
      <w:proofErr w:type="gramEnd"/>
      <w:r>
        <w:rPr>
          <w:rFonts w:ascii="Calibri" w:hAnsi="Calibri" w:cs="Calibri"/>
          <w:sz w:val="32"/>
          <w:szCs w:val="32"/>
        </w:rPr>
        <w:t>сходя</w:t>
      </w:r>
      <w:proofErr w:type="spellEnd"/>
      <w:r>
        <w:rPr>
          <w:rFonts w:ascii="Calibri" w:hAnsi="Calibri" w:cs="Calibri"/>
          <w:sz w:val="32"/>
          <w:szCs w:val="32"/>
        </w:rPr>
        <w:t xml:space="preserve"> из обозначенной цели, можно выделить следующие задачи: 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D15362">
        <w:rPr>
          <w:rFonts w:ascii="Calibri" w:hAnsi="Calibri" w:cs="Calibri"/>
          <w:sz w:val="32"/>
          <w:szCs w:val="32"/>
        </w:rPr>
        <w:t>1.</w:t>
      </w:r>
      <w:r>
        <w:rPr>
          <w:rFonts w:ascii="Calibri" w:hAnsi="Calibri" w:cs="Calibri"/>
          <w:sz w:val="32"/>
          <w:szCs w:val="32"/>
        </w:rPr>
        <w:t>Теоретический анализ литературы.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D15362">
        <w:rPr>
          <w:rFonts w:ascii="Calibri" w:hAnsi="Calibri" w:cs="Calibri"/>
          <w:sz w:val="32"/>
          <w:szCs w:val="32"/>
        </w:rPr>
        <w:t>2.</w:t>
      </w:r>
      <w:r>
        <w:rPr>
          <w:rFonts w:ascii="Calibri" w:hAnsi="Calibri" w:cs="Calibri"/>
          <w:sz w:val="32"/>
          <w:szCs w:val="32"/>
        </w:rPr>
        <w:t>Проведение диагностики.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D15362">
        <w:rPr>
          <w:rFonts w:ascii="Calibri" w:hAnsi="Calibri" w:cs="Calibri"/>
          <w:sz w:val="32"/>
          <w:szCs w:val="32"/>
        </w:rPr>
        <w:t>3.</w:t>
      </w:r>
      <w:r>
        <w:rPr>
          <w:rFonts w:ascii="Calibri" w:hAnsi="Calibri" w:cs="Calibri"/>
          <w:sz w:val="32"/>
          <w:szCs w:val="32"/>
        </w:rPr>
        <w:t>Исследование влияния системы дидактических игр и упражнений в НОД на развитие зрительной памяти детей.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Исходя из обозначенной цели и задач, мы выдвинули следующую гипотезу: Мы предполагаем, что посредством дидактических игр и упражнений в НОД можно способствовать развитию зрительной памяти у детей.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Объект и предмет исследования: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Влияние системы дидактических игр и упражнений в НОД на развитие зрительной памяти у детей старше</w:t>
      </w:r>
      <w:proofErr w:type="gramStart"/>
      <w:r>
        <w:rPr>
          <w:rFonts w:ascii="Calibri" w:hAnsi="Calibri" w:cs="Calibri"/>
          <w:sz w:val="32"/>
          <w:szCs w:val="32"/>
        </w:rPr>
        <w:t>й-</w:t>
      </w:r>
      <w:proofErr w:type="gramEnd"/>
      <w:r>
        <w:rPr>
          <w:rFonts w:ascii="Calibri" w:hAnsi="Calibri" w:cs="Calibri"/>
          <w:sz w:val="32"/>
          <w:szCs w:val="32"/>
        </w:rPr>
        <w:t xml:space="preserve"> подготовительной группы логопедического детского сада №6 в количестве 15 человек(9 мальчиков и 6 девочек).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На первоначальном этапе нами была пересмотрена и изучена литература по данной тематике.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Большим подспорьем оказались работы </w:t>
      </w:r>
      <w:proofErr w:type="spellStart"/>
      <w:r>
        <w:rPr>
          <w:rFonts w:ascii="Calibri" w:hAnsi="Calibri" w:cs="Calibri"/>
          <w:sz w:val="32"/>
          <w:szCs w:val="32"/>
        </w:rPr>
        <w:t>Эльконина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r w:rsidRPr="00D15362">
        <w:rPr>
          <w:rFonts w:ascii="Calibri" w:hAnsi="Calibri" w:cs="Calibri"/>
          <w:sz w:val="32"/>
          <w:szCs w:val="32"/>
        </w:rPr>
        <w:t>«</w:t>
      </w:r>
      <w:r>
        <w:rPr>
          <w:rFonts w:ascii="Calibri" w:hAnsi="Calibri" w:cs="Calibri"/>
          <w:sz w:val="32"/>
          <w:szCs w:val="32"/>
        </w:rPr>
        <w:t>Тренируем память</w:t>
      </w:r>
      <w:r w:rsidRPr="00D15362">
        <w:rPr>
          <w:rFonts w:ascii="Calibri" w:hAnsi="Calibri" w:cs="Calibri"/>
          <w:sz w:val="32"/>
          <w:szCs w:val="32"/>
        </w:rPr>
        <w:t xml:space="preserve">» </w:t>
      </w:r>
      <w:proofErr w:type="spellStart"/>
      <w:r>
        <w:rPr>
          <w:rFonts w:ascii="Calibri" w:hAnsi="Calibri" w:cs="Calibri"/>
          <w:sz w:val="32"/>
          <w:szCs w:val="32"/>
        </w:rPr>
        <w:t>Касабуцкого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r w:rsidRPr="00D15362">
        <w:rPr>
          <w:rFonts w:ascii="Calibri" w:hAnsi="Calibri" w:cs="Calibri"/>
          <w:sz w:val="32"/>
          <w:szCs w:val="32"/>
        </w:rPr>
        <w:t>«</w:t>
      </w:r>
      <w:r>
        <w:rPr>
          <w:rFonts w:ascii="Calibri" w:hAnsi="Calibri" w:cs="Calibri"/>
          <w:sz w:val="32"/>
          <w:szCs w:val="32"/>
        </w:rPr>
        <w:t>Давайте поиграем</w:t>
      </w:r>
      <w:r w:rsidRPr="00D15362">
        <w:rPr>
          <w:rFonts w:ascii="Calibri" w:hAnsi="Calibri" w:cs="Calibri"/>
          <w:sz w:val="32"/>
          <w:szCs w:val="32"/>
        </w:rPr>
        <w:t xml:space="preserve">» </w:t>
      </w:r>
      <w:r>
        <w:rPr>
          <w:rFonts w:ascii="Calibri" w:hAnsi="Calibri" w:cs="Calibri"/>
          <w:sz w:val="32"/>
          <w:szCs w:val="32"/>
        </w:rPr>
        <w:t>и многие другие.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Было пересмотрено более 100игр и выбраны  на наш взгляд  наиболее эффективные игры  и упражнения для развития памяти. Многие игры были переработаны, дополнены различными  </w:t>
      </w:r>
      <w:r>
        <w:rPr>
          <w:rFonts w:ascii="Calibri" w:hAnsi="Calibri" w:cs="Calibri"/>
          <w:sz w:val="32"/>
          <w:szCs w:val="32"/>
        </w:rPr>
        <w:lastRenderedPageBreak/>
        <w:t>вариантами, некоторые были упрощены</w:t>
      </w:r>
      <w:proofErr w:type="gramStart"/>
      <w:r>
        <w:rPr>
          <w:rFonts w:ascii="Calibri" w:hAnsi="Calibri" w:cs="Calibri"/>
          <w:sz w:val="32"/>
          <w:szCs w:val="32"/>
        </w:rPr>
        <w:t xml:space="preserve"> ,</w:t>
      </w:r>
      <w:proofErr w:type="gramEnd"/>
      <w:r>
        <w:rPr>
          <w:rFonts w:ascii="Calibri" w:hAnsi="Calibri" w:cs="Calibri"/>
          <w:sz w:val="32"/>
          <w:szCs w:val="32"/>
        </w:rPr>
        <w:t>учитывая уровень интеллектуального развития детей.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Ко всем играм был подготовлен наглядный материал, дающий детям возможность оперирования с ним.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Все игры и задания были разделены на 4 блока, в общем составляющих систему игр, упражнений и игровых заданий для развития внимания, памяти, мышлени</w:t>
      </w:r>
      <w:proofErr w:type="gramStart"/>
      <w:r>
        <w:rPr>
          <w:rFonts w:ascii="Calibri" w:hAnsi="Calibri" w:cs="Calibri"/>
          <w:sz w:val="32"/>
          <w:szCs w:val="32"/>
        </w:rPr>
        <w:t>я(</w:t>
      </w:r>
      <w:proofErr w:type="gramEnd"/>
      <w:r>
        <w:rPr>
          <w:rFonts w:ascii="Calibri" w:hAnsi="Calibri" w:cs="Calibri"/>
          <w:sz w:val="32"/>
          <w:szCs w:val="32"/>
        </w:rPr>
        <w:t>поскольку все психические процессы между собой тесно связаны)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 первый блок мы выделим игры  и упражнения, направленные на умение выделять цель запоминания</w:t>
      </w:r>
      <w:proofErr w:type="gramStart"/>
      <w:r>
        <w:rPr>
          <w:rFonts w:ascii="Calibri" w:hAnsi="Calibri" w:cs="Calibri"/>
          <w:sz w:val="32"/>
          <w:szCs w:val="32"/>
        </w:rPr>
        <w:t xml:space="preserve"> ,</w:t>
      </w:r>
      <w:proofErr w:type="gramEnd"/>
      <w:r>
        <w:rPr>
          <w:rFonts w:ascii="Calibri" w:hAnsi="Calibri" w:cs="Calibri"/>
          <w:sz w:val="32"/>
          <w:szCs w:val="32"/>
        </w:rPr>
        <w:t>воспроизведения ( т.е умение внимательно выслушивать задание до конца, стремиться его запомнить, самостоятельно исправить ошибки(самоконтроль).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Во втором блоке собраны игры на отработку приемов: рассматривание, сравнение, сопоставление, ассоциации и </w:t>
      </w:r>
      <w:proofErr w:type="spellStart"/>
      <w:r>
        <w:rPr>
          <w:rFonts w:ascii="Calibri" w:hAnsi="Calibri" w:cs="Calibri"/>
          <w:sz w:val="32"/>
          <w:szCs w:val="32"/>
        </w:rPr>
        <w:t>т</w:t>
      </w:r>
      <w:proofErr w:type="gramStart"/>
      <w:r>
        <w:rPr>
          <w:rFonts w:ascii="Calibri" w:hAnsi="Calibri" w:cs="Calibri"/>
          <w:sz w:val="32"/>
          <w:szCs w:val="32"/>
        </w:rPr>
        <w:t>.д</w:t>
      </w:r>
      <w:proofErr w:type="spellEnd"/>
      <w:proofErr w:type="gramEnd"/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 этот же блок включены игры на воссоздание из геометрических фигур образных и сюжетных изображений.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А также игровые упражнения на ориентировку на листе в клетку, в </w:t>
      </w:r>
      <w:proofErr w:type="gramStart"/>
      <w:r>
        <w:rPr>
          <w:rFonts w:ascii="Calibri" w:hAnsi="Calibri" w:cs="Calibri"/>
          <w:sz w:val="32"/>
          <w:szCs w:val="32"/>
        </w:rPr>
        <w:t>которых</w:t>
      </w:r>
      <w:proofErr w:type="gramEnd"/>
      <w:r>
        <w:rPr>
          <w:rFonts w:ascii="Calibri" w:hAnsi="Calibri" w:cs="Calibri"/>
          <w:sz w:val="32"/>
          <w:szCs w:val="32"/>
        </w:rPr>
        <w:t xml:space="preserve"> активизируются такие процессы как концентрация, переключаемость, устойчивость внимания.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 третий блок включены игры и упражнения, обучающие ребенка обобщать, классифицировать предметы.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D15362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А так же игры и упражнения с палочками на составление и трансформацию групп и фигур, лабиринты и схемы, во время которых ребенок занят поисковой работой, активизируя мыслительную деятельность.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В четвертый блок включены игры и упражнения на группировку предметов, обучение этим играм ведется на заключительном этапе, когда дети уже умеют выделять </w:t>
      </w:r>
      <w:proofErr w:type="spellStart"/>
      <w:r>
        <w:rPr>
          <w:rFonts w:ascii="Calibri" w:hAnsi="Calibri" w:cs="Calibri"/>
          <w:sz w:val="32"/>
          <w:szCs w:val="32"/>
        </w:rPr>
        <w:t>мнемическую</w:t>
      </w:r>
      <w:proofErr w:type="spellEnd"/>
      <w:r>
        <w:rPr>
          <w:rFonts w:ascii="Calibri" w:hAnsi="Calibri" w:cs="Calibri"/>
          <w:sz w:val="32"/>
          <w:szCs w:val="32"/>
        </w:rPr>
        <w:t xml:space="preserve"> задачу, умеют </w:t>
      </w:r>
      <w:r>
        <w:rPr>
          <w:rFonts w:ascii="Calibri" w:hAnsi="Calibri" w:cs="Calibri"/>
          <w:sz w:val="32"/>
          <w:szCs w:val="32"/>
        </w:rPr>
        <w:lastRenderedPageBreak/>
        <w:t>рассматривать, сравнивать, сопоставлять, а также обобщать  и классифицировать предметы.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D15362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Игры и упражнения были включены в непосредственно образовательную деятельность, а так же используются в индивидуальной коррекционно-педагогической работе.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На втором этапе была проведена диагностика детей. Диагностика проводилась в октябре 2010 года психологом </w:t>
      </w:r>
      <w:proofErr w:type="spellStart"/>
      <w:r>
        <w:rPr>
          <w:rFonts w:ascii="Calibri" w:hAnsi="Calibri" w:cs="Calibri"/>
          <w:sz w:val="32"/>
          <w:szCs w:val="32"/>
        </w:rPr>
        <w:t>Кураковой</w:t>
      </w:r>
      <w:proofErr w:type="spellEnd"/>
      <w:r>
        <w:rPr>
          <w:rFonts w:ascii="Calibri" w:hAnsi="Calibri" w:cs="Calibri"/>
          <w:sz w:val="32"/>
          <w:szCs w:val="32"/>
        </w:rPr>
        <w:t xml:space="preserve"> Е.Е. по методике </w:t>
      </w:r>
      <w:proofErr w:type="spellStart"/>
      <w:r>
        <w:rPr>
          <w:rFonts w:ascii="Calibri" w:hAnsi="Calibri" w:cs="Calibri"/>
          <w:sz w:val="32"/>
          <w:szCs w:val="32"/>
        </w:rPr>
        <w:t>Н.Т.Гатановой</w:t>
      </w:r>
      <w:proofErr w:type="spellEnd"/>
      <w:r>
        <w:rPr>
          <w:rFonts w:ascii="Calibri" w:hAnsi="Calibri" w:cs="Calibri"/>
          <w:sz w:val="32"/>
          <w:szCs w:val="32"/>
        </w:rPr>
        <w:t xml:space="preserve"> * 10 картинок *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После проведенной диагностики выяснились следующие результаты: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Высокого уровня зрительной памяти у дете</w:t>
      </w:r>
      <w:proofErr w:type="gramStart"/>
      <w:r>
        <w:rPr>
          <w:rFonts w:ascii="Calibri" w:hAnsi="Calibri" w:cs="Calibri"/>
          <w:sz w:val="32"/>
          <w:szCs w:val="32"/>
        </w:rPr>
        <w:t>й-</w:t>
      </w:r>
      <w:proofErr w:type="gramEnd"/>
      <w:r>
        <w:rPr>
          <w:rFonts w:ascii="Calibri" w:hAnsi="Calibri" w:cs="Calibri"/>
          <w:sz w:val="32"/>
          <w:szCs w:val="32"/>
        </w:rPr>
        <w:t xml:space="preserve"> нет.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Средний уровень - у 5 детей 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Низкий уровень - у 10 детей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Сравнительная диагностика проводилась в мае 2012 года по той же методике.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На завершающем этапе обучения мы получили следующие результаты: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Высокий уровень – у 5 детей.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Средний уровень – у 8 детей.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Низкий уровень - у 2 детей.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После вторичной диагностики  нами был составлен  сравнительный график уровня зрительной памяти детей. Где хорошо </w:t>
      </w:r>
      <w:proofErr w:type="gramStart"/>
      <w:r>
        <w:rPr>
          <w:rFonts w:ascii="Calibri" w:hAnsi="Calibri" w:cs="Calibri"/>
          <w:sz w:val="32"/>
          <w:szCs w:val="32"/>
        </w:rPr>
        <w:t>видно</w:t>
      </w:r>
      <w:proofErr w:type="gramEnd"/>
      <w:r>
        <w:rPr>
          <w:rFonts w:ascii="Calibri" w:hAnsi="Calibri" w:cs="Calibri"/>
          <w:sz w:val="32"/>
          <w:szCs w:val="32"/>
        </w:rPr>
        <w:t xml:space="preserve"> что у детей значительно улучшились показатели зрительной памяти. Высокий уровень возрос на 33%,средний уровень на 20%  ,а низкий уровень снизился на  53%.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>Несмотря на то, что у двух детей остался низкий уровень зрительной памяти, их показатели так же улучшились, приближаясь к нижней границе среднего уровня.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Кроме увеличения уровня  зрительной памяти, у всех детей отмечается улучшение свойств. внимания</w:t>
      </w:r>
      <w:proofErr w:type="gramStart"/>
      <w:r>
        <w:rPr>
          <w:rFonts w:ascii="Calibri" w:hAnsi="Calibri" w:cs="Calibri"/>
          <w:sz w:val="32"/>
          <w:szCs w:val="32"/>
        </w:rPr>
        <w:t>:к</w:t>
      </w:r>
      <w:proofErr w:type="gramEnd"/>
      <w:r>
        <w:rPr>
          <w:rFonts w:ascii="Calibri" w:hAnsi="Calibri" w:cs="Calibri"/>
          <w:sz w:val="32"/>
          <w:szCs w:val="32"/>
        </w:rPr>
        <w:t>онцентрация,объем,переключаемость,устойчивость,повышение активности на занятиях, так же повышения любознательности и способности к логическому мышления. Дети стали ощущать себя эмоционально комфортно, снизился процент тревожных детей.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Проведя исследования сравнительной диагностики, мы увидели: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D15362">
        <w:rPr>
          <w:rFonts w:ascii="Calibri" w:hAnsi="Calibri" w:cs="Calibri"/>
          <w:sz w:val="32"/>
          <w:szCs w:val="32"/>
        </w:rPr>
        <w:t xml:space="preserve">1. </w:t>
      </w:r>
      <w:r>
        <w:rPr>
          <w:rFonts w:ascii="Calibri" w:hAnsi="Calibri" w:cs="Calibri"/>
          <w:sz w:val="32"/>
          <w:szCs w:val="32"/>
        </w:rPr>
        <w:t>Созданная система дидактических игр и упражнений дала положительной эффект в развитии зрительной памяти детей.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D15362">
        <w:rPr>
          <w:rFonts w:ascii="Calibri" w:hAnsi="Calibri" w:cs="Calibri"/>
          <w:sz w:val="32"/>
          <w:szCs w:val="32"/>
        </w:rPr>
        <w:t>2.</w:t>
      </w:r>
      <w:r>
        <w:rPr>
          <w:rFonts w:ascii="Calibri" w:hAnsi="Calibri" w:cs="Calibri"/>
          <w:sz w:val="32"/>
          <w:szCs w:val="32"/>
        </w:rPr>
        <w:t>С помощью данной системы, можно развивать тесно связанные психические процессы: внимание, мышления, воображения, речь.</w:t>
      </w:r>
    </w:p>
    <w:p w:rsidR="00D15362" w:rsidRDefault="00D15362" w:rsidP="00D153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Таким образом, гипотеза подтвердилась. </w:t>
      </w:r>
    </w:p>
    <w:p w:rsidR="002B70F7" w:rsidRDefault="00D15362" w:rsidP="00D15362">
      <w:r>
        <w:rPr>
          <w:rFonts w:ascii="Calibri" w:hAnsi="Calibri" w:cs="Calibri"/>
          <w:sz w:val="32"/>
          <w:szCs w:val="32"/>
        </w:rPr>
        <w:t>Данный опыт работы был представлен коллегам дошкольного учреждения №6,а также на городском методическом объединении для педагогов коррекционных групп. Были проведены мастер-классы и принято решение использовать этот опыт в дальнейшей работе с детьми.</w:t>
      </w:r>
    </w:p>
    <w:sectPr w:rsidR="002B70F7" w:rsidSect="006A34F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5362"/>
    <w:rsid w:val="002B70F7"/>
    <w:rsid w:val="006A34F1"/>
    <w:rsid w:val="006F65DE"/>
    <w:rsid w:val="00981BEE"/>
    <w:rsid w:val="00CF33A6"/>
    <w:rsid w:val="00D1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2014-01-28T08:32:00Z</dcterms:created>
  <dcterms:modified xsi:type="dcterms:W3CDTF">2014-01-28T08:33:00Z</dcterms:modified>
</cp:coreProperties>
</file>