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2B" w:rsidRDefault="00E17C2B" w:rsidP="00E17C2B">
      <w:pPr>
        <w:pStyle w:val="aa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E17C2B">
        <w:rPr>
          <w:rFonts w:ascii="Times New Roman" w:hAnsi="Times New Roman" w:cs="Times New Roman"/>
          <w:b/>
          <w:sz w:val="44"/>
          <w:szCs w:val="44"/>
          <w:lang w:eastAsia="ru-RU"/>
        </w:rPr>
        <w:t>Опыты и эксперименты</w:t>
      </w:r>
      <w:r w:rsidR="00EC5DC2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по экологии. </w:t>
      </w:r>
      <w:bookmarkStart w:id="0" w:name="_GoBack"/>
      <w:bookmarkEnd w:id="0"/>
    </w:p>
    <w:p w:rsidR="00E17C2B" w:rsidRPr="00E17C2B" w:rsidRDefault="00E17C2B" w:rsidP="00E17C2B">
      <w:pPr>
        <w:pStyle w:val="aa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17C2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«Вершки - корешки»</w:t>
      </w: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2B">
        <w:rPr>
          <w:rFonts w:ascii="Times New Roman" w:hAnsi="Times New Roman" w:cs="Times New Roman"/>
          <w:sz w:val="28"/>
          <w:szCs w:val="28"/>
          <w:lang w:eastAsia="ru-RU"/>
        </w:rPr>
        <w:t>Проверить, что раньше появляется из семени?</w:t>
      </w: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2B">
        <w:rPr>
          <w:rFonts w:ascii="Times New Roman" w:hAnsi="Times New Roman" w:cs="Times New Roman"/>
          <w:sz w:val="28"/>
          <w:szCs w:val="28"/>
          <w:lang w:eastAsia="ru-RU"/>
        </w:rPr>
        <w:t>Бобы, горох, семена огурцов, влажная ткань (бумажные салфетки), зарисовка с использованием символов алгоритма деятельности.</w:t>
      </w:r>
    </w:p>
    <w:p w:rsid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2B">
        <w:rPr>
          <w:rFonts w:ascii="Times New Roman" w:hAnsi="Times New Roman" w:cs="Times New Roman"/>
          <w:sz w:val="28"/>
          <w:szCs w:val="28"/>
          <w:lang w:eastAsia="ru-RU"/>
        </w:rPr>
        <w:t>Дети выбирают любые из предложенных семян, помещают на влажную салфетку, салфетку постоянно увлажняют. Ежедневно наблюдают в течение 10-12 дней за происходящими изменениями.</w:t>
      </w: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17C2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«Солнечные зайчики»</w:t>
      </w: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2B">
        <w:rPr>
          <w:rFonts w:ascii="Times New Roman" w:hAnsi="Times New Roman" w:cs="Times New Roman"/>
          <w:sz w:val="28"/>
          <w:szCs w:val="28"/>
          <w:lang w:eastAsia="ru-RU"/>
        </w:rPr>
        <w:t>Понять, что отражение возникает на гладких блестящих поверхностях.</w:t>
      </w: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2B">
        <w:rPr>
          <w:rFonts w:ascii="Times New Roman" w:hAnsi="Times New Roman" w:cs="Times New Roman"/>
          <w:sz w:val="28"/>
          <w:szCs w:val="28"/>
          <w:lang w:eastAsia="ru-RU"/>
        </w:rPr>
        <w:t>Зеркала, любые гладкие предметы.</w:t>
      </w:r>
    </w:p>
    <w:p w:rsid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2B">
        <w:rPr>
          <w:rFonts w:ascii="Times New Roman" w:hAnsi="Times New Roman" w:cs="Times New Roman"/>
          <w:sz w:val="28"/>
          <w:szCs w:val="28"/>
          <w:lang w:eastAsia="ru-RU"/>
        </w:rPr>
        <w:t>Взрослый рассказывает и показывает детям, как с помощью зеркала появляется «зайчик» (зеркало отражает луч света, и само становится источником света), предлагает пускать «солнечные зайчики», прятать их (прикрыв зеркало ладошкой). Взрослый предлагает пускать зайчиков на прогулочной веранде, где нет яркого света или в тени. Дети обсуждают, почему «солнечные зайчики» не появляются.</w:t>
      </w: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17C2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«Испарение влаги с листьев растений»</w:t>
      </w: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2B">
        <w:rPr>
          <w:rFonts w:ascii="Times New Roman" w:hAnsi="Times New Roman" w:cs="Times New Roman"/>
          <w:sz w:val="28"/>
          <w:szCs w:val="28"/>
          <w:lang w:eastAsia="ru-RU"/>
        </w:rPr>
        <w:t>Проверить, куда исчезает вода.</w:t>
      </w: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2B">
        <w:rPr>
          <w:rFonts w:ascii="Times New Roman" w:hAnsi="Times New Roman" w:cs="Times New Roman"/>
          <w:sz w:val="28"/>
          <w:szCs w:val="28"/>
          <w:lang w:eastAsia="ru-RU"/>
        </w:rPr>
        <w:t>Растение, целлофановый пакетик.</w:t>
      </w:r>
    </w:p>
    <w:p w:rsid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2B">
        <w:rPr>
          <w:rFonts w:ascii="Times New Roman" w:hAnsi="Times New Roman" w:cs="Times New Roman"/>
          <w:sz w:val="28"/>
          <w:szCs w:val="28"/>
          <w:lang w:eastAsia="ru-RU"/>
        </w:rPr>
        <w:t>Дети рассматривают растение, уточняют, как движется вода из почвы к листочкам (от корней к стеблю, затем к листьям); куда она потом исчезает, почему растение надо поливать (вода с листьев испаряется). Предположение проверяют, надев на листочек целлофановый пакет и закрепив его. Замечают, что внутри пакетик запотел. Спустя несколько часов, сняв пакетик, обнаруживают в нем воду. Выясняют, откуда она появилась (испарилась с листочка), почему не видно воды на других листочках (вода испарилась в окружающий воздух).</w:t>
      </w: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17C2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«Зачем им крылышки?»</w:t>
      </w: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2B">
        <w:rPr>
          <w:rFonts w:ascii="Times New Roman" w:hAnsi="Times New Roman" w:cs="Times New Roman"/>
          <w:sz w:val="28"/>
          <w:szCs w:val="28"/>
          <w:lang w:eastAsia="ru-RU"/>
        </w:rPr>
        <w:t>Выявить взаимосвязь строения плодов со способом их распространения.</w:t>
      </w: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2B">
        <w:rPr>
          <w:rFonts w:ascii="Times New Roman" w:hAnsi="Times New Roman" w:cs="Times New Roman"/>
          <w:sz w:val="28"/>
          <w:szCs w:val="28"/>
          <w:lang w:eastAsia="ru-RU"/>
        </w:rPr>
        <w:t>Плоды-крылатки, вентилятор или веер.</w:t>
      </w:r>
    </w:p>
    <w:p w:rsidR="00E17C2B" w:rsidRPr="00E17C2B" w:rsidRDefault="00E17C2B" w:rsidP="00E17C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2B">
        <w:rPr>
          <w:rFonts w:ascii="Times New Roman" w:hAnsi="Times New Roman" w:cs="Times New Roman"/>
          <w:sz w:val="28"/>
          <w:szCs w:val="28"/>
          <w:lang w:eastAsia="ru-RU"/>
        </w:rPr>
        <w:t>Дети рассматривают семена-крылатки, выясняют, что помогает им рассеяться. Наблюдают за «полетом» крылаток. Взрослый предлагает убрать у них «крылышки». Повторяют опыт, используя вентилятор или веер. Определяют, почему семена клена прорастают далеко от родного дерева (ветер помогает «крылышкам» перенести семечко на большое расстояние).</w:t>
      </w:r>
    </w:p>
    <w:p w:rsidR="005725BD" w:rsidRDefault="005725BD"/>
    <w:sectPr w:rsidR="005725BD" w:rsidSect="00E17C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05C"/>
    <w:multiLevelType w:val="multilevel"/>
    <w:tmpl w:val="8C6A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F312F"/>
    <w:multiLevelType w:val="multilevel"/>
    <w:tmpl w:val="4ED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D6D6A"/>
    <w:multiLevelType w:val="multilevel"/>
    <w:tmpl w:val="AF3A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27B70"/>
    <w:multiLevelType w:val="multilevel"/>
    <w:tmpl w:val="818E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B"/>
    <w:rsid w:val="003E4E30"/>
    <w:rsid w:val="005725BD"/>
    <w:rsid w:val="00AD7D6B"/>
    <w:rsid w:val="00E17C2B"/>
    <w:rsid w:val="00E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30"/>
  </w:style>
  <w:style w:type="paragraph" w:styleId="1">
    <w:name w:val="heading 1"/>
    <w:basedOn w:val="a"/>
    <w:next w:val="a"/>
    <w:link w:val="10"/>
    <w:uiPriority w:val="9"/>
    <w:qFormat/>
    <w:rsid w:val="003E4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E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E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E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E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4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4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4E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4E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4E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4E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4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4E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4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4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4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4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4E30"/>
    <w:rPr>
      <w:b/>
      <w:bCs/>
    </w:rPr>
  </w:style>
  <w:style w:type="character" w:styleId="a9">
    <w:name w:val="Emphasis"/>
    <w:basedOn w:val="a0"/>
    <w:uiPriority w:val="20"/>
    <w:qFormat/>
    <w:rsid w:val="003E4E30"/>
    <w:rPr>
      <w:i/>
      <w:iCs/>
    </w:rPr>
  </w:style>
  <w:style w:type="paragraph" w:styleId="aa">
    <w:name w:val="No Spacing"/>
    <w:uiPriority w:val="1"/>
    <w:qFormat/>
    <w:rsid w:val="003E4E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4E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E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E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4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4E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4E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4E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4E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4E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4E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4E3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30"/>
  </w:style>
  <w:style w:type="paragraph" w:styleId="1">
    <w:name w:val="heading 1"/>
    <w:basedOn w:val="a"/>
    <w:next w:val="a"/>
    <w:link w:val="10"/>
    <w:uiPriority w:val="9"/>
    <w:qFormat/>
    <w:rsid w:val="003E4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E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E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E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E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4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4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4E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4E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4E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4E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4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4E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4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4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4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4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4E30"/>
    <w:rPr>
      <w:b/>
      <w:bCs/>
    </w:rPr>
  </w:style>
  <w:style w:type="character" w:styleId="a9">
    <w:name w:val="Emphasis"/>
    <w:basedOn w:val="a0"/>
    <w:uiPriority w:val="20"/>
    <w:qFormat/>
    <w:rsid w:val="003E4E30"/>
    <w:rPr>
      <w:i/>
      <w:iCs/>
    </w:rPr>
  </w:style>
  <w:style w:type="paragraph" w:styleId="aa">
    <w:name w:val="No Spacing"/>
    <w:uiPriority w:val="1"/>
    <w:qFormat/>
    <w:rsid w:val="003E4E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4E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E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E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4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4E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4E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4E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4E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4E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4E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4E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2013-09-14T15:04:00Z</cp:lastPrinted>
  <dcterms:created xsi:type="dcterms:W3CDTF">2013-09-14T14:14:00Z</dcterms:created>
  <dcterms:modified xsi:type="dcterms:W3CDTF">2013-09-29T13:59:00Z</dcterms:modified>
</cp:coreProperties>
</file>