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8A" w:rsidRPr="008F74C5" w:rsidRDefault="008F74C5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584132" w:rsidRPr="00704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песня «Россия, Россия, Россия»</w:t>
      </w:r>
    </w:p>
    <w:p w:rsidR="006C4421" w:rsidRPr="0070458A" w:rsidRDefault="004A0CBE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(</w:t>
      </w:r>
      <w:r w:rsidR="00704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Ефремова Н.В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Россия, Россия… Это край, где мы родились, где живём, это наш дом, это всё, что нас окружает.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 какое красивое слово.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росы, и сила, и синее что-то.</w:t>
      </w:r>
    </w:p>
    <w:p w:rsidR="00DB33FE" w:rsidRPr="0070458A" w:rsidRDefault="00DB33FE" w:rsidP="00DB33FE">
      <w:pPr>
        <w:pStyle w:val="a8"/>
        <w:shd w:val="clear" w:color="auto" w:fill="auto"/>
        <w:spacing w:after="296" w:line="365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0458A">
        <w:rPr>
          <w:rStyle w:val="a7"/>
          <w:rFonts w:ascii="Times New Roman" w:hAnsi="Times New Roman" w:cs="Times New Roman"/>
          <w:sz w:val="28"/>
          <w:szCs w:val="28"/>
        </w:rPr>
        <w:t>Необозримая ширь полей. Развесистые белоствольные берёзы. Разливы рек. Степей необъятный простор - это Россия! Ты смотришь в ясное небо, идёшь лесными тропами, сидишь у прохладной реки - это Россия. Древние стены Кремля, блеск куполов над храмами, жизни минувшей след - это тоже Россия.</w:t>
      </w:r>
    </w:p>
    <w:p w:rsidR="00DB33FE" w:rsidRPr="0070458A" w:rsidRDefault="00DB33FE" w:rsidP="00DB33FE">
      <w:pPr>
        <w:framePr w:h="816" w:wrap="notBeside" w:vAnchor="text" w:hAnchor="margin" w:x="-1372" w:y="2348"/>
        <w:jc w:val="center"/>
        <w:rPr>
          <w:rFonts w:ascii="Times New Roman" w:hAnsi="Times New Roman" w:cs="Times New Roman"/>
          <w:sz w:val="28"/>
          <w:szCs w:val="28"/>
        </w:rPr>
      </w:pPr>
    </w:p>
    <w:p w:rsidR="00DB33FE" w:rsidRPr="0070458A" w:rsidRDefault="00DB33FE" w:rsidP="00DB33FE">
      <w:pPr>
        <w:pStyle w:val="a8"/>
        <w:shd w:val="clear" w:color="auto" w:fill="auto"/>
        <w:spacing w:line="370" w:lineRule="exact"/>
        <w:ind w:right="20" w:firstLine="0"/>
        <w:rPr>
          <w:rStyle w:val="a7"/>
          <w:rFonts w:ascii="Times New Roman" w:hAnsi="Times New Roman" w:cs="Times New Roman"/>
          <w:sz w:val="28"/>
          <w:szCs w:val="28"/>
        </w:rPr>
      </w:pPr>
      <w:r w:rsidRPr="0070458A">
        <w:rPr>
          <w:rStyle w:val="a7"/>
          <w:rFonts w:ascii="Times New Roman" w:hAnsi="Times New Roman" w:cs="Times New Roman"/>
          <w:sz w:val="28"/>
          <w:szCs w:val="28"/>
        </w:rPr>
        <w:t>В древней русской летописи читаем: «О светло светлая и украсно украшена земля Русская. И многими красотами удивляла еси: озёрами, реками и кладязьями, горами крутыми, польми дивными, дубравами чистыми, зверьми различными, птицами бесчисленными. Городами великими, сёлами дивными. Всего еси исполнена земля Русская!»</w:t>
      </w:r>
    </w:p>
    <w:p w:rsidR="00DB33FE" w:rsidRPr="0070458A" w:rsidRDefault="0070458A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Просмотр клипа «У моей России длинные косички».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Лучкин Витя</w:t>
      </w:r>
      <w:r w:rsidR="00A54ABD" w:rsidRPr="0070458A">
        <w:rPr>
          <w:sz w:val="28"/>
          <w:szCs w:val="28"/>
        </w:rPr>
        <w:t>: Если долго - долго - долго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4ABD" w:rsidRPr="0070458A">
        <w:rPr>
          <w:sz w:val="28"/>
          <w:szCs w:val="28"/>
        </w:rPr>
        <w:t>В самолёте нам лететь,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4ABD" w:rsidRPr="0070458A">
        <w:rPr>
          <w:sz w:val="28"/>
          <w:szCs w:val="28"/>
        </w:rPr>
        <w:t>Если долго - долго - долго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4ABD" w:rsidRPr="0070458A">
        <w:rPr>
          <w:sz w:val="28"/>
          <w:szCs w:val="28"/>
        </w:rPr>
        <w:t>На</w:t>
      </w:r>
      <w:r w:rsidR="00A54ABD" w:rsidRPr="0070458A">
        <w:rPr>
          <w:rStyle w:val="apple-converted-space"/>
          <w:sz w:val="28"/>
          <w:szCs w:val="28"/>
        </w:rPr>
        <w:t> </w:t>
      </w:r>
      <w:r w:rsidR="00A54ABD" w:rsidRPr="0070458A">
        <w:rPr>
          <w:rStyle w:val="a4"/>
          <w:b w:val="0"/>
          <w:sz w:val="28"/>
          <w:szCs w:val="28"/>
        </w:rPr>
        <w:t>Россию</w:t>
      </w:r>
      <w:r w:rsidR="00A54ABD" w:rsidRPr="0070458A">
        <w:rPr>
          <w:rStyle w:val="apple-converted-space"/>
          <w:sz w:val="28"/>
          <w:szCs w:val="28"/>
        </w:rPr>
        <w:t> </w:t>
      </w:r>
      <w:r w:rsidR="00A54ABD" w:rsidRPr="0070458A">
        <w:rPr>
          <w:sz w:val="28"/>
          <w:szCs w:val="28"/>
        </w:rPr>
        <w:t xml:space="preserve">нам смотреть. 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ABD" w:rsidRPr="0070458A">
        <w:rPr>
          <w:sz w:val="28"/>
          <w:szCs w:val="28"/>
        </w:rPr>
        <w:t>То увидим мы тогда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ABD" w:rsidRPr="0070458A">
        <w:rPr>
          <w:sz w:val="28"/>
          <w:szCs w:val="28"/>
        </w:rPr>
        <w:t>И леса, и города,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ABD" w:rsidRPr="0070458A">
        <w:rPr>
          <w:sz w:val="28"/>
          <w:szCs w:val="28"/>
        </w:rPr>
        <w:t>Океанские просторы,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4ABD" w:rsidRPr="0070458A">
        <w:rPr>
          <w:sz w:val="28"/>
          <w:szCs w:val="28"/>
        </w:rPr>
        <w:t>Ленты рек, озёра, горы…</w:t>
      </w:r>
    </w:p>
    <w:p w:rsidR="00A54ABD" w:rsidRP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Мартынюк Лена</w:t>
      </w:r>
      <w:r w:rsidR="00A54ABD" w:rsidRPr="0070458A">
        <w:rPr>
          <w:sz w:val="28"/>
          <w:szCs w:val="28"/>
        </w:rPr>
        <w:t>: Мы увидим даль без края,</w:t>
      </w:r>
    </w:p>
    <w:p w:rsidR="00A54ABD" w:rsidRP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70458A">
        <w:rPr>
          <w:sz w:val="28"/>
          <w:szCs w:val="28"/>
        </w:rPr>
        <w:t> </w:t>
      </w:r>
      <w:r w:rsidR="0070458A">
        <w:rPr>
          <w:sz w:val="28"/>
          <w:szCs w:val="28"/>
        </w:rPr>
        <w:t xml:space="preserve">                              </w:t>
      </w:r>
      <w:r w:rsidRPr="0070458A">
        <w:rPr>
          <w:sz w:val="28"/>
          <w:szCs w:val="28"/>
        </w:rPr>
        <w:t>Тундру, где звенит весна.</w:t>
      </w:r>
    </w:p>
    <w:p w:rsidR="00A54ABD" w:rsidRP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70458A">
        <w:rPr>
          <w:sz w:val="28"/>
          <w:szCs w:val="28"/>
        </w:rPr>
        <w:t> </w:t>
      </w:r>
      <w:r w:rsidR="0070458A">
        <w:rPr>
          <w:sz w:val="28"/>
          <w:szCs w:val="28"/>
        </w:rPr>
        <w:t xml:space="preserve">                              </w:t>
      </w:r>
      <w:r w:rsidRPr="0070458A">
        <w:rPr>
          <w:sz w:val="28"/>
          <w:szCs w:val="28"/>
        </w:rPr>
        <w:t>И поймём тогда, какая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4ABD" w:rsidRPr="0070458A">
        <w:rPr>
          <w:sz w:val="28"/>
          <w:szCs w:val="28"/>
        </w:rPr>
        <w:t>Наша Родина большая,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4ABD" w:rsidRPr="0070458A">
        <w:rPr>
          <w:sz w:val="28"/>
          <w:szCs w:val="28"/>
        </w:rPr>
        <w:t>Необъятная страна.</w:t>
      </w:r>
    </w:p>
    <w:p w:rsidR="00A54ABD" w:rsidRP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Ефремова Н.В.</w:t>
      </w:r>
      <w:r w:rsidR="00A54ABD" w:rsidRPr="0070458A">
        <w:rPr>
          <w:sz w:val="28"/>
          <w:szCs w:val="28"/>
        </w:rPr>
        <w:t>: И красива и богата наша Родина, ребята.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 Долго ехать от столицы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54ABD" w:rsidRPr="0070458A">
        <w:rPr>
          <w:sz w:val="28"/>
          <w:szCs w:val="28"/>
        </w:rPr>
        <w:t>До любой ее границы.</w:t>
      </w:r>
    </w:p>
    <w:p w:rsid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70458A">
        <w:rPr>
          <w:sz w:val="28"/>
          <w:szCs w:val="28"/>
        </w:rPr>
        <w:t> </w:t>
      </w:r>
      <w:r w:rsidR="0070458A">
        <w:rPr>
          <w:sz w:val="28"/>
          <w:szCs w:val="28"/>
        </w:rPr>
        <w:t xml:space="preserve">                           </w:t>
      </w:r>
      <w:r w:rsidRPr="0070458A">
        <w:rPr>
          <w:sz w:val="28"/>
          <w:szCs w:val="28"/>
        </w:rPr>
        <w:t xml:space="preserve">Все вокруг свое, родное: 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54ABD" w:rsidRPr="0070458A">
        <w:rPr>
          <w:sz w:val="28"/>
          <w:szCs w:val="28"/>
        </w:rPr>
        <w:t>Горы, степи и леса: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 Рек сверканье голубое,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 Голубые небеса.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54ABD" w:rsidRPr="0070458A">
        <w:rPr>
          <w:sz w:val="28"/>
          <w:szCs w:val="28"/>
        </w:rPr>
        <w:t>Каждый город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Сердцу дорог,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Дорог каждый сельский дом.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 xml:space="preserve">Все в боях когда - то взято 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И упрочено трудом!</w:t>
      </w:r>
    </w:p>
    <w:p w:rsidR="00A54ABD" w:rsidRPr="0070458A" w:rsidRDefault="00A54ABD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Краснов Максим</w:t>
      </w:r>
      <w:r w:rsidR="00A54ABD" w:rsidRPr="0070458A">
        <w:rPr>
          <w:sz w:val="28"/>
          <w:szCs w:val="28"/>
        </w:rPr>
        <w:t>: Нет края на свете красивей,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4ABD" w:rsidRPr="0070458A">
        <w:rPr>
          <w:sz w:val="28"/>
          <w:szCs w:val="28"/>
        </w:rPr>
        <w:t>Нет Родины в мире светлей!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4ABD" w:rsidRPr="0070458A">
        <w:rPr>
          <w:sz w:val="28"/>
          <w:szCs w:val="28"/>
        </w:rPr>
        <w:t>Россия, Россия, Россия, –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4ABD" w:rsidRPr="0070458A">
        <w:rPr>
          <w:sz w:val="28"/>
          <w:szCs w:val="28"/>
        </w:rPr>
        <w:t>Что может быть сердцу милей?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4ABD" w:rsidRPr="0070458A">
        <w:rPr>
          <w:sz w:val="28"/>
          <w:szCs w:val="28"/>
        </w:rPr>
        <w:t>Кто был тебе равен по силе?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4ABD" w:rsidRPr="0070458A">
        <w:rPr>
          <w:sz w:val="28"/>
          <w:szCs w:val="28"/>
        </w:rPr>
        <w:t>Терпел пораженья любой!</w:t>
      </w:r>
    </w:p>
    <w:p w:rsidR="000A7435" w:rsidRPr="0070458A" w:rsidRDefault="000A7435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Лысяков Дима</w:t>
      </w:r>
      <w:r w:rsidR="00A54ABD" w:rsidRPr="0070458A">
        <w:rPr>
          <w:sz w:val="28"/>
          <w:szCs w:val="28"/>
        </w:rPr>
        <w:t>: Россия, Россия, Россия, –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Мы в горе и счастье – с тобой!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54ABD" w:rsidRPr="0070458A">
        <w:rPr>
          <w:sz w:val="28"/>
          <w:szCs w:val="28"/>
        </w:rPr>
        <w:t>Россия! Как Синюю птицу,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54ABD" w:rsidRPr="0070458A">
        <w:rPr>
          <w:sz w:val="28"/>
          <w:szCs w:val="28"/>
        </w:rPr>
        <w:t>Тебя бережём мы и чтим,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54ABD" w:rsidRPr="0070458A">
        <w:rPr>
          <w:sz w:val="28"/>
          <w:szCs w:val="28"/>
        </w:rPr>
        <w:t>А если нарушат границу,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54ABD" w:rsidRPr="0070458A">
        <w:rPr>
          <w:sz w:val="28"/>
          <w:szCs w:val="28"/>
        </w:rPr>
        <w:t>Мы грудью тебя защитим!</w:t>
      </w:r>
    </w:p>
    <w:p w:rsidR="00A54ABD" w:rsidRPr="0070458A" w:rsidRDefault="0070458A" w:rsidP="00A54ABD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54ABD" w:rsidRPr="0070458A">
        <w:rPr>
          <w:sz w:val="28"/>
          <w:szCs w:val="28"/>
        </w:rPr>
        <w:t>И если бы нас вдруг спросили:</w:t>
      </w:r>
    </w:p>
    <w:p w:rsidR="000A7435" w:rsidRPr="0070458A" w:rsidRDefault="0070458A" w:rsidP="000A7435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A7435" w:rsidRPr="0070458A">
        <w:rPr>
          <w:sz w:val="28"/>
          <w:szCs w:val="28"/>
        </w:rPr>
        <w:t>"А чем дорога вам страна?"</w:t>
      </w:r>
    </w:p>
    <w:p w:rsidR="000A7435" w:rsidRPr="0070458A" w:rsidRDefault="0070458A" w:rsidP="000A7435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A7435" w:rsidRPr="0070458A">
        <w:rPr>
          <w:sz w:val="28"/>
          <w:szCs w:val="28"/>
        </w:rPr>
        <w:t>– Да тем, что для всех нас Россия,</w:t>
      </w:r>
    </w:p>
    <w:p w:rsidR="006C4421" w:rsidRPr="0070458A" w:rsidRDefault="0070458A" w:rsidP="000A7435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A7435" w:rsidRPr="0070458A">
        <w:rPr>
          <w:sz w:val="28"/>
          <w:szCs w:val="28"/>
        </w:rPr>
        <w:t>Как мама родная, – одна!</w:t>
      </w:r>
    </w:p>
    <w:p w:rsidR="006C4421" w:rsidRPr="0070458A" w:rsidRDefault="004A0CBE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704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у человека родная мать, одна и Родина. Крепко любит народ её. Много сложили о ней пословиц и поговорок.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любимая, что мать родная.</w:t>
      </w:r>
    </w:p>
    <w:p w:rsidR="00584132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дружба велика, будет Родина крепка.</w:t>
      </w:r>
    </w:p>
    <w:p w:rsidR="006C4421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Жить-Родине служить</w:t>
      </w:r>
      <w:r w:rsidR="0090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FA6" w:rsidRPr="0070458A" w:rsidRDefault="00904FA6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морем теплее, а у нас светлее.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Родина-мать, умей за неё постоять.</w:t>
      </w:r>
    </w:p>
    <w:p w:rsidR="006C4421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родная сторона.</w:t>
      </w:r>
    </w:p>
    <w:p w:rsidR="00904FA6" w:rsidRPr="0070458A" w:rsidRDefault="00904FA6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Родина милее вдвойне.</w:t>
      </w:r>
    </w:p>
    <w:p w:rsidR="006C4421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стены помогают.</w:t>
      </w:r>
    </w:p>
    <w:p w:rsidR="00904FA6" w:rsidRPr="0070458A" w:rsidRDefault="00904FA6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родины, что соловей без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421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куст и зайцу дорог.</w:t>
      </w:r>
    </w:p>
    <w:p w:rsidR="00904FA6" w:rsidRPr="0070458A" w:rsidRDefault="00904FA6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421" w:rsidRPr="0070458A" w:rsidRDefault="0070458A" w:rsidP="006C4421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Родину нашу Россию-называют домом Пресвятой Богородицы. Хранит она нас под своим покровом. И сегодня мы с вами поговорим о ней почитаем о ней стихи и споём песни. Начнём наш праздник! А на праздник, как известно, приходят гости, вот и к нам кто-то идёт. </w:t>
      </w:r>
    </w:p>
    <w:p w:rsidR="006C4421" w:rsidRPr="0070458A" w:rsidRDefault="0070458A" w:rsidP="006C4421">
      <w:pPr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="006C4421" w:rsidRPr="00704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Россияночка.</w:t>
      </w:r>
    </w:p>
    <w:p w:rsidR="006C4421" w:rsidRPr="0070458A" w:rsidRDefault="0070458A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гостья дорогая! Как тебя зовут?</w:t>
      </w:r>
    </w:p>
    <w:p w:rsidR="006C4421" w:rsidRPr="0070458A" w:rsidRDefault="0070458A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Россияночка (Кибирева И.В.):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Я-Россияночка.</w:t>
      </w:r>
    </w:p>
    <w:p w:rsidR="006C4421" w:rsidRPr="0070458A" w:rsidRDefault="00622548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хорошо, что зашла к нам в гости. Мы собрались, чтобы славить свою Родину-Россию. Рассказать стихи, спеть песни да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оиграть в русские  народные 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Проходи, садись, и послушай песню.</w:t>
      </w:r>
    </w:p>
    <w:p w:rsidR="006C4421" w:rsidRPr="0070458A" w:rsidRDefault="00622548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6C4421" w:rsidRPr="00704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песня «Святая Россия»</w:t>
      </w:r>
    </w:p>
    <w:p w:rsidR="006C4421" w:rsidRPr="0070458A" w:rsidRDefault="00622548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Россияночка: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песня! Сколько в ней полезного и правдивого сказано. А что вы ещё знаете? Сможете ответить на мои вопросы?</w:t>
      </w:r>
    </w:p>
    <w:p w:rsidR="006C4421" w:rsidRDefault="00622548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многое знают. Задавай свои вопросы.</w:t>
      </w:r>
    </w:p>
    <w:p w:rsidR="00904FA6" w:rsidRPr="0070458A" w:rsidRDefault="00904FA6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6C4421" w:rsidRPr="00622548" w:rsidRDefault="00622548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Россияночка: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какого блюда не возможен обед на Руси? (хлеб)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самое главное угощение во время праздника Масленица (блины)</w:t>
      </w:r>
    </w:p>
    <w:p w:rsidR="006C4421" w:rsidRPr="0070458A" w:rsidRDefault="006C4421" w:rsidP="006C4421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самая распространённая обувь на Руси (лапти)</w:t>
      </w:r>
    </w:p>
    <w:p w:rsidR="006C4421" w:rsidRPr="0070458A" w:rsidRDefault="006C4421" w:rsidP="006C4421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самое распространенное на Руси осветительное устройство (лучина)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Универсальный предмет мебели в избе. (печь)</w:t>
      </w:r>
    </w:p>
    <w:p w:rsidR="006C4421" w:rsidRPr="0070458A" w:rsidRDefault="006C4421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Каких русских богатырей вы знаете?</w:t>
      </w:r>
    </w:p>
    <w:p w:rsidR="00447FAA" w:rsidRPr="0070458A" w:rsidRDefault="00D819B2" w:rsidP="00447FA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Россияночка: </w:t>
      </w:r>
      <w:r w:rsidR="00447FAA" w:rsidRPr="0070458A">
        <w:rPr>
          <w:sz w:val="28"/>
          <w:szCs w:val="28"/>
        </w:rPr>
        <w:t>Даже маленький ребенок,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Не умеющий плясать,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Только выйдет из пеленок,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Просит танец показать.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И любимая всем</w:t>
      </w:r>
      <w:r>
        <w:rPr>
          <w:sz w:val="28"/>
          <w:szCs w:val="28"/>
        </w:rPr>
        <w:t>и</w:t>
      </w:r>
      <w:r w:rsidR="00447FAA" w:rsidRPr="0070458A">
        <w:rPr>
          <w:sz w:val="28"/>
          <w:szCs w:val="28"/>
        </w:rPr>
        <w:t xml:space="preserve"> нами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Наша русская кадриль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Помогала людям жить,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И работать, и учиться,</w:t>
      </w:r>
      <w:r w:rsidR="00447FAA" w:rsidRPr="007045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47FAA" w:rsidRPr="0070458A">
        <w:rPr>
          <w:sz w:val="28"/>
          <w:szCs w:val="28"/>
        </w:rPr>
        <w:t>И отчизной дорожить.</w:t>
      </w:r>
    </w:p>
    <w:p w:rsidR="002254AC" w:rsidRPr="0070458A" w:rsidRDefault="002254AC" w:rsidP="00447FA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584132" w:rsidRPr="0070458A" w:rsidRDefault="00D819B2" w:rsidP="002254AC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</w:t>
      </w:r>
      <w:r w:rsidR="00447FAA" w:rsidRPr="0070458A">
        <w:rPr>
          <w:rStyle w:val="a6"/>
          <w:sz w:val="28"/>
          <w:szCs w:val="28"/>
        </w:rPr>
        <w:t>Исполняется «Кадриль».</w:t>
      </w:r>
    </w:p>
    <w:p w:rsidR="006C4421" w:rsidRPr="0070458A" w:rsidRDefault="00D819B2" w:rsidP="006C44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Россияночка:</w:t>
      </w:r>
      <w:r w:rsidR="006C4421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Становитесь в круг скорее поиграем веселее.</w:t>
      </w:r>
    </w:p>
    <w:p w:rsidR="00447FAA" w:rsidRPr="0070458A" w:rsidRDefault="00D819B2" w:rsidP="00447FAA">
      <w:pPr>
        <w:shd w:val="clear" w:color="auto" w:fill="FAFAFA"/>
        <w:spacing w:before="16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447FAA" w:rsidRPr="0070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 «Горелки»</w:t>
      </w:r>
    </w:p>
    <w:p w:rsidR="00447FAA" w:rsidRPr="004A0CBE" w:rsidRDefault="004A0CBE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игре уча</w:t>
      </w:r>
      <w:r w:rsidR="00447FAA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от 11 человек. Важно, чтобы количество играющих было нечетным. Для игры выбирается большая поляна или место во </w:t>
      </w:r>
      <w:hyperlink r:id="rId4" w:tooltip="игры во дворе" w:history="1">
        <w:r w:rsidR="00447FAA" w:rsidRPr="004A0C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дворе</w:t>
        </w:r>
      </w:hyperlink>
      <w:r w:rsidR="00447FAA"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Выбирается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игры с водящим" w:history="1">
        <w:r w:rsidR="00447FAA" w:rsidRPr="004A0C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водящий</w:t>
        </w:r>
      </w:hyperlink>
      <w:r w:rsidR="00447FAA"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 будет </w:t>
      </w:r>
      <w:r w:rsidR="00447FAA" w:rsidRPr="004A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«гореть»</w:t>
      </w:r>
      <w:r w:rsidR="00447FAA"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FAA" w:rsidRPr="0070458A" w:rsidRDefault="00447FAA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игроки делятся на пары и встают позади </w:t>
      </w:r>
      <w:r w:rsidRPr="004A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«горящего»</w:t>
      </w: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расстоянии 3-4 метра от него. Игроки поют:</w:t>
      </w:r>
    </w:p>
    <w:p w:rsidR="00447FAA" w:rsidRPr="0070458A" w:rsidRDefault="00447FAA" w:rsidP="00447FAA">
      <w:pPr>
        <w:shd w:val="clear" w:color="auto" w:fill="FAFAFA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«Гори-гори ясно,</w:t>
      </w: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Чтобы не погасло.</w:t>
      </w: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Глянь на небо:</w:t>
      </w: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Птички летят,</w:t>
      </w: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Колокольчики звенят!»</w:t>
      </w:r>
    </w:p>
    <w:p w:rsidR="00447FAA" w:rsidRPr="0070458A" w:rsidRDefault="00447FAA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они заканчивают петь, последняя пара расцепляет руки, и </w:t>
      </w:r>
      <w:hyperlink r:id="rId6" w:tooltip="подвижные детские игры" w:history="1">
        <w:r w:rsidRPr="004A0C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бежит</w:t>
        </w:r>
      </w:hyperlink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вдоль колонны, один слева, другой — справа.</w:t>
      </w:r>
    </w:p>
    <w:p w:rsidR="00447FAA" w:rsidRPr="0070458A" w:rsidRDefault="00447FAA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они поравняются с водящим, они кричат ему:</w:t>
      </w:r>
    </w:p>
    <w:p w:rsidR="00447FAA" w:rsidRPr="0070458A" w:rsidRDefault="00447FAA" w:rsidP="00447FAA">
      <w:pPr>
        <w:shd w:val="clear" w:color="auto" w:fill="FAFAFA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«Раз, два, не воронь, беги, как огонь!»</w:t>
      </w:r>
    </w:p>
    <w:p w:rsidR="00447FAA" w:rsidRPr="0070458A" w:rsidRDefault="00447FAA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они бегут дальше, стараясь увернуться от водящего, встать перед ним и снова сцепить руки. Водящий, в свою очередь, старается их осалить или поймать. Если ему удалось осалить одного из игроков, он встает с ним парой впереди колонны, а оставшийся игрок становится 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горящим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7FAA" w:rsidRDefault="00447FAA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водящий никого не поймал, он продолжает водить, а бежавшие игроки встают парой в начале колонны.</w:t>
      </w:r>
    </w:p>
    <w:p w:rsidR="004A0CBE" w:rsidRPr="004A0CBE" w:rsidRDefault="004A0CBE" w:rsidP="00447FAA">
      <w:pPr>
        <w:shd w:val="clear" w:color="auto" w:fill="FAFAFA"/>
        <w:spacing w:before="240" w:after="24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русский народный танец.</w:t>
      </w:r>
    </w:p>
    <w:p w:rsidR="00CC182B" w:rsidRDefault="004A0C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Правила игры «Третий лишний»</w:t>
      </w:r>
    </w:p>
    <w:p w:rsidR="00904FA6" w:rsidRDefault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не ограничено, как можно больше. Все встают в круг лицом, попарно - один человек, а за спиной другой. Одна пара становится ведущей - один из пары бежит, другой догоняет. Бегают по внешнему кругу. Тот, кто убегает, может спастись от погони, встав к любой паре третьим. Вставать нужно перед первым игроком пары, тогда стоящий у него за спиной игрок становится третьим, третьим лишним и должен убегать от погони. Тот, кого догонит и коснётся «ляпа» сам становиться «ляпой» и теперь должен догонят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</w:p>
    <w:p w:rsidR="00904FA6" w:rsidRPr="00904FA6" w:rsidRDefault="00904FA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Исполняется песня «Россиянка».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A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игры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Ручеёк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водящий, остальные делятся на пары, желательно разнополые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сцепляют руки.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 встают дуг за другом, образуя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 и поднимая руки вверх.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входит  в образованный коридор с одного конца и двигается в другой конец коридор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 дороге выбирая себе пару.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берет понравившегося ему человека за руку, расцепляя стоящую пару. Новая пара вместе идет в конец «ручейка»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там, подняв руки вверх.</w:t>
      </w:r>
    </w:p>
    <w:p w:rsidR="004A0CBE" w:rsidRPr="004A0CBE" w:rsidRDefault="004A0CBE" w:rsidP="004A0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Освободившийся игрок становится водящим, идет в начало «ручейка»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заходит в коридор, выбирая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для пары и так далее.</w:t>
      </w:r>
      <w:r w:rsidRPr="004A0CBE">
        <w:t xml:space="preserve"> 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желательно проводить в быстром темпе, так веселее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 Как из песни слово,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Берёзок юная листва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Кругом леса, поля и реки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Раздолье, русская душа.</w:t>
      </w:r>
    </w:p>
    <w:p w:rsidR="00A54ABD" w:rsidRPr="0070458A" w:rsidRDefault="00A54ABD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Россияночка: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моя Россия,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ясный свет твоих очей,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ум, за подвиги святые,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голос, звонкий как ручей!</w:t>
      </w:r>
    </w:p>
    <w:p w:rsidR="00A54ABD" w:rsidRPr="0070458A" w:rsidRDefault="00A54ABD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 с твоей грозою,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воспетым трижды камышом,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великой Волгою-рекою,</w:t>
      </w:r>
    </w:p>
    <w:p w:rsidR="00A54ABD" w:rsidRPr="0070458A" w:rsidRDefault="004A0CB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могучим быстрым Иртышом.</w:t>
      </w:r>
    </w:p>
    <w:p w:rsidR="00A54ABD" w:rsidRPr="0070458A" w:rsidRDefault="00A54ABD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BD" w:rsidRPr="0070458A" w:rsidRDefault="00E5369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Россияночка: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Люблю. Глубоко понимаю</w:t>
      </w:r>
    </w:p>
    <w:p w:rsidR="00A54ABD" w:rsidRPr="0070458A" w:rsidRDefault="00E5369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Степей задумчивую грусть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ABD" w:rsidRPr="0070458A" w:rsidRDefault="00E5369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всё то, что называют</w:t>
      </w:r>
    </w:p>
    <w:p w:rsidR="00A54ABD" w:rsidRDefault="00E5369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4ABD" w:rsidRPr="0070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широким словом «Русь».</w:t>
      </w:r>
    </w:p>
    <w:p w:rsidR="00E5369E" w:rsidRPr="00E5369E" w:rsidRDefault="00E5369E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C5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песня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«Россия, мы дети твои!»</w:t>
      </w:r>
    </w:p>
    <w:p w:rsidR="00A54ABD" w:rsidRPr="0070458A" w:rsidRDefault="00A54ABD" w:rsidP="00A54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AA" w:rsidRPr="0070458A" w:rsidRDefault="00447FAA">
      <w:pPr>
        <w:rPr>
          <w:rFonts w:ascii="Times New Roman" w:hAnsi="Times New Roman" w:cs="Times New Roman"/>
          <w:sz w:val="28"/>
          <w:szCs w:val="28"/>
        </w:rPr>
      </w:pPr>
    </w:p>
    <w:sectPr w:rsidR="00447FAA" w:rsidRPr="0070458A" w:rsidSect="000D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4421"/>
    <w:rsid w:val="000A7435"/>
    <w:rsid w:val="000D27C9"/>
    <w:rsid w:val="001833E7"/>
    <w:rsid w:val="002254AC"/>
    <w:rsid w:val="002C521F"/>
    <w:rsid w:val="0037275F"/>
    <w:rsid w:val="00447FAA"/>
    <w:rsid w:val="004A0CBE"/>
    <w:rsid w:val="004B490E"/>
    <w:rsid w:val="00584132"/>
    <w:rsid w:val="00622548"/>
    <w:rsid w:val="006C4421"/>
    <w:rsid w:val="0070458A"/>
    <w:rsid w:val="008F74C5"/>
    <w:rsid w:val="00904FA6"/>
    <w:rsid w:val="00A54ABD"/>
    <w:rsid w:val="00CC182B"/>
    <w:rsid w:val="00D819B2"/>
    <w:rsid w:val="00DB33FE"/>
    <w:rsid w:val="00E5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3332-F993-4E1B-9754-28E7BC1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C9"/>
  </w:style>
  <w:style w:type="paragraph" w:styleId="2">
    <w:name w:val="heading 2"/>
    <w:basedOn w:val="a"/>
    <w:link w:val="20"/>
    <w:uiPriority w:val="9"/>
    <w:qFormat/>
    <w:rsid w:val="00447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FAA"/>
    <w:rPr>
      <w:b/>
      <w:bCs/>
    </w:rPr>
  </w:style>
  <w:style w:type="character" w:styleId="a5">
    <w:name w:val="Hyperlink"/>
    <w:basedOn w:val="a0"/>
    <w:uiPriority w:val="99"/>
    <w:semiHidden/>
    <w:unhideWhenUsed/>
    <w:rsid w:val="00447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7FAA"/>
  </w:style>
  <w:style w:type="character" w:styleId="a6">
    <w:name w:val="Emphasis"/>
    <w:basedOn w:val="a0"/>
    <w:uiPriority w:val="20"/>
    <w:qFormat/>
    <w:rsid w:val="00447FAA"/>
    <w:rPr>
      <w:i/>
      <w:iCs/>
    </w:rPr>
  </w:style>
  <w:style w:type="character" w:customStyle="1" w:styleId="a7">
    <w:name w:val="Основной текст Знак"/>
    <w:basedOn w:val="a0"/>
    <w:link w:val="a8"/>
    <w:rsid w:val="00DB33FE"/>
    <w:rPr>
      <w:sz w:val="30"/>
      <w:szCs w:val="30"/>
      <w:shd w:val="clear" w:color="auto" w:fill="FFFFFF"/>
    </w:rPr>
  </w:style>
  <w:style w:type="paragraph" w:styleId="a8">
    <w:name w:val="Body Text"/>
    <w:basedOn w:val="a"/>
    <w:link w:val="a7"/>
    <w:rsid w:val="00DB33FE"/>
    <w:pPr>
      <w:widowControl w:val="0"/>
      <w:shd w:val="clear" w:color="auto" w:fill="FFFFFF"/>
      <w:spacing w:after="0" w:line="346" w:lineRule="exact"/>
      <w:ind w:hanging="1100"/>
    </w:pPr>
    <w:rPr>
      <w:sz w:val="30"/>
      <w:szCs w:val="30"/>
    </w:rPr>
  </w:style>
  <w:style w:type="character" w:customStyle="1" w:styleId="1">
    <w:name w:val="Основной текст Знак1"/>
    <w:basedOn w:val="a0"/>
    <w:uiPriority w:val="99"/>
    <w:semiHidden/>
    <w:rsid w:val="00DB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841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25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sichkom.com/%D0%B8%D0%B3%D1%80%D1%8B/%D0%BF%D0%BE%D0%B4%D0%B2%D0%B8%D0%B6%D0%BD%D1%8B%D0%B5" TargetMode="External"/><Relationship Id="rId5" Type="http://schemas.openxmlformats.org/officeDocument/2006/relationships/hyperlink" Target="http://bosichkom.com/%D0%B8%D0%B3%D1%80%D1%8B/%D1%81-%D0%B2%D0%BE%D0%B4%D1%8F%D1%89%D0%B8%D0%BC" TargetMode="External"/><Relationship Id="rId4" Type="http://schemas.openxmlformats.org/officeDocument/2006/relationships/hyperlink" Target="http://bosichkom.com/%D0%B8%D0%B3%D1%80%D1%8B/%D0%B2%D0%BE-%D0%B4%D0%B2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Кибирева</dc:creator>
  <cp:keywords/>
  <dc:description/>
  <cp:lastModifiedBy>Екатерина Кибирева</cp:lastModifiedBy>
  <cp:revision>9</cp:revision>
  <cp:lastPrinted>2015-01-23T14:48:00Z</cp:lastPrinted>
  <dcterms:created xsi:type="dcterms:W3CDTF">2015-01-15T13:27:00Z</dcterms:created>
  <dcterms:modified xsi:type="dcterms:W3CDTF">2015-03-21T07:18:00Z</dcterms:modified>
</cp:coreProperties>
</file>