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066AF" w14:textId="77777777" w:rsidR="00F8082A" w:rsidRPr="008857F0" w:rsidRDefault="00F8082A" w:rsidP="005C0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 xml:space="preserve">Казённое </w:t>
      </w:r>
      <w:r w:rsidR="009354E1" w:rsidRPr="008857F0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Ханты –Мансийского автономного округа </w:t>
      </w:r>
      <w:r w:rsidR="0008515F" w:rsidRPr="008857F0">
        <w:rPr>
          <w:rFonts w:ascii="Times New Roman" w:hAnsi="Times New Roman" w:cs="Times New Roman"/>
          <w:sz w:val="24"/>
          <w:szCs w:val="24"/>
        </w:rPr>
        <w:t>–</w:t>
      </w:r>
      <w:r w:rsidR="009354E1" w:rsidRPr="008857F0">
        <w:rPr>
          <w:rFonts w:ascii="Times New Roman" w:hAnsi="Times New Roman" w:cs="Times New Roman"/>
          <w:sz w:val="24"/>
          <w:szCs w:val="24"/>
        </w:rPr>
        <w:t>Югры</w:t>
      </w:r>
    </w:p>
    <w:p w14:paraId="3D7FEF23" w14:textId="77777777" w:rsidR="0008515F" w:rsidRPr="008857F0" w:rsidRDefault="0008515F" w:rsidP="005C0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>«Специальная учебно –воспитательная школа №2»</w:t>
      </w:r>
    </w:p>
    <w:p w14:paraId="7005E7F4" w14:textId="77777777" w:rsidR="00F8082A" w:rsidRPr="008857F0" w:rsidRDefault="00F8082A" w:rsidP="00A9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07E78" w14:textId="77777777" w:rsidR="00F8082A" w:rsidRPr="008857F0" w:rsidRDefault="00F8082A" w:rsidP="00A9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  <w:gridCol w:w="4779"/>
      </w:tblGrid>
      <w:tr w:rsidR="004F6F45" w:rsidRPr="008857F0" w14:paraId="0901024B" w14:textId="77777777" w:rsidTr="004F6F45">
        <w:tc>
          <w:tcPr>
            <w:tcW w:w="5210" w:type="dxa"/>
          </w:tcPr>
          <w:p w14:paraId="01207AC5" w14:textId="77777777" w:rsidR="004F6F45" w:rsidRPr="008857F0" w:rsidRDefault="004F6F45" w:rsidP="00A92A30">
            <w:pPr>
              <w:jc w:val="both"/>
              <w:rPr>
                <w:sz w:val="24"/>
                <w:szCs w:val="24"/>
              </w:rPr>
            </w:pPr>
            <w:r w:rsidRPr="008857F0">
              <w:rPr>
                <w:sz w:val="24"/>
                <w:szCs w:val="24"/>
              </w:rPr>
              <w:t>СОГЛАСОВАНО:</w:t>
            </w:r>
          </w:p>
          <w:p w14:paraId="56127B62" w14:textId="77777777" w:rsidR="004F6F45" w:rsidRPr="008857F0" w:rsidRDefault="004F6F45" w:rsidP="00A92A30">
            <w:pPr>
              <w:jc w:val="both"/>
              <w:rPr>
                <w:sz w:val="24"/>
                <w:szCs w:val="24"/>
              </w:rPr>
            </w:pPr>
            <w:r w:rsidRPr="008857F0">
              <w:rPr>
                <w:sz w:val="24"/>
                <w:szCs w:val="24"/>
              </w:rPr>
              <w:t>Заместитель директора по УР</w:t>
            </w:r>
          </w:p>
          <w:p w14:paraId="1E1431B3" w14:textId="77777777" w:rsidR="004F6F45" w:rsidRPr="008857F0" w:rsidRDefault="004F6F45" w:rsidP="00A92A30">
            <w:pPr>
              <w:jc w:val="both"/>
              <w:rPr>
                <w:sz w:val="24"/>
                <w:szCs w:val="24"/>
              </w:rPr>
            </w:pPr>
            <w:r w:rsidRPr="008857F0">
              <w:rPr>
                <w:sz w:val="24"/>
                <w:szCs w:val="24"/>
              </w:rPr>
              <w:t>КОУ «Специально учебно –воспитательная школа №2»</w:t>
            </w:r>
          </w:p>
          <w:p w14:paraId="07C36FD4" w14:textId="77777777" w:rsidR="004F6F45" w:rsidRPr="008857F0" w:rsidRDefault="004F6F45" w:rsidP="00A92A30">
            <w:pPr>
              <w:jc w:val="both"/>
              <w:rPr>
                <w:sz w:val="24"/>
                <w:szCs w:val="24"/>
              </w:rPr>
            </w:pPr>
            <w:r w:rsidRPr="008857F0">
              <w:rPr>
                <w:sz w:val="24"/>
                <w:szCs w:val="24"/>
              </w:rPr>
              <w:t>___________________/ О.Н. Караваева</w:t>
            </w:r>
          </w:p>
          <w:p w14:paraId="6FA5DCA6" w14:textId="77777777" w:rsidR="004F6F45" w:rsidRPr="008857F0" w:rsidRDefault="004F6F45" w:rsidP="00A92A30">
            <w:pPr>
              <w:jc w:val="both"/>
              <w:rPr>
                <w:sz w:val="24"/>
                <w:szCs w:val="24"/>
              </w:rPr>
            </w:pPr>
            <w:r w:rsidRPr="008857F0">
              <w:rPr>
                <w:sz w:val="24"/>
                <w:szCs w:val="24"/>
              </w:rPr>
              <w:t xml:space="preserve">                                             (Ф.И.О.)</w:t>
            </w:r>
          </w:p>
          <w:p w14:paraId="490EB4D4" w14:textId="77777777" w:rsidR="004F6F45" w:rsidRPr="008857F0" w:rsidRDefault="004F6F45" w:rsidP="00A92A30">
            <w:pPr>
              <w:jc w:val="both"/>
              <w:rPr>
                <w:sz w:val="24"/>
                <w:szCs w:val="24"/>
              </w:rPr>
            </w:pPr>
            <w:r w:rsidRPr="008857F0">
              <w:rPr>
                <w:sz w:val="24"/>
                <w:szCs w:val="24"/>
              </w:rPr>
              <w:t>«____</w:t>
            </w:r>
            <w:proofErr w:type="gramStart"/>
            <w:r w:rsidRPr="008857F0">
              <w:rPr>
                <w:sz w:val="24"/>
                <w:szCs w:val="24"/>
              </w:rPr>
              <w:t>_»_</w:t>
            </w:r>
            <w:proofErr w:type="gramEnd"/>
            <w:r w:rsidRPr="008857F0">
              <w:rPr>
                <w:sz w:val="24"/>
                <w:szCs w:val="24"/>
              </w:rPr>
              <w:t>__________________________2014г</w:t>
            </w:r>
          </w:p>
        </w:tc>
        <w:tc>
          <w:tcPr>
            <w:tcW w:w="5211" w:type="dxa"/>
          </w:tcPr>
          <w:p w14:paraId="543C11D7" w14:textId="77777777" w:rsidR="004F6F45" w:rsidRPr="008857F0" w:rsidRDefault="004F6F45" w:rsidP="00A92A30">
            <w:pPr>
              <w:jc w:val="both"/>
              <w:rPr>
                <w:sz w:val="24"/>
                <w:szCs w:val="24"/>
              </w:rPr>
            </w:pPr>
            <w:r w:rsidRPr="008857F0">
              <w:rPr>
                <w:sz w:val="24"/>
                <w:szCs w:val="24"/>
              </w:rPr>
              <w:t>УТВЕРЖДАЮ:</w:t>
            </w:r>
          </w:p>
          <w:p w14:paraId="1F85435E" w14:textId="77777777" w:rsidR="004F6F45" w:rsidRPr="008857F0" w:rsidRDefault="004F6F45" w:rsidP="00A92A30">
            <w:pPr>
              <w:jc w:val="both"/>
              <w:rPr>
                <w:sz w:val="24"/>
                <w:szCs w:val="24"/>
              </w:rPr>
            </w:pPr>
            <w:proofErr w:type="spellStart"/>
            <w:r w:rsidRPr="008857F0">
              <w:rPr>
                <w:sz w:val="24"/>
                <w:szCs w:val="24"/>
              </w:rPr>
              <w:t>И.о</w:t>
            </w:r>
            <w:proofErr w:type="spellEnd"/>
            <w:r w:rsidRPr="008857F0">
              <w:rPr>
                <w:sz w:val="24"/>
                <w:szCs w:val="24"/>
              </w:rPr>
              <w:t>. Директора КОУ «Специально учебно –воспитательная школа №2»</w:t>
            </w:r>
          </w:p>
          <w:p w14:paraId="567633F4" w14:textId="77777777" w:rsidR="004F6F45" w:rsidRPr="008857F0" w:rsidRDefault="004F6F45" w:rsidP="00A92A30">
            <w:pPr>
              <w:jc w:val="both"/>
              <w:rPr>
                <w:sz w:val="24"/>
                <w:szCs w:val="24"/>
              </w:rPr>
            </w:pPr>
            <w:r w:rsidRPr="008857F0">
              <w:rPr>
                <w:sz w:val="24"/>
                <w:szCs w:val="24"/>
              </w:rPr>
              <w:t xml:space="preserve">_______________________/ В.Т. </w:t>
            </w:r>
            <w:proofErr w:type="spellStart"/>
            <w:r w:rsidRPr="008857F0">
              <w:rPr>
                <w:sz w:val="24"/>
                <w:szCs w:val="24"/>
              </w:rPr>
              <w:t>Гречаная</w:t>
            </w:r>
            <w:proofErr w:type="spellEnd"/>
          </w:p>
          <w:p w14:paraId="0FB40A6F" w14:textId="77777777" w:rsidR="004F6F45" w:rsidRPr="008857F0" w:rsidRDefault="004F6F45" w:rsidP="00A92A30">
            <w:pPr>
              <w:jc w:val="both"/>
              <w:rPr>
                <w:sz w:val="24"/>
                <w:szCs w:val="24"/>
              </w:rPr>
            </w:pPr>
            <w:r w:rsidRPr="008857F0">
              <w:rPr>
                <w:sz w:val="24"/>
                <w:szCs w:val="24"/>
              </w:rPr>
              <w:t>Приказ № ______от «__</w:t>
            </w:r>
            <w:proofErr w:type="gramStart"/>
            <w:r w:rsidRPr="008857F0">
              <w:rPr>
                <w:sz w:val="24"/>
                <w:szCs w:val="24"/>
              </w:rPr>
              <w:t>_»_</w:t>
            </w:r>
            <w:proofErr w:type="gramEnd"/>
            <w:r w:rsidRPr="008857F0">
              <w:rPr>
                <w:sz w:val="24"/>
                <w:szCs w:val="24"/>
              </w:rPr>
              <w:t>_____________2014г</w:t>
            </w:r>
          </w:p>
        </w:tc>
      </w:tr>
    </w:tbl>
    <w:p w14:paraId="06C1B30B" w14:textId="77777777" w:rsidR="004F6F45" w:rsidRPr="008857F0" w:rsidRDefault="004F6F45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E5E86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1D6EE" w14:textId="77777777" w:rsidR="00A92A30" w:rsidRPr="008857F0" w:rsidRDefault="00A92A30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D16FD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7DFB9" w14:textId="07961551" w:rsidR="00F8082A" w:rsidRPr="008857F0" w:rsidRDefault="00F8082A" w:rsidP="002B2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7F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7B7E80C3" w14:textId="77777777" w:rsidR="00F8082A" w:rsidRPr="008857F0" w:rsidRDefault="00F8082A" w:rsidP="002B2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5BF80" w14:textId="1A420446" w:rsidR="00F8082A" w:rsidRPr="008857F0" w:rsidRDefault="002B21DF" w:rsidP="002B2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7F0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14:paraId="0C6F05E6" w14:textId="77777777" w:rsidR="002B21DF" w:rsidRPr="008857F0" w:rsidRDefault="002B21DF" w:rsidP="002B2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04FFE" w14:textId="631D820B" w:rsidR="00F8082A" w:rsidRPr="008857F0" w:rsidRDefault="00F8082A" w:rsidP="002B2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7F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C59D6" w:rsidRPr="008857F0">
        <w:rPr>
          <w:rFonts w:ascii="Times New Roman" w:hAnsi="Times New Roman" w:cs="Times New Roman"/>
          <w:b/>
          <w:sz w:val="24"/>
          <w:szCs w:val="24"/>
        </w:rPr>
        <w:t>6</w:t>
      </w:r>
      <w:r w:rsidR="00BD7AFF" w:rsidRPr="00885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7F0">
        <w:rPr>
          <w:rFonts w:ascii="Times New Roman" w:hAnsi="Times New Roman" w:cs="Times New Roman"/>
          <w:b/>
          <w:sz w:val="24"/>
          <w:szCs w:val="24"/>
        </w:rPr>
        <w:t>КЛАСС</w:t>
      </w:r>
      <w:r w:rsidR="00D124A1" w:rsidRPr="008857F0">
        <w:rPr>
          <w:rFonts w:ascii="Times New Roman" w:hAnsi="Times New Roman" w:cs="Times New Roman"/>
          <w:b/>
          <w:sz w:val="24"/>
          <w:szCs w:val="24"/>
        </w:rPr>
        <w:t>А</w:t>
      </w:r>
    </w:p>
    <w:p w14:paraId="4AA9897B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C1517" w14:textId="3AB9B3B1" w:rsidR="00F8082A" w:rsidRPr="008857F0" w:rsidRDefault="002B21DF" w:rsidP="002B2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7F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F6F45" w:rsidRPr="008857F0">
        <w:rPr>
          <w:rFonts w:ascii="Times New Roman" w:hAnsi="Times New Roman" w:cs="Times New Roman"/>
          <w:b/>
          <w:sz w:val="24"/>
          <w:szCs w:val="24"/>
        </w:rPr>
        <w:t>2014-2015</w:t>
      </w:r>
      <w:r w:rsidR="00F8082A" w:rsidRPr="008857F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B91F24B" w14:textId="77777777" w:rsidR="00F8082A" w:rsidRPr="008857F0" w:rsidRDefault="00F8082A" w:rsidP="002B2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7F0">
        <w:rPr>
          <w:rFonts w:ascii="Times New Roman" w:hAnsi="Times New Roman" w:cs="Times New Roman"/>
          <w:b/>
          <w:sz w:val="24"/>
          <w:szCs w:val="24"/>
        </w:rPr>
        <w:t>(II ступень)</w:t>
      </w:r>
    </w:p>
    <w:p w14:paraId="4908E00B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7D3B2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13B5E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F479D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F522A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FC5F7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A4AC1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2B207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4ABE1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2C1F5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7D16E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A6BDC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8BD5A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4E4CA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9CA9B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EA978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6CCED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7404" w14:textId="77777777" w:rsidR="002B21DF" w:rsidRPr="008857F0" w:rsidRDefault="002B21DF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CA55B" w14:textId="77777777" w:rsidR="008857F0" w:rsidRDefault="008857F0" w:rsidP="00A9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07E28" w14:textId="77777777" w:rsidR="008857F0" w:rsidRDefault="008857F0" w:rsidP="00A9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4A62A" w14:textId="77777777" w:rsidR="008857F0" w:rsidRDefault="008857F0" w:rsidP="00A9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766BB" w14:textId="77777777" w:rsidR="008857F0" w:rsidRDefault="008857F0" w:rsidP="00A9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D0D18" w14:textId="77777777" w:rsidR="008857F0" w:rsidRDefault="008857F0" w:rsidP="00A9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D266C" w14:textId="27CFA88B" w:rsidR="00FD2775" w:rsidRPr="008857F0" w:rsidRDefault="004F6F45" w:rsidP="00A9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>г. Сургут 2014</w:t>
      </w:r>
      <w:r w:rsidR="00A92A30" w:rsidRPr="008857F0">
        <w:rPr>
          <w:rFonts w:ascii="Times New Roman" w:hAnsi="Times New Roman" w:cs="Times New Roman"/>
          <w:sz w:val="24"/>
          <w:szCs w:val="24"/>
        </w:rPr>
        <w:t xml:space="preserve"> </w:t>
      </w:r>
      <w:r w:rsidR="00F8082A" w:rsidRPr="008857F0">
        <w:rPr>
          <w:rFonts w:ascii="Times New Roman" w:hAnsi="Times New Roman" w:cs="Times New Roman"/>
          <w:sz w:val="24"/>
          <w:szCs w:val="24"/>
        </w:rPr>
        <w:t>г.</w:t>
      </w:r>
    </w:p>
    <w:p w14:paraId="2A39B489" w14:textId="77777777" w:rsidR="008857F0" w:rsidRDefault="008857F0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FA817" w14:textId="77777777" w:rsidR="008857F0" w:rsidRDefault="008857F0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0364C" w14:textId="77777777" w:rsidR="008857F0" w:rsidRDefault="008857F0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FE771" w14:textId="77777777" w:rsidR="008857F0" w:rsidRDefault="008857F0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E9EC2" w14:textId="77777777" w:rsidR="008857F0" w:rsidRDefault="008857F0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D67F8" w14:textId="77777777" w:rsidR="008857F0" w:rsidRDefault="008857F0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A79B9" w14:textId="77777777" w:rsidR="008857F0" w:rsidRDefault="008857F0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85F3" w14:textId="77777777" w:rsidR="008857F0" w:rsidRDefault="008857F0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B89A6" w14:textId="77777777" w:rsidR="008857F0" w:rsidRDefault="008857F0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7AEC3" w14:textId="28792B6B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7F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5C0EB0" w:rsidRPr="008857F0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r w:rsidR="00A92A30" w:rsidRPr="008857F0">
        <w:rPr>
          <w:rFonts w:ascii="Times New Roman" w:hAnsi="Times New Roman" w:cs="Times New Roman"/>
          <w:sz w:val="24"/>
          <w:szCs w:val="24"/>
        </w:rPr>
        <w:t>технологии</w:t>
      </w:r>
      <w:r w:rsidRPr="008857F0">
        <w:rPr>
          <w:rFonts w:ascii="Times New Roman" w:hAnsi="Times New Roman" w:cs="Times New Roman"/>
          <w:sz w:val="24"/>
          <w:szCs w:val="24"/>
        </w:rPr>
        <w:t xml:space="preserve"> </w:t>
      </w:r>
      <w:r w:rsidR="004F6F45" w:rsidRPr="008857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B95" w:rsidRPr="008857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2A30" w:rsidRPr="008857F0">
        <w:rPr>
          <w:rFonts w:ascii="Times New Roman" w:hAnsi="Times New Roman" w:cs="Times New Roman"/>
          <w:sz w:val="24"/>
          <w:szCs w:val="24"/>
          <w:u w:val="single"/>
        </w:rPr>
        <w:t xml:space="preserve">Осипов </w:t>
      </w:r>
      <w:proofErr w:type="gramStart"/>
      <w:r w:rsidR="00A92A30" w:rsidRPr="008857F0">
        <w:rPr>
          <w:rFonts w:ascii="Times New Roman" w:hAnsi="Times New Roman" w:cs="Times New Roman"/>
          <w:sz w:val="24"/>
          <w:szCs w:val="24"/>
          <w:u w:val="single"/>
        </w:rPr>
        <w:t>О.А.</w:t>
      </w:r>
      <w:r w:rsidR="004F6F45" w:rsidRPr="008857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57F0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8857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F84B27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7E89E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3B9E3" w14:textId="16C7C1CF" w:rsidR="00F8082A" w:rsidRPr="008857F0" w:rsidRDefault="00F8082A" w:rsidP="00A92A3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</w:t>
      </w:r>
      <w:r w:rsidR="00D124A1" w:rsidRPr="008857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A30" w:rsidRPr="008857F0">
        <w:rPr>
          <w:rFonts w:ascii="Times New Roman" w:hAnsi="Times New Roman" w:cs="Times New Roman"/>
          <w:i/>
          <w:sz w:val="24"/>
          <w:szCs w:val="24"/>
        </w:rPr>
        <w:t xml:space="preserve">рабочей программы </w:t>
      </w:r>
      <w:r w:rsidR="00A92A30" w:rsidRPr="008857F0">
        <w:rPr>
          <w:rFonts w:ascii="Times New Roman" w:hAnsi="Times New Roman" w:cs="Times New Roman"/>
          <w:bCs/>
          <w:i/>
          <w:sz w:val="24"/>
          <w:szCs w:val="24"/>
        </w:rPr>
        <w:t xml:space="preserve">В. Д. Симоненко /авт. -сост. О. </w:t>
      </w:r>
      <w:proofErr w:type="gramStart"/>
      <w:r w:rsidR="00A92A30" w:rsidRPr="008857F0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5E0F53" w:rsidRPr="008857F0">
        <w:rPr>
          <w:rFonts w:ascii="Times New Roman" w:hAnsi="Times New Roman" w:cs="Times New Roman"/>
          <w:bCs/>
          <w:i/>
          <w:sz w:val="24"/>
          <w:szCs w:val="24"/>
        </w:rPr>
        <w:t>.Павлова</w:t>
      </w:r>
      <w:proofErr w:type="gramEnd"/>
      <w:r w:rsidR="00A92A30" w:rsidRPr="008857F0">
        <w:rPr>
          <w:rFonts w:ascii="Times New Roman" w:hAnsi="Times New Roman" w:cs="Times New Roman"/>
          <w:bCs/>
          <w:i/>
          <w:sz w:val="24"/>
          <w:szCs w:val="24"/>
        </w:rPr>
        <w:t>. – 2 – е изд. – Волгоград: Учитель, 2011</w:t>
      </w:r>
      <w:r w:rsidR="00A92A30" w:rsidRPr="008857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0EEDB0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169EE" w14:textId="0108C455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 xml:space="preserve">В данной программе предложены разделы изучения </w:t>
      </w:r>
      <w:r w:rsidR="00A92A30" w:rsidRPr="008857F0">
        <w:rPr>
          <w:rFonts w:ascii="Times New Roman" w:hAnsi="Times New Roman" w:cs="Times New Roman"/>
          <w:sz w:val="24"/>
          <w:szCs w:val="24"/>
        </w:rPr>
        <w:t>технологии</w:t>
      </w:r>
      <w:r w:rsidRPr="008857F0">
        <w:rPr>
          <w:rFonts w:ascii="Times New Roman" w:hAnsi="Times New Roman" w:cs="Times New Roman"/>
          <w:sz w:val="24"/>
          <w:szCs w:val="24"/>
        </w:rPr>
        <w:t xml:space="preserve"> </w:t>
      </w:r>
      <w:r w:rsidR="008857F0" w:rsidRPr="008857F0">
        <w:rPr>
          <w:rFonts w:ascii="Times New Roman" w:hAnsi="Times New Roman" w:cs="Times New Roman"/>
          <w:sz w:val="24"/>
          <w:szCs w:val="24"/>
        </w:rPr>
        <w:t>в</w:t>
      </w:r>
      <w:r w:rsidRPr="008857F0">
        <w:rPr>
          <w:rFonts w:ascii="Times New Roman" w:hAnsi="Times New Roman" w:cs="Times New Roman"/>
          <w:sz w:val="24"/>
          <w:szCs w:val="24"/>
        </w:rPr>
        <w:t xml:space="preserve"> </w:t>
      </w:r>
      <w:r w:rsidR="008857F0" w:rsidRPr="008857F0">
        <w:rPr>
          <w:rFonts w:ascii="Times New Roman" w:hAnsi="Times New Roman" w:cs="Times New Roman"/>
          <w:sz w:val="24"/>
          <w:szCs w:val="24"/>
        </w:rPr>
        <w:t>6</w:t>
      </w:r>
      <w:r w:rsidRPr="008857F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857F0" w:rsidRPr="008857F0">
        <w:rPr>
          <w:rFonts w:ascii="Times New Roman" w:hAnsi="Times New Roman" w:cs="Times New Roman"/>
          <w:sz w:val="24"/>
          <w:szCs w:val="24"/>
        </w:rPr>
        <w:t>е</w:t>
      </w:r>
      <w:r w:rsidRPr="008857F0">
        <w:rPr>
          <w:rFonts w:ascii="Times New Roman" w:hAnsi="Times New Roman" w:cs="Times New Roman"/>
          <w:sz w:val="24"/>
          <w:szCs w:val="24"/>
        </w:rPr>
        <w:t xml:space="preserve">. В процессе развернутого изложенного материала по темам в каждом классе указывается количество годовых и недельных часов. </w:t>
      </w:r>
    </w:p>
    <w:p w14:paraId="2609A601" w14:textId="77777777" w:rsidR="004F6F45" w:rsidRPr="008857F0" w:rsidRDefault="004F6F45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24655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>Рабочая программа утверждена на заседании методического совета,</w:t>
      </w:r>
    </w:p>
    <w:p w14:paraId="32C12025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F6F45" w:rsidRPr="008857F0">
        <w:rPr>
          <w:rFonts w:ascii="Times New Roman" w:hAnsi="Times New Roman" w:cs="Times New Roman"/>
          <w:sz w:val="24"/>
          <w:szCs w:val="24"/>
        </w:rPr>
        <w:t>____ от «____» ____________ 2014</w:t>
      </w:r>
      <w:r w:rsidRPr="008857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FAE92F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07D53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>Председатель методического совета_______________</w:t>
      </w:r>
      <w:r w:rsidRPr="008857F0">
        <w:rPr>
          <w:rFonts w:ascii="Times New Roman" w:hAnsi="Times New Roman" w:cs="Times New Roman"/>
          <w:sz w:val="24"/>
          <w:szCs w:val="24"/>
        </w:rPr>
        <w:tab/>
      </w:r>
      <w:r w:rsidRPr="008857F0">
        <w:rPr>
          <w:rFonts w:ascii="Times New Roman" w:hAnsi="Times New Roman" w:cs="Times New Roman"/>
          <w:sz w:val="24"/>
          <w:szCs w:val="24"/>
        </w:rPr>
        <w:tab/>
      </w:r>
      <w:r w:rsidRPr="008857F0">
        <w:rPr>
          <w:rFonts w:ascii="Times New Roman" w:hAnsi="Times New Roman" w:cs="Times New Roman"/>
          <w:sz w:val="24"/>
          <w:szCs w:val="24"/>
          <w:u w:val="single"/>
        </w:rPr>
        <w:t xml:space="preserve">В.Т. </w:t>
      </w:r>
      <w:proofErr w:type="spellStart"/>
      <w:r w:rsidRPr="008857F0">
        <w:rPr>
          <w:rFonts w:ascii="Times New Roman" w:hAnsi="Times New Roman" w:cs="Times New Roman"/>
          <w:sz w:val="24"/>
          <w:szCs w:val="24"/>
          <w:u w:val="single"/>
        </w:rPr>
        <w:t>Гречаная</w:t>
      </w:r>
      <w:proofErr w:type="spellEnd"/>
    </w:p>
    <w:p w14:paraId="5A64BD68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7F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(</w:t>
      </w:r>
      <w:proofErr w:type="gramStart"/>
      <w:r w:rsidRPr="008857F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857F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(Ф.И.О.)</w:t>
      </w:r>
    </w:p>
    <w:p w14:paraId="65C31A1E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DDADA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18A87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C32C3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>Одоб</w:t>
      </w:r>
      <w:r w:rsidR="00554B95" w:rsidRPr="008857F0">
        <w:rPr>
          <w:rFonts w:ascii="Times New Roman" w:hAnsi="Times New Roman" w:cs="Times New Roman"/>
          <w:sz w:val="24"/>
          <w:szCs w:val="24"/>
        </w:rPr>
        <w:t xml:space="preserve">рена методическим объединением </w:t>
      </w:r>
      <w:r w:rsidRPr="008857F0">
        <w:rPr>
          <w:rFonts w:ascii="Times New Roman" w:hAnsi="Times New Roman" w:cs="Times New Roman"/>
          <w:sz w:val="24"/>
          <w:szCs w:val="24"/>
        </w:rPr>
        <w:t xml:space="preserve">учителей, </w:t>
      </w:r>
    </w:p>
    <w:p w14:paraId="037434E4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4F6F45" w:rsidRPr="008857F0">
        <w:rPr>
          <w:rFonts w:ascii="Times New Roman" w:hAnsi="Times New Roman" w:cs="Times New Roman"/>
          <w:sz w:val="24"/>
          <w:szCs w:val="24"/>
        </w:rPr>
        <w:t>№ ____ от «____» __________ 2014</w:t>
      </w:r>
      <w:r w:rsidRPr="008857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1DBE56" w14:textId="77777777" w:rsidR="004F6F45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F0">
        <w:rPr>
          <w:rFonts w:ascii="Times New Roman" w:hAnsi="Times New Roman" w:cs="Times New Roman"/>
          <w:sz w:val="24"/>
          <w:szCs w:val="24"/>
        </w:rPr>
        <w:t>Руководитель</w:t>
      </w:r>
      <w:r w:rsidRPr="008857F0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8857F0">
        <w:rPr>
          <w:rFonts w:ascii="Times New Roman" w:hAnsi="Times New Roman" w:cs="Times New Roman"/>
          <w:sz w:val="24"/>
          <w:szCs w:val="24"/>
        </w:rPr>
        <w:tab/>
      </w:r>
      <w:r w:rsidR="004F6F45" w:rsidRPr="008857F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C1BA2DD" w14:textId="77777777" w:rsidR="00F8082A" w:rsidRPr="008857F0" w:rsidRDefault="004F6F45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7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482B" w:rsidRPr="008857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57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8082A" w:rsidRPr="008857F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F8082A" w:rsidRPr="008857F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="00F8082A" w:rsidRPr="008857F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(Ф.И.О.)</w:t>
      </w:r>
    </w:p>
    <w:p w14:paraId="0B43C5EA" w14:textId="77777777" w:rsidR="00F8082A" w:rsidRPr="008857F0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C5C61" w14:textId="77777777" w:rsidR="004F6F45" w:rsidRPr="008857F0" w:rsidRDefault="004F6F45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0BBD1" w14:textId="77777777" w:rsidR="004F6F45" w:rsidRPr="008857F0" w:rsidRDefault="004F6F45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2452D" w14:textId="7E10C135" w:rsidR="004F6F45" w:rsidRPr="008857F0" w:rsidRDefault="00BB76A5" w:rsidP="00BB76A5">
      <w:pPr>
        <w:tabs>
          <w:tab w:val="left" w:pos="57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F0">
        <w:rPr>
          <w:rFonts w:ascii="Times New Roman" w:hAnsi="Times New Roman" w:cs="Times New Roman"/>
          <w:b/>
          <w:sz w:val="24"/>
          <w:szCs w:val="24"/>
        </w:rPr>
        <w:tab/>
      </w:r>
    </w:p>
    <w:p w14:paraId="63D10876" w14:textId="77777777" w:rsidR="00BB76A5" w:rsidRDefault="00BB76A5" w:rsidP="00BB76A5">
      <w:pPr>
        <w:tabs>
          <w:tab w:val="left" w:pos="57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E7A98" w14:textId="77777777" w:rsidR="00BB76A5" w:rsidRDefault="00BB76A5" w:rsidP="00BB76A5">
      <w:pPr>
        <w:tabs>
          <w:tab w:val="left" w:pos="57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2105B" w14:textId="77777777" w:rsidR="00BB76A5" w:rsidRDefault="00BB76A5" w:rsidP="00BB76A5">
      <w:pPr>
        <w:tabs>
          <w:tab w:val="left" w:pos="57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A458D" w14:textId="77777777" w:rsidR="00BB76A5" w:rsidRDefault="00BB76A5" w:rsidP="00BB76A5">
      <w:pPr>
        <w:tabs>
          <w:tab w:val="left" w:pos="57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FB31E7" w14:textId="77777777" w:rsidR="00BB76A5" w:rsidRDefault="00BB76A5" w:rsidP="00BB76A5">
      <w:pPr>
        <w:tabs>
          <w:tab w:val="left" w:pos="57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6322D" w14:textId="77777777" w:rsidR="00BB76A5" w:rsidRDefault="00BB76A5" w:rsidP="00BB76A5">
      <w:pPr>
        <w:tabs>
          <w:tab w:val="left" w:pos="57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AFB838" w14:textId="77777777" w:rsidR="00BB76A5" w:rsidRDefault="00BB76A5" w:rsidP="00BB76A5">
      <w:pPr>
        <w:tabs>
          <w:tab w:val="left" w:pos="57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B2E50" w14:textId="77777777" w:rsidR="00BB76A5" w:rsidRPr="005D2127" w:rsidRDefault="00BB76A5" w:rsidP="00BB76A5">
      <w:pPr>
        <w:tabs>
          <w:tab w:val="left" w:pos="57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499C1" w14:textId="77777777" w:rsidR="004F6F45" w:rsidRPr="005D2127" w:rsidRDefault="004F6F45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1B42BF" w14:textId="77777777" w:rsidR="00C7515C" w:rsidRPr="005D2127" w:rsidRDefault="00C7515C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DC9E16" w14:textId="77777777" w:rsidR="00C7515C" w:rsidRPr="005D2127" w:rsidRDefault="00C7515C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97FD8" w14:textId="77777777" w:rsidR="00C7515C" w:rsidRPr="005D2127" w:rsidRDefault="00C7515C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A50BF" w14:textId="77777777" w:rsidR="00C7515C" w:rsidRPr="005D2127" w:rsidRDefault="00C7515C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18699C" w14:textId="77777777" w:rsidR="00D124A1" w:rsidRPr="005D2127" w:rsidRDefault="00D124A1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83E52" w14:textId="77777777" w:rsidR="00D124A1" w:rsidRPr="005D2127" w:rsidRDefault="00D124A1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B8F8D" w14:textId="77777777" w:rsidR="00D124A1" w:rsidRPr="005D2127" w:rsidRDefault="00D124A1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01437" w14:textId="77777777" w:rsidR="00A92A30" w:rsidRPr="005D2127" w:rsidRDefault="00A92A30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46736" w14:textId="77777777" w:rsidR="00A92A30" w:rsidRPr="005D2127" w:rsidRDefault="00A92A30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8454F" w14:textId="77777777" w:rsidR="00A92A30" w:rsidRPr="005D2127" w:rsidRDefault="00A92A30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78E23" w14:textId="6F72106C" w:rsidR="00A92A30" w:rsidRPr="005D2127" w:rsidRDefault="00A92A30" w:rsidP="005E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2212310A" w14:textId="77777777" w:rsidR="005E0F53" w:rsidRPr="005D2127" w:rsidRDefault="005E0F53" w:rsidP="005E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A1349" w14:textId="39218BEC" w:rsidR="005E0F53" w:rsidRDefault="008857F0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2A30" w:rsidRPr="005D2127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основании рабочей программы </w:t>
      </w:r>
      <w:r w:rsidR="00A92A30" w:rsidRPr="005D2127">
        <w:rPr>
          <w:rFonts w:ascii="Times New Roman" w:hAnsi="Times New Roman" w:cs="Times New Roman"/>
          <w:bCs/>
          <w:sz w:val="28"/>
          <w:szCs w:val="28"/>
        </w:rPr>
        <w:t xml:space="preserve">В. Д. Симоненко /авт. -сост. О. </w:t>
      </w:r>
      <w:proofErr w:type="gramStart"/>
      <w:r w:rsidR="00A92A30" w:rsidRPr="005D2127">
        <w:rPr>
          <w:rFonts w:ascii="Times New Roman" w:hAnsi="Times New Roman" w:cs="Times New Roman"/>
          <w:bCs/>
          <w:sz w:val="28"/>
          <w:szCs w:val="28"/>
        </w:rPr>
        <w:t>В .Павлова</w:t>
      </w:r>
      <w:proofErr w:type="gramEnd"/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A30" w:rsidRPr="005D2127">
        <w:rPr>
          <w:rFonts w:ascii="Times New Roman" w:hAnsi="Times New Roman" w:cs="Times New Roman"/>
          <w:bCs/>
          <w:sz w:val="28"/>
          <w:szCs w:val="28"/>
        </w:rPr>
        <w:t>– 2 – е изд. – Волгоград: Учитель, 2011.</w:t>
      </w:r>
    </w:p>
    <w:p w14:paraId="55DF3C31" w14:textId="2AB9E8B7" w:rsidR="008857F0" w:rsidRPr="008857F0" w:rsidRDefault="008857F0" w:rsidP="008857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857F0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рассчитана на учащихся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8857F0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857F0">
        <w:rPr>
          <w:rFonts w:ascii="Times New Roman" w:hAnsi="Times New Roman" w:cs="Times New Roman"/>
          <w:bCs/>
          <w:sz w:val="28"/>
          <w:szCs w:val="28"/>
        </w:rPr>
        <w:t>. Срок реализации настоящей программы 1 учебный год. Занятия по данной рабочей программе проводятся в форме урока (40 мин).</w:t>
      </w:r>
    </w:p>
    <w:p w14:paraId="22E3704D" w14:textId="3DBD946E" w:rsidR="008857F0" w:rsidRPr="005D2127" w:rsidRDefault="008857F0" w:rsidP="008857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7F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8857F0">
        <w:rPr>
          <w:rFonts w:ascii="Times New Roman" w:hAnsi="Times New Roman" w:cs="Times New Roman"/>
          <w:bCs/>
          <w:sz w:val="28"/>
          <w:szCs w:val="28"/>
        </w:rPr>
        <w:t xml:space="preserve"> классе на курс отведено </w:t>
      </w:r>
      <w:r>
        <w:rPr>
          <w:rFonts w:ascii="Times New Roman" w:hAnsi="Times New Roman" w:cs="Times New Roman"/>
          <w:bCs/>
          <w:sz w:val="28"/>
          <w:szCs w:val="28"/>
        </w:rPr>
        <w:t>70</w:t>
      </w:r>
      <w:r w:rsidRPr="008857F0">
        <w:rPr>
          <w:rFonts w:ascii="Times New Roman" w:hAnsi="Times New Roman" w:cs="Times New Roman"/>
          <w:bCs/>
          <w:sz w:val="28"/>
          <w:szCs w:val="28"/>
        </w:rPr>
        <w:t xml:space="preserve"> часов в год или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857F0">
        <w:rPr>
          <w:rFonts w:ascii="Times New Roman" w:hAnsi="Times New Roman" w:cs="Times New Roman"/>
          <w:bCs/>
          <w:sz w:val="28"/>
          <w:szCs w:val="28"/>
        </w:rPr>
        <w:t xml:space="preserve"> часа в неделю (согласно расписанию). I четверть –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8857F0">
        <w:rPr>
          <w:rFonts w:ascii="Times New Roman" w:hAnsi="Times New Roman" w:cs="Times New Roman"/>
          <w:bCs/>
          <w:sz w:val="28"/>
          <w:szCs w:val="28"/>
        </w:rPr>
        <w:t xml:space="preserve"> часов, II четверть –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8857F0">
        <w:rPr>
          <w:rFonts w:ascii="Times New Roman" w:hAnsi="Times New Roman" w:cs="Times New Roman"/>
          <w:bCs/>
          <w:sz w:val="28"/>
          <w:szCs w:val="28"/>
        </w:rPr>
        <w:t xml:space="preserve"> часов, III четверть –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857F0">
        <w:rPr>
          <w:rFonts w:ascii="Times New Roman" w:hAnsi="Times New Roman" w:cs="Times New Roman"/>
          <w:bCs/>
          <w:sz w:val="28"/>
          <w:szCs w:val="28"/>
        </w:rPr>
        <w:t xml:space="preserve">0 часов, IV четверть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18 </w:t>
      </w:r>
      <w:r w:rsidRPr="008857F0">
        <w:rPr>
          <w:rFonts w:ascii="Times New Roman" w:hAnsi="Times New Roman" w:cs="Times New Roman"/>
          <w:bCs/>
          <w:sz w:val="28"/>
          <w:szCs w:val="28"/>
        </w:rPr>
        <w:t xml:space="preserve">часов. Программа рассчитана на </w:t>
      </w:r>
      <w:r>
        <w:rPr>
          <w:rFonts w:ascii="Times New Roman" w:hAnsi="Times New Roman" w:cs="Times New Roman"/>
          <w:bCs/>
          <w:sz w:val="28"/>
          <w:szCs w:val="28"/>
        </w:rPr>
        <w:t>70</w:t>
      </w:r>
      <w:r w:rsidRPr="008857F0">
        <w:rPr>
          <w:rFonts w:ascii="Times New Roman" w:hAnsi="Times New Roman" w:cs="Times New Roman"/>
          <w:bCs/>
          <w:sz w:val="28"/>
          <w:szCs w:val="28"/>
        </w:rPr>
        <w:t xml:space="preserve"> годовых часов </w:t>
      </w:r>
      <w:proofErr w:type="gramStart"/>
      <w:r w:rsidRPr="008857F0">
        <w:rPr>
          <w:rFonts w:ascii="Times New Roman" w:hAnsi="Times New Roman" w:cs="Times New Roman"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8857F0">
        <w:rPr>
          <w:rFonts w:ascii="Times New Roman" w:hAnsi="Times New Roman" w:cs="Times New Roman"/>
          <w:bCs/>
          <w:sz w:val="28"/>
          <w:szCs w:val="28"/>
        </w:rPr>
        <w:t xml:space="preserve"> ч. в неделю).</w:t>
      </w:r>
    </w:p>
    <w:p w14:paraId="212EA89A" w14:textId="2CF41442" w:rsidR="005E0F53" w:rsidRPr="005D2127" w:rsidRDefault="008857F0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Школьное образование в современных условиях призвано обеспечить функциональную грамотность и социальную адаптацию обучающихся на осн</w:t>
      </w:r>
      <w:r w:rsidR="00967E20" w:rsidRPr="005D2127">
        <w:rPr>
          <w:rFonts w:ascii="Times New Roman" w:hAnsi="Times New Roman" w:cs="Times New Roman"/>
          <w:bCs/>
          <w:sz w:val="28"/>
          <w:szCs w:val="28"/>
        </w:rPr>
        <w:t xml:space="preserve">ове приобретения ими </w:t>
      </w:r>
      <w:proofErr w:type="spellStart"/>
      <w:r w:rsidR="00967E20" w:rsidRPr="005D2127">
        <w:rPr>
          <w:rFonts w:ascii="Times New Roman" w:hAnsi="Times New Roman" w:cs="Times New Roman"/>
          <w:bCs/>
          <w:sz w:val="28"/>
          <w:szCs w:val="28"/>
        </w:rPr>
        <w:t>компетент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ностного</w:t>
      </w:r>
      <w:proofErr w:type="spellEnd"/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="005E0F53" w:rsidRPr="005D2127">
        <w:rPr>
          <w:rFonts w:ascii="Times New Roman" w:hAnsi="Times New Roman" w:cs="Times New Roman"/>
          <w:bCs/>
          <w:sz w:val="28"/>
          <w:szCs w:val="28"/>
        </w:rPr>
        <w:t>смыслотворчества</w:t>
      </w:r>
      <w:proofErr w:type="spellEnd"/>
      <w:r w:rsidR="005E0F53" w:rsidRPr="005D2127">
        <w:rPr>
          <w:rFonts w:ascii="Times New Roman" w:hAnsi="Times New Roman" w:cs="Times New Roman"/>
          <w:bCs/>
          <w:sz w:val="28"/>
          <w:szCs w:val="28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14:paraId="1606E9CC" w14:textId="5701B599" w:rsidR="005E0F53" w:rsidRPr="005D2127" w:rsidRDefault="008857F0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Главной целью школьного образования является развитие ребёнка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Это определило </w:t>
      </w:r>
      <w:r w:rsidR="005E0F53" w:rsidRPr="005D2127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 обучения технологии:</w:t>
      </w:r>
    </w:p>
    <w:p w14:paraId="22440663" w14:textId="77777777" w:rsidR="005E0F53" w:rsidRPr="005D2127" w:rsidRDefault="005E0F53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>-</w:t>
      </w:r>
      <w:r w:rsidRPr="005D2127">
        <w:rPr>
          <w:rFonts w:ascii="Times New Roman" w:hAnsi="Times New Roman" w:cs="Times New Roman"/>
          <w:bCs/>
          <w:sz w:val="28"/>
          <w:szCs w:val="28"/>
        </w:rPr>
        <w:tab/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14:paraId="26B5BE30" w14:textId="6DEB1745" w:rsidR="005E0F53" w:rsidRDefault="005E0F53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>-</w:t>
      </w:r>
      <w:r w:rsidRPr="005D2127">
        <w:rPr>
          <w:rFonts w:ascii="Times New Roman" w:hAnsi="Times New Roman" w:cs="Times New Roman"/>
          <w:bCs/>
          <w:sz w:val="28"/>
          <w:szCs w:val="28"/>
        </w:rPr>
        <w:tab/>
        <w:t xml:space="preserve">овладение </w:t>
      </w:r>
      <w:proofErr w:type="spellStart"/>
      <w:r w:rsidRPr="005D2127">
        <w:rPr>
          <w:rFonts w:ascii="Times New Roman" w:hAnsi="Times New Roman" w:cs="Times New Roman"/>
          <w:bCs/>
          <w:sz w:val="28"/>
          <w:szCs w:val="28"/>
        </w:rPr>
        <w:t>общетрудовыми</w:t>
      </w:r>
      <w:proofErr w:type="spellEnd"/>
      <w:r w:rsidRPr="005D2127">
        <w:rPr>
          <w:rFonts w:ascii="Times New Roman" w:hAnsi="Times New Roman" w:cs="Times New Roman"/>
          <w:bCs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14:paraId="254DF016" w14:textId="62220F5A" w:rsidR="005E0F53" w:rsidRDefault="005E0F53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>-</w:t>
      </w:r>
      <w:r w:rsidRPr="005D2127">
        <w:rPr>
          <w:rFonts w:ascii="Times New Roman" w:hAnsi="Times New Roman" w:cs="Times New Roman"/>
          <w:bCs/>
          <w:sz w:val="28"/>
          <w:szCs w:val="28"/>
        </w:rPr>
        <w:tab/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14:paraId="3A003BC2" w14:textId="448E61A9" w:rsidR="005E0F53" w:rsidRPr="005D2127" w:rsidRDefault="005E0F53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>-</w:t>
      </w:r>
      <w:r w:rsidRPr="005D2127">
        <w:rPr>
          <w:rFonts w:ascii="Times New Roman" w:hAnsi="Times New Roman" w:cs="Times New Roman"/>
          <w:bCs/>
          <w:sz w:val="28"/>
          <w:szCs w:val="28"/>
        </w:rPr>
        <w:tab/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14:paraId="36014B0F" w14:textId="77777777" w:rsidR="005E0F53" w:rsidRDefault="005E0F53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>-</w:t>
      </w:r>
      <w:r w:rsidRPr="005D2127">
        <w:rPr>
          <w:rFonts w:ascii="Times New Roman" w:hAnsi="Times New Roman" w:cs="Times New Roman"/>
          <w:bCs/>
          <w:sz w:val="28"/>
          <w:szCs w:val="28"/>
        </w:rPr>
        <w:tab/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14:paraId="6662CF4B" w14:textId="77777777" w:rsidR="000E13B4" w:rsidRPr="005D2127" w:rsidRDefault="000E13B4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A94029" w14:textId="77A098C1" w:rsidR="005E0F53" w:rsidRDefault="008857F0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На основании требований Государственного образовательного стандарта</w:t>
      </w:r>
      <w:r w:rsidR="00967E20" w:rsidRPr="005D21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в содержании рабочей программы предполагается реализовать актуальные в настоящее время </w:t>
      </w:r>
      <w:proofErr w:type="spellStart"/>
      <w:r w:rsidR="005E0F53" w:rsidRPr="005D2127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, личностно ориентированный, </w:t>
      </w:r>
      <w:proofErr w:type="spellStart"/>
      <w:r w:rsidR="005E0F53" w:rsidRPr="005D2127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 подходы, которые определяют </w:t>
      </w:r>
      <w:r w:rsidR="005E0F53" w:rsidRPr="005D212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 обучения:</w:t>
      </w:r>
    </w:p>
    <w:p w14:paraId="7A0F4A32" w14:textId="77777777" w:rsidR="005E0F53" w:rsidRPr="005D2127" w:rsidRDefault="005E0F53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>•</w:t>
      </w:r>
      <w:r w:rsidRPr="005D2127">
        <w:rPr>
          <w:rFonts w:ascii="Times New Roman" w:hAnsi="Times New Roman" w:cs="Times New Roman"/>
          <w:bCs/>
          <w:sz w:val="28"/>
          <w:szCs w:val="28"/>
        </w:rPr>
        <w:tab/>
        <w:t>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14:paraId="379E502F" w14:textId="516EEBDB" w:rsidR="005E0F53" w:rsidRDefault="005E0F53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>•</w:t>
      </w:r>
      <w:r w:rsidRPr="005D2127">
        <w:rPr>
          <w:rFonts w:ascii="Times New Roman" w:hAnsi="Times New Roman" w:cs="Times New Roman"/>
          <w:bCs/>
          <w:sz w:val="28"/>
          <w:szCs w:val="28"/>
        </w:rPr>
        <w:tab/>
        <w:t>овладение способами деятельности по решению учебно-производственных задач, связанных с разработкой и изготовлением определенного изделия, технологии его обработки, наладке оборудования, приспособлений и инструментов;</w:t>
      </w:r>
    </w:p>
    <w:p w14:paraId="4F76E3D4" w14:textId="30F2B820" w:rsidR="005E0F53" w:rsidRPr="005D2127" w:rsidRDefault="005E0F53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>•</w:t>
      </w:r>
      <w:r w:rsidRPr="005D2127">
        <w:rPr>
          <w:rFonts w:ascii="Times New Roman" w:hAnsi="Times New Roman" w:cs="Times New Roman"/>
          <w:bCs/>
          <w:sz w:val="28"/>
          <w:szCs w:val="28"/>
        </w:rPr>
        <w:tab/>
        <w:t>освоение компетенций - умение действовать автономно: защищать, планировать и организовывать личностные планы, самостоятельно приобретать знания, используя разные источники;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расширения своих знаний.</w:t>
      </w:r>
    </w:p>
    <w:p w14:paraId="1F0F242B" w14:textId="67110CB6" w:rsidR="005E0F53" w:rsidRPr="005D2127" w:rsidRDefault="008857F0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5E0F53" w:rsidRPr="005D2127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 подход определяет следующие особенности предъявления содержания образования: оно представлено в виде пяти тематических блоков, обеспечивающих, формирование компетенций.</w:t>
      </w:r>
    </w:p>
    <w:p w14:paraId="22EB4B88" w14:textId="66E491E9" w:rsidR="005E0F53" w:rsidRDefault="008857F0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В первом блоке представлены дидактические единицы, обеспечивающие совершенствование навыков экологической культуры и экологической морали учащихся.</w:t>
      </w:r>
    </w:p>
    <w:p w14:paraId="37BD65F1" w14:textId="1E0AFDE9" w:rsidR="005E0F53" w:rsidRPr="005D2127" w:rsidRDefault="008857F0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Во втором - дидактические единицы, которые содержат сведения о возможностях испол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зования ПЭВМ в работе. Это содержание обучения является базой для развития информационно</w:t>
      </w:r>
      <w:r w:rsidR="00967E20" w:rsidRPr="005D2127">
        <w:rPr>
          <w:rFonts w:ascii="Times New Roman" w:hAnsi="Times New Roman" w:cs="Times New Roman"/>
          <w:bCs/>
          <w:sz w:val="28"/>
          <w:szCs w:val="28"/>
        </w:rPr>
        <w:t>-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ком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уникативной компетенции учащихся.</w:t>
      </w:r>
    </w:p>
    <w:p w14:paraId="77FC979A" w14:textId="69BE894F" w:rsidR="005E0F53" w:rsidRPr="005D2127" w:rsidRDefault="008857F0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В третьем блоке представлены дидактические единицы, отражающие область социальной этики, культуры ведения дома, национальных традиций и обеспечивающие развитие межкультурной компетенции.</w:t>
      </w:r>
    </w:p>
    <w:p w14:paraId="3050F2F8" w14:textId="4DA68A98" w:rsidR="005E0F53" w:rsidRPr="005D2127" w:rsidRDefault="008857F0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В четвертом блоке - дидактические единицы, которые содержат сведения о технологии обработки конструкционных материалов; это позволяет развивать социально-трудовую компетенцию учащихся.</w:t>
      </w:r>
    </w:p>
    <w:p w14:paraId="2C85F008" w14:textId="091FBC78" w:rsidR="005E0F53" w:rsidRPr="005D2127" w:rsidRDefault="008857F0" w:rsidP="005E0F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>В пятом блоке представлены дидактические единицы, содержащие сведения по машиноведению и профориентации.</w:t>
      </w:r>
    </w:p>
    <w:p w14:paraId="4E888C1A" w14:textId="218DF381" w:rsidR="00775CE9" w:rsidRDefault="008857F0" w:rsidP="00967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="005E0F53" w:rsidRPr="005D2127">
        <w:rPr>
          <w:rFonts w:ascii="Times New Roman" w:hAnsi="Times New Roman" w:cs="Times New Roman"/>
          <w:bCs/>
          <w:sz w:val="28"/>
          <w:szCs w:val="28"/>
        </w:rPr>
        <w:t>общепредметных</w:t>
      </w:r>
      <w:proofErr w:type="spellEnd"/>
      <w:r w:rsidR="005E0F53" w:rsidRPr="005D2127">
        <w:rPr>
          <w:rFonts w:ascii="Times New Roman" w:hAnsi="Times New Roman" w:cs="Times New Roman"/>
          <w:bCs/>
          <w:sz w:val="28"/>
          <w:szCs w:val="28"/>
        </w:rPr>
        <w:t xml:space="preserve"> и предметных компетенций.</w:t>
      </w:r>
      <w:r w:rsidR="00967E20" w:rsidRPr="005D2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FAEB8" w14:textId="64D38E78" w:rsidR="00967E20" w:rsidRPr="005D2127" w:rsidRDefault="008857F0" w:rsidP="00775C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7E20" w:rsidRPr="005D2127">
        <w:rPr>
          <w:rFonts w:ascii="Times New Roman" w:hAnsi="Times New Roman" w:cs="Times New Roman"/>
          <w:b/>
          <w:bCs/>
          <w:sz w:val="28"/>
          <w:szCs w:val="28"/>
        </w:rPr>
        <w:t>Методы и формы организации учебного процесса</w:t>
      </w:r>
    </w:p>
    <w:p w14:paraId="0BBEC71A" w14:textId="58568F53" w:rsidR="00967E20" w:rsidRPr="005D2127" w:rsidRDefault="00967E20" w:rsidP="00967E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>Основной формой организации учебного процесса является урок, который позволяет организовать практическую, творческую и проектную деятельность, причем проекты могут выполняться учащимися как в специально выделенное в программе время, так и интернироваться с другими разделами программы.</w:t>
      </w:r>
    </w:p>
    <w:p w14:paraId="30E8E665" w14:textId="77777777" w:rsidR="00967E20" w:rsidRPr="005D2127" w:rsidRDefault="00967E20" w:rsidP="00967E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 xml:space="preserve">Каждый раздел программы включает в себя основные теоретические сведения, практические работы и рекомендуемые проекты труда. </w:t>
      </w:r>
    </w:p>
    <w:p w14:paraId="71DB8223" w14:textId="77777777" w:rsidR="00967E20" w:rsidRDefault="00967E20" w:rsidP="00967E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127">
        <w:rPr>
          <w:rFonts w:ascii="Times New Roman" w:hAnsi="Times New Roman" w:cs="Times New Roman"/>
          <w:bCs/>
          <w:sz w:val="28"/>
          <w:szCs w:val="28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</w:t>
      </w:r>
      <w:r w:rsidRPr="005D2127">
        <w:rPr>
          <w:rFonts w:ascii="Times New Roman" w:hAnsi="Times New Roman" w:cs="Times New Roman"/>
          <w:bCs/>
          <w:sz w:val="28"/>
          <w:szCs w:val="28"/>
        </w:rPr>
        <w:lastRenderedPageBreak/>
        <w:t>учебно-практические работы. Ведущей структурной моделью для организации занятий по технологии являются комбинированный урок.</w:t>
      </w:r>
    </w:p>
    <w:p w14:paraId="34874E10" w14:textId="230D8E20" w:rsidR="00775CE9" w:rsidRPr="005D2127" w:rsidRDefault="008857F0" w:rsidP="00775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75CE9" w:rsidRPr="005D2127">
        <w:rPr>
          <w:rFonts w:ascii="Times New Roman" w:hAnsi="Times New Roman" w:cs="Times New Roman"/>
          <w:b/>
          <w:sz w:val="28"/>
          <w:szCs w:val="28"/>
        </w:rPr>
        <w:t>Формы и методы контроля</w:t>
      </w:r>
    </w:p>
    <w:p w14:paraId="45CA805F" w14:textId="77777777" w:rsidR="00775CE9" w:rsidRPr="005D2127" w:rsidRDefault="00775CE9" w:rsidP="007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27">
        <w:rPr>
          <w:rFonts w:ascii="Times New Roman" w:hAnsi="Times New Roman" w:cs="Times New Roman"/>
          <w:sz w:val="28"/>
          <w:szCs w:val="28"/>
        </w:rPr>
        <w:t xml:space="preserve"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 </w:t>
      </w:r>
    </w:p>
    <w:p w14:paraId="04AB9E13" w14:textId="5A12371E" w:rsidR="00775CE9" w:rsidRPr="005D2127" w:rsidRDefault="008857F0" w:rsidP="007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CE9" w:rsidRPr="005D2127">
        <w:rPr>
          <w:rFonts w:ascii="Times New Roman" w:hAnsi="Times New Roman" w:cs="Times New Roman"/>
          <w:sz w:val="28"/>
          <w:szCs w:val="28"/>
        </w:rPr>
        <w:t xml:space="preserve">Уроки изучения нового, на которых учитель дает материал «крупными» блоками, или в форме лекции, или сочетая беседу с самостоятельной работой школьников. </w:t>
      </w:r>
    </w:p>
    <w:p w14:paraId="46DBDF0C" w14:textId="77777777" w:rsidR="00775CE9" w:rsidRPr="005D2127" w:rsidRDefault="00775CE9" w:rsidP="007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27">
        <w:rPr>
          <w:rFonts w:ascii="Times New Roman" w:hAnsi="Times New Roman" w:cs="Times New Roman"/>
          <w:sz w:val="28"/>
          <w:szCs w:val="28"/>
        </w:rPr>
        <w:t>Текущий контроль проводится по ходу изучения нового и его организационные формы зависят о группы изучаемых или формируемых знаний, а также специфики содержания учебного материала.</w:t>
      </w:r>
    </w:p>
    <w:p w14:paraId="7C08A646" w14:textId="07D95D68" w:rsidR="00775CE9" w:rsidRPr="005D2127" w:rsidRDefault="008857F0" w:rsidP="007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CE9" w:rsidRPr="005D2127">
        <w:rPr>
          <w:rFonts w:ascii="Times New Roman" w:hAnsi="Times New Roman" w:cs="Times New Roman"/>
          <w:sz w:val="28"/>
          <w:szCs w:val="28"/>
        </w:rPr>
        <w:t>Уроки отработки закрепления нового, на которых учитель организует индивидуальную, групповую, или фронтальную работу школьников. Текущий контроль проводится не только учителем, но и учащимися, т.к. параллельно с изучением нового, его закреплением осуществляется формирование и закрепление умений самоконтроля и взаимоконтроля. Парная и групповая формы контроля при этом являются эффективным средством.</w:t>
      </w:r>
    </w:p>
    <w:p w14:paraId="72DFC03D" w14:textId="38E11AA6" w:rsidR="00775CE9" w:rsidRPr="005D2127" w:rsidRDefault="008857F0" w:rsidP="007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CE9" w:rsidRPr="005D2127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="00775CE9" w:rsidRPr="005D2127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 w:rsidR="00775CE9" w:rsidRPr="005D2127">
        <w:rPr>
          <w:rFonts w:ascii="Times New Roman" w:hAnsi="Times New Roman" w:cs="Times New Roman"/>
          <w:sz w:val="28"/>
          <w:szCs w:val="28"/>
        </w:rPr>
        <w:t>-тематического контроля (1-2 урока), на которых подводятся итоги изучения всей темы в форме урока–зачета, деловой игры, практической работы и т.д.</w:t>
      </w:r>
    </w:p>
    <w:p w14:paraId="0CDEEB42" w14:textId="2EC8312A" w:rsidR="00775CE9" w:rsidRPr="005D2127" w:rsidRDefault="008857F0" w:rsidP="007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CE9" w:rsidRPr="005D2127">
        <w:rPr>
          <w:rFonts w:ascii="Times New Roman" w:hAnsi="Times New Roman" w:cs="Times New Roman"/>
          <w:sz w:val="28"/>
          <w:szCs w:val="28"/>
        </w:rPr>
        <w:t>В процессе теоретического обучения основными методами контроля являются устная проверка знаний учащихся, а также письменная проверка, проводимая в форме тематических и текущих проверочных работ, «технических диктантов», коллективного обсуждения разра­ботанной учащимися технологической документации. Для теоретического обучения характерна также практическая проверка умений учащихся применять знания в практических условиях: сборка схем, измерения, наладка механизмов, поиск неисправностей и др. К методам практической проверки знаний и умений учащихся следует также отнести и практические работы.</w:t>
      </w:r>
    </w:p>
    <w:p w14:paraId="5EF409A2" w14:textId="5112F073" w:rsidR="00775CE9" w:rsidRPr="005D2127" w:rsidRDefault="008857F0" w:rsidP="007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CE9" w:rsidRPr="005D2127">
        <w:rPr>
          <w:rFonts w:ascii="Times New Roman" w:hAnsi="Times New Roman" w:cs="Times New Roman"/>
          <w:sz w:val="28"/>
          <w:szCs w:val="28"/>
        </w:rPr>
        <w:t xml:space="preserve">В процессе производственного обучения основным методом контроля являются проверка выполняемых и выполненных учебно-производственных работ учащихся: текущая, периодическая (контрольные и проверочные работы) и итоговая (выпускные квалификационные пробные работы). Из специфических форм организации контроля производственного обучения следует отметить межоперационный контроль работ учащихся, самоконтроль и взаимоконтроль учащихся, поэтапную аттестацию учащихся, выполнение учащимися </w:t>
      </w:r>
      <w:proofErr w:type="spellStart"/>
      <w:r w:rsidR="00775CE9" w:rsidRPr="005D212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775CE9" w:rsidRPr="005D2127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14:paraId="532270B4" w14:textId="77777777" w:rsidR="00775CE9" w:rsidRPr="005D2127" w:rsidRDefault="00775CE9" w:rsidP="007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A95F6" w14:textId="77777777" w:rsidR="00775CE9" w:rsidRPr="005D2127" w:rsidRDefault="00775CE9" w:rsidP="007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7DFC7" w14:textId="77777777" w:rsidR="00775CE9" w:rsidRPr="005D2127" w:rsidRDefault="00775CE9" w:rsidP="007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AE1F4" w14:textId="77777777" w:rsidR="00D124A1" w:rsidRPr="005D2127" w:rsidRDefault="00D124A1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6B73B" w14:textId="77777777" w:rsidR="00A92A30" w:rsidRPr="005D2127" w:rsidRDefault="00A92A30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2A30" w:rsidRPr="005D2127" w:rsidSect="00A92A30">
          <w:headerReference w:type="even" r:id="rId8"/>
          <w:head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866565D" w14:textId="71496A3C" w:rsidR="00F8082A" w:rsidRPr="008857F0" w:rsidRDefault="00F8082A" w:rsidP="00885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</w:t>
      </w:r>
      <w:r w:rsidR="00C22EED" w:rsidRPr="008857F0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="001C59D6" w:rsidRPr="008857F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8857F0">
        <w:rPr>
          <w:rFonts w:ascii="Times New Roman" w:hAnsi="Times New Roman" w:cs="Times New Roman"/>
          <w:b/>
          <w:sz w:val="24"/>
          <w:szCs w:val="24"/>
        </w:rPr>
        <w:t>класса</w:t>
      </w:r>
    </w:p>
    <w:p w14:paraId="47D4F877" w14:textId="77777777" w:rsidR="000E13B4" w:rsidRPr="008857F0" w:rsidRDefault="000E13B4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43"/>
        <w:gridCol w:w="868"/>
        <w:gridCol w:w="5670"/>
        <w:gridCol w:w="3573"/>
        <w:gridCol w:w="1275"/>
      </w:tblGrid>
      <w:tr w:rsidR="00F8082A" w:rsidRPr="008857F0" w14:paraId="33245C7C" w14:textId="77777777" w:rsidTr="00BD7A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FC8A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9EF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(блока)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71AE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03CB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45A8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</w:t>
            </w:r>
          </w:p>
          <w:p w14:paraId="45031FBD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6A1B" w14:textId="77777777" w:rsidR="00F8082A" w:rsidRPr="008857F0" w:rsidRDefault="00F8082A" w:rsidP="005B6B9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B1127" w:rsidRPr="008857F0" w14:paraId="6E053E90" w14:textId="77777777" w:rsidTr="00BD7A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D040" w14:textId="77777777" w:rsidR="00FB1127" w:rsidRPr="008857F0" w:rsidRDefault="00FB1127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DA80" w14:textId="285DA4CF" w:rsidR="00FB1127" w:rsidRPr="008857F0" w:rsidRDefault="00765C94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43A2" w14:textId="77777777" w:rsidR="00FB1127" w:rsidRPr="008857F0" w:rsidRDefault="00FB1127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5D3F" w14:textId="0AF06E2C" w:rsidR="00FB1127" w:rsidRPr="008857F0" w:rsidRDefault="00C22EED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Содержание курса «Технология». Задачи и программные требования по предмету. Правила безопасной работы в мастерской.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E48" w14:textId="77777777" w:rsidR="00FB1127" w:rsidRPr="008857F0" w:rsidRDefault="00FB1127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УДЗ:</w:t>
            </w:r>
          </w:p>
          <w:p w14:paraId="0E0C2B25" w14:textId="70E05B4F" w:rsidR="00C22EED" w:rsidRPr="008857F0" w:rsidRDefault="005750FF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EED" w:rsidRPr="008857F0">
              <w:rPr>
                <w:rFonts w:ascii="Times New Roman" w:hAnsi="Times New Roman" w:cs="Times New Roman"/>
                <w:sz w:val="24"/>
                <w:szCs w:val="24"/>
              </w:rPr>
              <w:t>сущность понятия технология, задачи и программные требования по предмету «Технология», правила поведения в мастерской.</w:t>
            </w:r>
          </w:p>
          <w:p w14:paraId="4A947A54" w14:textId="77777777" w:rsidR="00FB1127" w:rsidRPr="008857F0" w:rsidRDefault="00FB1127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BB9" w14:textId="77777777" w:rsidR="00FB1127" w:rsidRPr="008857F0" w:rsidRDefault="00FB1127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27" w:rsidRPr="008857F0" w14:paraId="7F7A505C" w14:textId="77777777" w:rsidTr="00BD7A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09A8" w14:textId="77777777" w:rsidR="00FB1127" w:rsidRPr="008857F0" w:rsidRDefault="00FB1127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48E0" w14:textId="7EFC8AB3" w:rsidR="00FB1127" w:rsidRPr="008857F0" w:rsidRDefault="00C22EED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3657" w14:textId="7C37FF21" w:rsidR="00FB1127" w:rsidRPr="008857F0" w:rsidRDefault="00C22EED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E5FB" w14:textId="4EB1BF4D" w:rsidR="005750FF" w:rsidRPr="008857F0" w:rsidRDefault="001C59D6" w:rsidP="001C59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Лесная и деревообрабатывающая промышленность. Заготовка древесины. Пороки древесины. Производство и применение пиломатериалов.  </w:t>
            </w:r>
            <w:r w:rsidRPr="008857F0">
              <w:rPr>
                <w:rStyle w:val="af6"/>
                <w:bCs/>
                <w:color w:val="000000"/>
                <w:sz w:val="24"/>
                <w:szCs w:val="24"/>
              </w:rPr>
              <w:t>Охрана природы в лесной и деревообрабатывающей промышленности.</w:t>
            </w:r>
            <w:r w:rsidRPr="008857F0">
              <w:rPr>
                <w:rStyle w:val="50"/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857F0">
              <w:rPr>
                <w:rStyle w:val="af6"/>
                <w:bCs/>
                <w:color w:val="000000"/>
                <w:sz w:val="24"/>
                <w:szCs w:val="24"/>
              </w:rPr>
              <w:t>Чертёж детали. Сборочный чертёж.</w:t>
            </w:r>
            <w:r w:rsidRPr="008857F0">
              <w:rPr>
                <w:rStyle w:val="50"/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857F0">
              <w:rPr>
                <w:rStyle w:val="af6"/>
                <w:bCs/>
                <w:color w:val="000000"/>
                <w:sz w:val="24"/>
                <w:szCs w:val="24"/>
              </w:rPr>
              <w:t>Основы конструирования и моделирования изделия из древесины.</w:t>
            </w:r>
            <w:r w:rsidRPr="008857F0">
              <w:rPr>
                <w:rStyle w:val="50"/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857F0">
              <w:rPr>
                <w:rStyle w:val="af6"/>
                <w:bCs/>
                <w:color w:val="000000"/>
                <w:sz w:val="24"/>
                <w:szCs w:val="24"/>
              </w:rPr>
              <w:t>Соединение брусков</w:t>
            </w:r>
            <w:r w:rsidRPr="008857F0">
              <w:rPr>
                <w:rStyle w:val="50"/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857F0">
              <w:rPr>
                <w:rStyle w:val="af6"/>
                <w:bCs/>
                <w:color w:val="000000"/>
                <w:sz w:val="24"/>
                <w:szCs w:val="24"/>
              </w:rPr>
              <w:t>Изготовление цилиндрических и конических деталей ручным инструментом.</w:t>
            </w:r>
            <w:r w:rsidRPr="008857F0">
              <w:rPr>
                <w:rStyle w:val="50"/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857F0">
              <w:rPr>
                <w:rStyle w:val="af6"/>
                <w:bCs/>
                <w:color w:val="000000"/>
                <w:sz w:val="24"/>
                <w:szCs w:val="24"/>
              </w:rPr>
              <w:t>Изготовление цилиндрических и конических деталей ручным инструментом.</w:t>
            </w:r>
            <w:r w:rsidRPr="008857F0">
              <w:rPr>
                <w:rStyle w:val="50"/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857F0">
              <w:rPr>
                <w:rStyle w:val="af6"/>
                <w:bCs/>
                <w:color w:val="000000"/>
                <w:sz w:val="24"/>
                <w:szCs w:val="24"/>
              </w:rPr>
              <w:t>Составные части машин.</w:t>
            </w:r>
            <w:r w:rsidRPr="008857F0">
              <w:rPr>
                <w:rStyle w:val="50"/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857F0">
              <w:rPr>
                <w:rStyle w:val="af6"/>
                <w:bCs/>
                <w:color w:val="000000"/>
                <w:sz w:val="24"/>
                <w:szCs w:val="24"/>
              </w:rPr>
              <w:t>Устройство токарного станка для точения древесины.</w:t>
            </w:r>
            <w:r w:rsidRPr="008857F0">
              <w:rPr>
                <w:rStyle w:val="50"/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857F0">
              <w:rPr>
                <w:rStyle w:val="af6"/>
                <w:bCs/>
                <w:color w:val="000000"/>
                <w:sz w:val="24"/>
                <w:szCs w:val="24"/>
              </w:rPr>
              <w:t>Технология точения древесины на токарном станке.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9DDC" w14:textId="77777777" w:rsidR="00FB1127" w:rsidRPr="008857F0" w:rsidRDefault="00FB1127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УДЗ:</w:t>
            </w:r>
          </w:p>
          <w:p w14:paraId="25B76EF6" w14:textId="77777777" w:rsidR="001C59D6" w:rsidRPr="008857F0" w:rsidRDefault="00C22EED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9D6" w:rsidRPr="008857F0">
              <w:rPr>
                <w:rFonts w:ascii="Times New Roman" w:hAnsi="Times New Roman" w:cs="Times New Roman"/>
                <w:sz w:val="24"/>
                <w:szCs w:val="24"/>
              </w:rPr>
              <w:t>структуру лесной и деревообрабатывающей промышленности;</w:t>
            </w:r>
          </w:p>
          <w:p w14:paraId="4D56FF29" w14:textId="77777777" w:rsidR="001C59D6" w:rsidRPr="008857F0" w:rsidRDefault="00C22EED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9D6" w:rsidRPr="008857F0">
              <w:rPr>
                <w:rFonts w:ascii="Times New Roman" w:hAnsi="Times New Roman" w:cs="Times New Roman"/>
                <w:sz w:val="24"/>
                <w:szCs w:val="24"/>
              </w:rPr>
              <w:t>понятие порок древесины, природные и технологические пороки.</w:t>
            </w:r>
          </w:p>
          <w:p w14:paraId="2ABA3588" w14:textId="4977E5A1" w:rsidR="00C22EED" w:rsidRPr="008857F0" w:rsidRDefault="00C22EED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9D6" w:rsidRPr="008857F0">
              <w:rPr>
                <w:rFonts w:ascii="Times New Roman" w:hAnsi="Times New Roman" w:cs="Times New Roman"/>
                <w:sz w:val="24"/>
                <w:szCs w:val="24"/>
              </w:rPr>
              <w:t>о влиянии технологий заготовки лесоматериалов на окружающую среду и здоровье человека;</w:t>
            </w:r>
          </w:p>
          <w:p w14:paraId="09357EB8" w14:textId="77777777" w:rsidR="001C59D6" w:rsidRPr="008857F0" w:rsidRDefault="00C22EED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9D6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понятия чертёж детали, сборочный чертёж; графическое изображение деталей призматической и цилиндрической форм, конструктивных элементов деталей; </w:t>
            </w:r>
          </w:p>
          <w:p w14:paraId="39C11E27" w14:textId="77777777" w:rsidR="001C59D6" w:rsidRPr="008857F0" w:rsidRDefault="00C22EED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9D6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понятия конструирование, моделирование, модель; функции вещей; требования, </w:t>
            </w:r>
            <w:r w:rsidR="001C59D6" w:rsidRPr="0088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учитываемые при конструировании изделия;</w:t>
            </w:r>
          </w:p>
          <w:p w14:paraId="525A21AE" w14:textId="3089BF6C" w:rsidR="00C22EED" w:rsidRPr="008857F0" w:rsidRDefault="00C22EED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9D6" w:rsidRPr="008857F0">
              <w:rPr>
                <w:rFonts w:ascii="Times New Roman" w:hAnsi="Times New Roman" w:cs="Times New Roman"/>
                <w:sz w:val="24"/>
                <w:szCs w:val="24"/>
              </w:rPr>
              <w:t>изготовления цилиндрических и конических деталей ручным способом;</w:t>
            </w:r>
          </w:p>
          <w:p w14:paraId="4661E04D" w14:textId="77777777" w:rsidR="00FB1127" w:rsidRPr="008857F0" w:rsidRDefault="00FB1127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УДУ:</w:t>
            </w:r>
          </w:p>
          <w:p w14:paraId="74E787C5" w14:textId="77777777" w:rsidR="001C59D6" w:rsidRPr="008857F0" w:rsidRDefault="00FB1127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9D6" w:rsidRPr="008857F0">
              <w:rPr>
                <w:rFonts w:ascii="Times New Roman" w:hAnsi="Times New Roman" w:cs="Times New Roman"/>
                <w:sz w:val="24"/>
                <w:szCs w:val="24"/>
              </w:rPr>
              <w:t>определять виды лесоматериалов; рассчитывать объём заготовленной древесины.</w:t>
            </w:r>
          </w:p>
          <w:p w14:paraId="3B41B975" w14:textId="6F03EA92" w:rsidR="001C59D6" w:rsidRPr="008857F0" w:rsidRDefault="001C59D6" w:rsidP="001C5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распознавать пороки древесины.</w:t>
            </w:r>
          </w:p>
          <w:p w14:paraId="044AE066" w14:textId="5CA95976" w:rsidR="001C59D6" w:rsidRPr="008857F0" w:rsidRDefault="001C59D6" w:rsidP="001C5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определять виды пиломатериалов.</w:t>
            </w:r>
          </w:p>
          <w:p w14:paraId="67D9F010" w14:textId="50E9F700" w:rsidR="001C59D6" w:rsidRPr="008857F0" w:rsidRDefault="001C59D6" w:rsidP="001C5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бережно относиться к природным богатствам; рационально использовать дары природы (лес, воду, воздух, полезные ископаемые и т. д.).</w:t>
            </w:r>
          </w:p>
          <w:p w14:paraId="6580123B" w14:textId="77C8E0CA" w:rsidR="001C59D6" w:rsidRPr="008857F0" w:rsidRDefault="001C59D6" w:rsidP="001C5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41C" w:rsidRPr="008857F0">
              <w:rPr>
                <w:rFonts w:ascii="Times New Roman" w:hAnsi="Times New Roman" w:cs="Times New Roman"/>
                <w:sz w:val="24"/>
                <w:szCs w:val="24"/>
              </w:rPr>
              <w:t>читать чертежи (эскизы) призматической и цилиндрической форм;</w:t>
            </w:r>
          </w:p>
          <w:p w14:paraId="70649C37" w14:textId="00A019CB" w:rsidR="0086641C" w:rsidRPr="008857F0" w:rsidRDefault="0086641C" w:rsidP="001C5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конструировать простейшие изделия; создавать эскиз и технические рисунки сконструированного изделия.</w:t>
            </w:r>
          </w:p>
          <w:p w14:paraId="190A442F" w14:textId="44D8BDAF" w:rsidR="0086641C" w:rsidRPr="008857F0" w:rsidRDefault="0086641C" w:rsidP="001C5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выполнять соединение брусков различными способами.</w:t>
            </w:r>
          </w:p>
          <w:p w14:paraId="49F1BB10" w14:textId="78FE9793" w:rsidR="0086641C" w:rsidRPr="008857F0" w:rsidRDefault="0086641C" w:rsidP="001C5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изготавливать детали цилиндрической и конической форм ручным способом;</w:t>
            </w:r>
          </w:p>
          <w:p w14:paraId="14C0999A" w14:textId="6C4330D7" w:rsidR="0086641C" w:rsidRPr="008857F0" w:rsidRDefault="0086641C" w:rsidP="0086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читать и составлять кинематические схемы.</w:t>
            </w:r>
          </w:p>
          <w:p w14:paraId="5A09CD19" w14:textId="5C7BCEFD" w:rsidR="0086641C" w:rsidRPr="008857F0" w:rsidRDefault="0086641C" w:rsidP="001C5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E251A" w14:textId="30B757A7" w:rsidR="00C22EED" w:rsidRPr="008857F0" w:rsidRDefault="00C22EED" w:rsidP="00C2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66D" w14:textId="77777777" w:rsidR="00FB1127" w:rsidRPr="008857F0" w:rsidRDefault="00FB1127" w:rsidP="00FB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ED" w:rsidRPr="008857F0" w14:paraId="2BEA54C5" w14:textId="77777777" w:rsidTr="00BD7AFF">
        <w:trPr>
          <w:trHeight w:val="1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E58A" w14:textId="7D483F64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AC63" w14:textId="3EC5F401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творчество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1FBF" w14:textId="57D12B63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6564" w14:textId="31430A1E" w:rsidR="005750FF" w:rsidRPr="008857F0" w:rsidRDefault="005750FF" w:rsidP="005750FF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857F0">
              <w:rPr>
                <w:b w:val="0"/>
                <w:sz w:val="24"/>
                <w:szCs w:val="24"/>
              </w:rPr>
              <w:t>Защитная и декоративная отделка изделий из</w:t>
            </w:r>
          </w:p>
          <w:p w14:paraId="186C7CAE" w14:textId="77777777" w:rsidR="005750FF" w:rsidRPr="008857F0" w:rsidRDefault="005750FF" w:rsidP="005750FF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857F0">
              <w:rPr>
                <w:b w:val="0"/>
                <w:sz w:val="24"/>
                <w:szCs w:val="24"/>
              </w:rPr>
              <w:t>древесины.</w:t>
            </w:r>
          </w:p>
          <w:p w14:paraId="3718A936" w14:textId="77777777" w:rsidR="00437E7B" w:rsidRPr="008857F0" w:rsidRDefault="005750FF" w:rsidP="005750FF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857F0">
              <w:rPr>
                <w:b w:val="0"/>
                <w:sz w:val="24"/>
                <w:szCs w:val="24"/>
              </w:rPr>
              <w:t>Выпиливание лобзиком. Выжигание по дереву.</w:t>
            </w:r>
          </w:p>
          <w:p w14:paraId="2DFBC91F" w14:textId="77777777" w:rsidR="005750FF" w:rsidRPr="008857F0" w:rsidRDefault="005750FF" w:rsidP="005750FF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857F0">
              <w:rPr>
                <w:b w:val="0"/>
                <w:sz w:val="24"/>
                <w:szCs w:val="24"/>
              </w:rPr>
              <w:t>Работа над творческим проектом.</w:t>
            </w:r>
          </w:p>
          <w:p w14:paraId="0EF99ED2" w14:textId="664B2FC8" w:rsidR="005750FF" w:rsidRPr="008857F0" w:rsidRDefault="005750FF" w:rsidP="005750FF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857F0">
              <w:rPr>
                <w:b w:val="0"/>
                <w:sz w:val="24"/>
                <w:szCs w:val="24"/>
              </w:rPr>
              <w:t>Понятие о машине и механизме.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88D7" w14:textId="77777777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УДЗ: </w:t>
            </w:r>
          </w:p>
          <w:p w14:paraId="5B0827E7" w14:textId="77777777" w:rsidR="0086641C" w:rsidRPr="008857F0" w:rsidRDefault="00C22EED" w:rsidP="0043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7E7B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41C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виды орнамента; виды резьбы; инструменты для выполнения ручной художественной резьбы; </w:t>
            </w:r>
          </w:p>
          <w:p w14:paraId="7EA464EF" w14:textId="47AC4A91" w:rsidR="0086641C" w:rsidRPr="008857F0" w:rsidRDefault="0086641C" w:rsidP="0086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назначение защитн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>ой отделки изделий из древесины.</w:t>
            </w:r>
          </w:p>
          <w:p w14:paraId="1B8E08DA" w14:textId="62EFAEAB" w:rsidR="00C22EED" w:rsidRPr="008857F0" w:rsidRDefault="00C22EED" w:rsidP="0043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УДУ:</w:t>
            </w:r>
          </w:p>
          <w:p w14:paraId="4670B7A8" w14:textId="3A7E3CBE" w:rsidR="00C22EED" w:rsidRPr="008857F0" w:rsidRDefault="0086641C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выполнять защитную и декоративную отделку изделия; рассчитывать затраты на изготовление изделия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4B7" w14:textId="77777777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ED" w:rsidRPr="008857F0" w14:paraId="03418AED" w14:textId="77777777" w:rsidTr="00BD7A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FCF" w14:textId="2F5F74AB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4A9" w14:textId="7BD30BEF" w:rsidR="00C22EED" w:rsidRPr="008857F0" w:rsidRDefault="00437E7B" w:rsidP="0043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6C8" w14:textId="74EDAD87" w:rsidR="00C22EED" w:rsidRPr="008857F0" w:rsidRDefault="00437E7B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9C08" w14:textId="77777777" w:rsidR="00437E7B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Понятие о машине и механизме.</w:t>
            </w:r>
          </w:p>
          <w:p w14:paraId="17AE4062" w14:textId="77777777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металла.</w:t>
            </w:r>
          </w:p>
          <w:p w14:paraId="7E93AB79" w14:textId="77777777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из тонколистового металла и проволоки. Графическое изображение деталей из металла. Технологический процесс изготовления изделий из металла.</w:t>
            </w:r>
          </w:p>
          <w:p w14:paraId="27A4CF3F" w14:textId="77777777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Правка заготовок из тонколистового металла и проволоки.</w:t>
            </w:r>
          </w:p>
          <w:p w14:paraId="249D0DA7" w14:textId="77777777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тонколистового металла и проволоки.</w:t>
            </w:r>
          </w:p>
          <w:p w14:paraId="4191A853" w14:textId="77777777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Приёмы резания и зачистка деталей из тонколистового металла и проволоки.</w:t>
            </w:r>
          </w:p>
          <w:p w14:paraId="707111FC" w14:textId="77777777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Сгибание заготовок из тонколистового металла и проволоки.</w:t>
            </w:r>
          </w:p>
          <w:p w14:paraId="3335EA5D" w14:textId="77777777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Получение отверстий в металлических заготовках.</w:t>
            </w:r>
          </w:p>
          <w:p w14:paraId="0CB8DA05" w14:textId="77777777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Устройство сверлильного станка и приёмы работы на нём.</w:t>
            </w:r>
          </w:p>
          <w:p w14:paraId="07C695DD" w14:textId="505591EE" w:rsidR="005750FF" w:rsidRPr="008857F0" w:rsidRDefault="005750FF" w:rsidP="003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449" w14:textId="77777777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УДЗ:</w:t>
            </w:r>
          </w:p>
          <w:p w14:paraId="7C0BE279" w14:textId="77777777" w:rsidR="005D2127" w:rsidRPr="008857F0" w:rsidRDefault="00C22EED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7E7B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  <w:p w14:paraId="5D0FE90D" w14:textId="1262F2EC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О металлургической промышленности; влияние технологии</w:t>
            </w:r>
          </w:p>
          <w:p w14:paraId="173A61EC" w14:textId="0CF6D971" w:rsidR="005D2127" w:rsidRPr="008857F0" w:rsidRDefault="00437E7B" w:rsidP="000D22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2127" w:rsidRPr="008857F0">
              <w:rPr>
                <w:rStyle w:val="af6"/>
                <w:sz w:val="24"/>
                <w:szCs w:val="24"/>
              </w:rPr>
              <w:t>виды изделий</w:t>
            </w:r>
            <w:r w:rsidR="000D2277" w:rsidRPr="008857F0">
              <w:rPr>
                <w:rStyle w:val="af6"/>
                <w:sz w:val="24"/>
                <w:szCs w:val="24"/>
              </w:rPr>
              <w:t xml:space="preserve"> </w:t>
            </w:r>
            <w:r w:rsidR="005D2127" w:rsidRPr="008857F0">
              <w:rPr>
                <w:rStyle w:val="af6"/>
                <w:sz w:val="24"/>
                <w:szCs w:val="24"/>
              </w:rPr>
              <w:t>из сор</w:t>
            </w:r>
            <w:r w:rsidR="005D2127" w:rsidRPr="008857F0">
              <w:rPr>
                <w:rStyle w:val="af6"/>
                <w:sz w:val="24"/>
                <w:szCs w:val="24"/>
              </w:rPr>
              <w:softHyphen/>
              <w:t>тового металлического прока</w:t>
            </w:r>
            <w:r w:rsidR="005D2127" w:rsidRPr="008857F0">
              <w:rPr>
                <w:rStyle w:val="af6"/>
                <w:sz w:val="24"/>
                <w:szCs w:val="24"/>
              </w:rPr>
              <w:softHyphen/>
              <w:t>та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6B9ABD" w14:textId="2D696E0E" w:rsidR="005D2127" w:rsidRPr="008857F0" w:rsidRDefault="00437E7B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>для разметки; назначение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и устройство штангенциркуля; </w:t>
            </w:r>
          </w:p>
          <w:p w14:paraId="3534901A" w14:textId="77777777" w:rsidR="005D2127" w:rsidRPr="008857F0" w:rsidRDefault="00437E7B" w:rsidP="0043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понятия технологический процесс, технологическая операция; профессии, связанные с обработкой металла </w:t>
            </w:r>
          </w:p>
          <w:p w14:paraId="2A3A13B6" w14:textId="1AE66725" w:rsidR="00437E7B" w:rsidRPr="008857F0" w:rsidRDefault="00437E7B" w:rsidP="0043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слесарной ножовки;</w:t>
            </w:r>
          </w:p>
          <w:p w14:paraId="79EA9CDE" w14:textId="77777777" w:rsidR="005D2127" w:rsidRPr="008857F0" w:rsidRDefault="00437E7B" w:rsidP="00437E7B">
            <w:pPr>
              <w:spacing w:after="0" w:line="240" w:lineRule="auto"/>
              <w:jc w:val="both"/>
              <w:rPr>
                <w:rStyle w:val="395pt"/>
                <w:rFonts w:eastAsiaTheme="minorHAnsi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2127" w:rsidRPr="008857F0">
              <w:rPr>
                <w:rStyle w:val="395pt"/>
                <w:rFonts w:eastAsiaTheme="minorHAnsi"/>
                <w:sz w:val="24"/>
                <w:szCs w:val="24"/>
              </w:rPr>
              <w:t>инструменты для рубки металла;</w:t>
            </w:r>
          </w:p>
          <w:p w14:paraId="511B80DF" w14:textId="5BAA65B9" w:rsidR="00437E7B" w:rsidRPr="008857F0" w:rsidRDefault="00437E7B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о процессе сгибания тонколистового металла и проволоки;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>виды инструментов для выполнения операции опиливания;</w:t>
            </w:r>
          </w:p>
          <w:p w14:paraId="330D42C6" w14:textId="1EC7743B" w:rsidR="000D2277" w:rsidRPr="008857F0" w:rsidRDefault="005D2127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сущность процесса отделки изделий из сортового металла</w:t>
            </w:r>
          </w:p>
          <w:p w14:paraId="2862A4DF" w14:textId="272BD7A9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УДУ:</w:t>
            </w:r>
          </w:p>
          <w:p w14:paraId="1695BDFB" w14:textId="77777777" w:rsidR="00437E7B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E7B" w:rsidRPr="008857F0">
              <w:rPr>
                <w:rFonts w:ascii="Times New Roman" w:hAnsi="Times New Roman" w:cs="Times New Roman"/>
                <w:sz w:val="24"/>
                <w:szCs w:val="24"/>
              </w:rPr>
              <w:t>читать чертежи деталей из тонколистового металла и проволоки;</w:t>
            </w:r>
          </w:p>
          <w:p w14:paraId="39BCFD73" w14:textId="77777777" w:rsidR="00437E7B" w:rsidRPr="008857F0" w:rsidRDefault="00437E7B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читать чертежи деталей из тонколистового металла и проволоки;</w:t>
            </w:r>
          </w:p>
          <w:p w14:paraId="3B7BAD4F" w14:textId="225401B1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-сопоставлять порядок слов в предложении;</w:t>
            </w:r>
          </w:p>
          <w:p w14:paraId="12B494C8" w14:textId="3CC1992B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37E7B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резание заготовок;</w:t>
            </w:r>
          </w:p>
          <w:p w14:paraId="6B959046" w14:textId="04B327DB" w:rsidR="00437E7B" w:rsidRPr="008857F0" w:rsidRDefault="00437E7B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о процессе сгибания тонколистового металла и проволоки;</w:t>
            </w:r>
          </w:p>
          <w:p w14:paraId="5B7C89D1" w14:textId="5D831AFA" w:rsidR="00437E7B" w:rsidRPr="008857F0" w:rsidRDefault="00437E7B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выполнять соединения деталей фальцевым швом и заклепочным соединением.</w:t>
            </w:r>
          </w:p>
          <w:p w14:paraId="1C273B74" w14:textId="0FA761C9" w:rsidR="00C22EED" w:rsidRPr="008857F0" w:rsidRDefault="00C22EED" w:rsidP="0086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957" w14:textId="77777777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ED" w:rsidRPr="008857F0" w14:paraId="5134BC35" w14:textId="77777777" w:rsidTr="00BD7AF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620B" w14:textId="5781DB70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F77" w14:textId="148AAFBC" w:rsidR="00C22EED" w:rsidRPr="008857F0" w:rsidRDefault="00437E7B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  <w:r w:rsidR="00C22EED" w:rsidRPr="00885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913CEE" w14:textId="77777777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56B2" w14:textId="77777777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D49D" w14:textId="77777777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E5EE1" w14:textId="77777777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164" w14:textId="53E722B9" w:rsidR="00C22EED" w:rsidRPr="008857F0" w:rsidRDefault="00437E7B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180" w14:textId="67215D72" w:rsidR="00E53E61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Гигиена жилого помещения.</w:t>
            </w:r>
          </w:p>
          <w:p w14:paraId="017B0FD2" w14:textId="7B9951DA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Уход за одеждой, обувью, мебелью, книгами. Уборка помещения.</w:t>
            </w:r>
          </w:p>
          <w:p w14:paraId="3A0E3BE1" w14:textId="4BB70B08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Организация труда и отдыха. Питание. Гигиена.</w:t>
            </w:r>
          </w:p>
          <w:p w14:paraId="5393B3BD" w14:textId="4F1BF03E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семье.</w:t>
            </w:r>
          </w:p>
          <w:p w14:paraId="7DDC5BA1" w14:textId="4EDE7B7D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Семейные праздники. Подарки. Переписка.</w:t>
            </w:r>
          </w:p>
          <w:p w14:paraId="482F1530" w14:textId="77777777" w:rsidR="005750FF" w:rsidRPr="008857F0" w:rsidRDefault="005750FF" w:rsidP="0057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0E87C" w14:textId="77777777" w:rsidR="005750FF" w:rsidRPr="008857F0" w:rsidRDefault="005750FF" w:rsidP="0057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412C" w14:textId="051B4036" w:rsidR="005750FF" w:rsidRPr="008857F0" w:rsidRDefault="005750FF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653" w14:textId="77777777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УДЗ:</w:t>
            </w:r>
          </w:p>
          <w:p w14:paraId="0DA30A77" w14:textId="5B5B6338" w:rsidR="00E53E61" w:rsidRPr="008857F0" w:rsidRDefault="00C22EED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>виды ремонтно- строительных работ; инструменты и приспособления для проведения ремонтных работ;</w:t>
            </w:r>
          </w:p>
          <w:p w14:paraId="30987D9D" w14:textId="4A6F973C" w:rsidR="00E53E61" w:rsidRPr="008857F0" w:rsidRDefault="00E53E61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виды и устройство дверных замков;</w:t>
            </w:r>
          </w:p>
          <w:p w14:paraId="5BC22DFC" w14:textId="77777777" w:rsidR="00F85815" w:rsidRPr="008857F0" w:rsidRDefault="00E53E61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2127" w:rsidRPr="008857F0">
              <w:rPr>
                <w:rFonts w:ascii="Times New Roman" w:hAnsi="Times New Roman" w:cs="Times New Roman"/>
                <w:sz w:val="24"/>
                <w:szCs w:val="24"/>
              </w:rPr>
              <w:t>устройство водопроводного крана и смесителя;</w:t>
            </w:r>
          </w:p>
          <w:p w14:paraId="37A158B2" w14:textId="77777777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понятие штукатурка, виды штукатурных растворов;</w:t>
            </w:r>
          </w:p>
          <w:p w14:paraId="62237B1F" w14:textId="77777777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УДУ:</w:t>
            </w:r>
          </w:p>
          <w:p w14:paraId="0FE57E68" w14:textId="77777777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 выполнять закрепление настенных предметов; устанавливать форточки, оконные створки и двери.</w:t>
            </w:r>
          </w:p>
          <w:p w14:paraId="2D5DCBF2" w14:textId="77777777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устанавливать дверные замки.</w:t>
            </w:r>
          </w:p>
          <w:p w14:paraId="64361C18" w14:textId="77777777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7F0">
              <w:rPr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простейший ремонт водопроводных кранов и смесителей.</w:t>
            </w:r>
          </w:p>
          <w:p w14:paraId="2DC8A5BF" w14:textId="00F760BE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7F0">
              <w:rPr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приготовлять штукатурные растворы;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F2D" w14:textId="77777777" w:rsidR="00C22EED" w:rsidRPr="008857F0" w:rsidRDefault="00C22EED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61" w:rsidRPr="008857F0" w14:paraId="045899B4" w14:textId="77777777" w:rsidTr="00BD7AF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94B" w14:textId="3EFCA346" w:rsidR="00E53E61" w:rsidRPr="008857F0" w:rsidRDefault="005D2127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89A" w14:textId="7D108E57" w:rsidR="00E53E61" w:rsidRPr="008857F0" w:rsidRDefault="005D2127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B4A" w14:textId="7F319E9B" w:rsidR="00E53E61" w:rsidRPr="008857F0" w:rsidRDefault="005D2127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C94" w14:textId="3D086171" w:rsidR="00313DFF" w:rsidRPr="008857F0" w:rsidRDefault="005D2127" w:rsidP="005D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Style w:val="af6"/>
                <w:rFonts w:cstheme="minorBidi"/>
                <w:sz w:val="24"/>
                <w:szCs w:val="24"/>
              </w:rPr>
              <w:t>Те</w:t>
            </w:r>
            <w:r w:rsidRPr="008857F0">
              <w:rPr>
                <w:rStyle w:val="af6"/>
                <w:sz w:val="24"/>
                <w:szCs w:val="24"/>
              </w:rPr>
              <w:t>хническая эстетика изделий.</w:t>
            </w:r>
            <w:r w:rsidRPr="008857F0">
              <w:rPr>
                <w:rStyle w:val="50"/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8857F0">
              <w:rPr>
                <w:rStyle w:val="af6"/>
                <w:sz w:val="24"/>
                <w:szCs w:val="24"/>
              </w:rPr>
              <w:t>Основные требования к проектированию изделий. Элементы конструирования.</w:t>
            </w:r>
            <w:r w:rsidRPr="008857F0">
              <w:rPr>
                <w:rStyle w:val="50"/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8857F0">
              <w:rPr>
                <w:rStyle w:val="af6"/>
                <w:sz w:val="24"/>
                <w:szCs w:val="24"/>
              </w:rPr>
              <w:t xml:space="preserve">Разработка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57F0">
              <w:rPr>
                <w:rStyle w:val="af6"/>
                <w:sz w:val="24"/>
                <w:szCs w:val="24"/>
              </w:rPr>
              <w:t>ворческого проекта</w:t>
            </w:r>
            <w:r w:rsidRPr="008857F0">
              <w:rPr>
                <w:rStyle w:val="50"/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8857F0">
              <w:rPr>
                <w:rStyle w:val="af6"/>
                <w:sz w:val="24"/>
                <w:szCs w:val="24"/>
              </w:rPr>
              <w:t>Выбор и оформление творческого проекта.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299" w14:textId="77777777" w:rsidR="00F85815" w:rsidRPr="008857F0" w:rsidRDefault="005D2127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УДЗ:</w:t>
            </w:r>
          </w:p>
          <w:p w14:paraId="1F6A07CC" w14:textId="38CD6D69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7F0">
              <w:rPr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содержание науки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о технической эстетике; требования к технической эстетике; сущность понятия золотое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сечение и способы применения данного правила; требование к внешней отделке.</w:t>
            </w:r>
          </w:p>
          <w:p w14:paraId="3CCDE484" w14:textId="10645184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-требования, предъявляемые при проектировании изделий; методы конструирования; основы экономической оценки стоимости выполняемого проекта.</w:t>
            </w:r>
          </w:p>
          <w:p w14:paraId="3D7A0543" w14:textId="4562AEA7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-требования, предъявляемые при проектировании изделий; методы конструирования; основы экономической оценки стоимости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выполняемого проекта.</w:t>
            </w:r>
          </w:p>
          <w:p w14:paraId="784F27DC" w14:textId="77777777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УДУ:</w:t>
            </w:r>
          </w:p>
          <w:p w14:paraId="5CDF98EF" w14:textId="40802EF7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7F0">
              <w:rPr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видеть в процессе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труда и создаваемых предметах красоту во всех её проявлениях.</w:t>
            </w:r>
          </w:p>
          <w:p w14:paraId="4B457E75" w14:textId="7A71A7AD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7F0">
              <w:rPr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D2277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свойства объекта; делать экономическую оценку стоимости проекта.</w:t>
            </w:r>
          </w:p>
          <w:p w14:paraId="094D46D0" w14:textId="77777777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идею изделия на основе маркетинговых опросов;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возможность изготовления изделия; составлять технологическую карту.</w:t>
            </w:r>
          </w:p>
          <w:p w14:paraId="590E734F" w14:textId="18E2565E" w:rsidR="005D2127" w:rsidRPr="008857F0" w:rsidRDefault="005D2127" w:rsidP="005D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7F0">
              <w:rPr>
                <w:sz w:val="24"/>
                <w:szCs w:val="24"/>
              </w:rPr>
              <w:t xml:space="preserve">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обосновывать идею изделия на основе маркетинговых опросов; анализировать возможность изготовления изделия; составлять технологическую карту.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AB9" w14:textId="77777777" w:rsidR="00E53E61" w:rsidRPr="008857F0" w:rsidRDefault="00E53E61" w:rsidP="00C22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04B05" w14:textId="77777777" w:rsidR="00437E7B" w:rsidRPr="005D2127" w:rsidRDefault="00437E7B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ADD73" w14:textId="77777777" w:rsidR="00437E7B" w:rsidRPr="005D2127" w:rsidRDefault="00437E7B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3E6E6E" w14:textId="77777777" w:rsidR="00437E7B" w:rsidRPr="005D2127" w:rsidRDefault="00437E7B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88399" w14:textId="77777777" w:rsidR="00437E7B" w:rsidRDefault="00437E7B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F55F76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5BFA66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1EE4D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FD23E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717F4D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2D5A3A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EB582F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A2E4DB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3280F8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A9B03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6991BE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08DCB8" w14:textId="77777777" w:rsidR="00BD7AFF" w:rsidRDefault="00BD7AFF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A8AFC" w14:textId="77777777" w:rsidR="000D2277" w:rsidRDefault="000D2277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2DB0A" w14:textId="77777777" w:rsidR="000D2277" w:rsidRDefault="000D2277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9BAEB" w14:textId="77777777" w:rsidR="000D2277" w:rsidRDefault="000D2277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248A43" w14:textId="77777777" w:rsidR="000D2277" w:rsidRDefault="000D2277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96B7E" w14:textId="77777777" w:rsidR="00775CE9" w:rsidRPr="005D2127" w:rsidRDefault="00775CE9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BC936" w14:textId="77777777" w:rsidR="008857F0" w:rsidRDefault="008857F0" w:rsidP="0077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142F4" w14:textId="30336195" w:rsidR="00F8082A" w:rsidRPr="008857F0" w:rsidRDefault="00F8082A" w:rsidP="00775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7F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комплекс</w:t>
      </w:r>
    </w:p>
    <w:p w14:paraId="1E746F50" w14:textId="77777777" w:rsidR="00F82FEA" w:rsidRPr="008857F0" w:rsidRDefault="00F82FEA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2700"/>
        <w:gridCol w:w="2835"/>
        <w:gridCol w:w="3290"/>
        <w:gridCol w:w="3088"/>
      </w:tblGrid>
      <w:tr w:rsidR="00A92A30" w:rsidRPr="008857F0" w14:paraId="45073DE4" w14:textId="77777777" w:rsidTr="00A92A30">
        <w:trPr>
          <w:trHeight w:val="61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2FD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программа</w:t>
            </w:r>
          </w:p>
          <w:p w14:paraId="2470AE2B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B53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F5D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материал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62C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14:paraId="72087BB2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337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</w:p>
          <w:p w14:paraId="68E57004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92A30" w:rsidRPr="008857F0" w14:paraId="399D43FE" w14:textId="77777777" w:rsidTr="00A92A30">
        <w:trPr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470" w14:textId="77777777" w:rsidR="00F82FEA" w:rsidRPr="008857F0" w:rsidRDefault="004D26E1" w:rsidP="00836B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Д. Симоненко </w:t>
            </w:r>
          </w:p>
          <w:p w14:paraId="41DE3802" w14:textId="7D7F48B8" w:rsidR="00F8082A" w:rsidRPr="008857F0" w:rsidRDefault="008857F0" w:rsidP="0088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/авт. -сост. </w:t>
            </w:r>
            <w:r w:rsidR="00836BB8" w:rsidRPr="008857F0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  <w:r w:rsidRPr="008857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92A30" w:rsidRPr="0088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0F53" w:rsidRPr="008857F0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</w:t>
            </w:r>
            <w:r w:rsidR="00836BB8" w:rsidRPr="0088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 – е изд. – Волгоград: Учитель, 2011.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FA7" w14:textId="1DCEF47E" w:rsidR="00F8082A" w:rsidRPr="008857F0" w:rsidRDefault="00F82FEA" w:rsidP="0030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0B5D84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класс. Учебник для учащихся общеобразовательных учреждений. Под редакцией В. Д. Симоненко. Издание третье, переработанное.</w:t>
            </w:r>
          </w:p>
          <w:p w14:paraId="1E2EA289" w14:textId="77777777" w:rsidR="00F82FEA" w:rsidRPr="008857F0" w:rsidRDefault="00F82FEA" w:rsidP="0030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14:paraId="70AB7D5F" w14:textId="09D36DCD" w:rsidR="00F82FEA" w:rsidRPr="008857F0" w:rsidRDefault="00F82FEA" w:rsidP="0030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</w:t>
            </w: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-Граф», 2011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215" w14:textId="0B6A16A4" w:rsidR="00F82FEA" w:rsidRPr="008857F0" w:rsidRDefault="00F82FEA" w:rsidP="0030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О.В. Павлова.</w:t>
            </w:r>
          </w:p>
          <w:p w14:paraId="6391378C" w14:textId="4CA87493" w:rsidR="00F82FEA" w:rsidRPr="008857F0" w:rsidRDefault="00F82FEA" w:rsidP="0030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Развернутое тематическое планирование Технология 5 – 9 класс </w:t>
            </w:r>
          </w:p>
          <w:p w14:paraId="2D998F2A" w14:textId="61003B36" w:rsidR="00A92A30" w:rsidRPr="008857F0" w:rsidRDefault="00F82FEA" w:rsidP="0030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(вариант для мальчиков), изд. Учитель, 2008 г. Последние издание 2011 г.</w:t>
            </w:r>
          </w:p>
          <w:p w14:paraId="7715F853" w14:textId="549E8925" w:rsidR="00A92A30" w:rsidRPr="008857F0" w:rsidRDefault="0061756C" w:rsidP="0030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Ю.А. Жадаев, Поурочные планы по разделу «Технология обработки древесины»</w:t>
            </w:r>
            <w:r w:rsidR="00A92A30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В.Д. Симоненко. </w:t>
            </w:r>
          </w:p>
          <w:p w14:paraId="20E47F97" w14:textId="3E336460" w:rsidR="00A92A30" w:rsidRPr="008857F0" w:rsidRDefault="0061756C" w:rsidP="0030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Рихвк</w:t>
            </w:r>
            <w:proofErr w:type="spell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Э., Обработка древесины в школьных мастерских: книга для учителей технического труда и руководителей кружков. </w:t>
            </w:r>
            <w:r w:rsidR="00A92A30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A92A30" w:rsidRPr="008857F0">
              <w:rPr>
                <w:rFonts w:ascii="Times New Roman" w:hAnsi="Times New Roman" w:cs="Times New Roman"/>
                <w:sz w:val="24"/>
                <w:szCs w:val="24"/>
              </w:rPr>
              <w:t>Э.Рихвк</w:t>
            </w:r>
            <w:proofErr w:type="spellEnd"/>
            <w:r w:rsidR="00A92A30" w:rsidRPr="008857F0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1984.</w:t>
            </w:r>
          </w:p>
          <w:p w14:paraId="6678F2E3" w14:textId="7190EE4D" w:rsidR="00A92A30" w:rsidRPr="008857F0" w:rsidRDefault="00A92A30" w:rsidP="00A9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, П.С. Технологии ведения дома в 5-8 классах: Технический труд: метод. пособие/ </w:t>
            </w: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  <w:proofErr w:type="spell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, В.Д. Симоненко. – М.: </w:t>
            </w: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-Граф, 2007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125" w14:textId="77777777" w:rsidR="00F8082A" w:rsidRPr="008857F0" w:rsidRDefault="00F8082A" w:rsidP="005B6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пособия. </w:t>
            </w:r>
          </w:p>
          <w:p w14:paraId="69EF3B12" w14:textId="647170DC" w:rsidR="0061756C" w:rsidRPr="008857F0" w:rsidRDefault="0061756C" w:rsidP="00F8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Тищенко, А.Т. Технология. Технический труд: </w:t>
            </w:r>
            <w:r w:rsidR="000B5D84" w:rsidRPr="00885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класс: рабочая тетрадь для учащихся общеобразовательных учреждений / А.Т. Тищенко, Н.В. Синица,</w:t>
            </w:r>
          </w:p>
          <w:p w14:paraId="0EB3DD26" w14:textId="21CD63D9" w:rsidR="006C2DFE" w:rsidRPr="008857F0" w:rsidRDefault="0061756C" w:rsidP="00F8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Н. А. </w:t>
            </w: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Буглаева</w:t>
            </w:r>
            <w:proofErr w:type="spell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В.Д. Симоненко.  – М.: </w:t>
            </w: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Граф ,</w:t>
            </w:r>
            <w:proofErr w:type="gram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14:paraId="5F7C4436" w14:textId="77777777" w:rsidR="0061756C" w:rsidRPr="008857F0" w:rsidRDefault="0061756C" w:rsidP="00F8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1B74A" w14:textId="77777777" w:rsidR="0061756C" w:rsidRPr="008857F0" w:rsidRDefault="0061756C" w:rsidP="00F8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0DAA" w14:textId="77777777" w:rsidR="0061756C" w:rsidRPr="008857F0" w:rsidRDefault="0061756C" w:rsidP="00F8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70D0C" w14:textId="63AA1350" w:rsidR="0061756C" w:rsidRPr="008857F0" w:rsidRDefault="0061756C" w:rsidP="00F8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221" w14:textId="584E59EA" w:rsidR="00F82FEA" w:rsidRPr="008857F0" w:rsidRDefault="00F82FEA" w:rsidP="00F8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A92A30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. Методика обучения технологии. 5-9 классы. Дрофа. 2003.</w:t>
            </w:r>
          </w:p>
          <w:p w14:paraId="164D88EC" w14:textId="4A47ACA7" w:rsidR="00F82FEA" w:rsidRPr="008857F0" w:rsidRDefault="00F82FEA" w:rsidP="00F8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С. Н. Чистякова. Твоя профессиональная карьера. </w:t>
            </w:r>
            <w:proofErr w:type="spellStart"/>
            <w:proofErr w:type="gram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  <w:p w14:paraId="53799086" w14:textId="3696F3D2" w:rsidR="00F82FEA" w:rsidRPr="008857F0" w:rsidRDefault="00F82FEA" w:rsidP="006C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И. А. Сасова. Технология </w:t>
            </w:r>
            <w:r w:rsidR="00BD7AFF"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класс. Сборник проектов. </w:t>
            </w:r>
            <w:proofErr w:type="gram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Граф, 2003.</w:t>
            </w:r>
          </w:p>
          <w:p w14:paraId="3AB75325" w14:textId="77777777" w:rsidR="00F82FEA" w:rsidRPr="008857F0" w:rsidRDefault="00F82FEA" w:rsidP="006C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Программно-методические материалы. 5-11кл. </w:t>
            </w:r>
            <w:proofErr w:type="spellStart"/>
            <w:proofErr w:type="gram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  <w:p w14:paraId="25FD7488" w14:textId="77777777" w:rsidR="00F82FEA" w:rsidRPr="008857F0" w:rsidRDefault="00F82FEA" w:rsidP="006C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9AE2" w14:textId="77777777" w:rsidR="00F82FEA" w:rsidRPr="008857F0" w:rsidRDefault="00F82FEA" w:rsidP="00F8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Коптелов</w:t>
            </w:r>
            <w:proofErr w:type="spell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А.В. Некрасова </w:t>
            </w:r>
            <w:proofErr w:type="gramStart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Г.Н..</w:t>
            </w:r>
            <w:proofErr w:type="gramEnd"/>
            <w:r w:rsidRPr="008857F0">
              <w:rPr>
                <w:rFonts w:ascii="Times New Roman" w:hAnsi="Times New Roman" w:cs="Times New Roman"/>
                <w:sz w:val="24"/>
                <w:szCs w:val="24"/>
              </w:rPr>
              <w:t xml:space="preserve"> Учителю технологии о современных информационных технологиях: Учебное </w:t>
            </w:r>
          </w:p>
          <w:p w14:paraId="279C7E12" w14:textId="6202BF5E" w:rsidR="00F82FEA" w:rsidRPr="008857F0" w:rsidRDefault="00F82FEA" w:rsidP="00F8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F0">
              <w:rPr>
                <w:rFonts w:ascii="Times New Roman" w:hAnsi="Times New Roman" w:cs="Times New Roman"/>
                <w:sz w:val="24"/>
                <w:szCs w:val="24"/>
              </w:rPr>
              <w:t>пособие. – Киров: Изд-во ВГПУ,1998</w:t>
            </w:r>
          </w:p>
        </w:tc>
      </w:tr>
    </w:tbl>
    <w:p w14:paraId="61463DBD" w14:textId="36ADF1AD" w:rsidR="00F8082A" w:rsidRPr="005D2127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BB6D06" w14:textId="77777777" w:rsidR="00F8082A" w:rsidRPr="005D2127" w:rsidRDefault="00F8082A" w:rsidP="005B6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27890" w14:textId="77777777" w:rsidR="00100ECA" w:rsidRPr="005D2127" w:rsidRDefault="00100ECA" w:rsidP="005B6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ECA" w:rsidRPr="005D2127" w:rsidSect="009354E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280FD" w14:textId="77777777" w:rsidR="00800393" w:rsidRDefault="00800393">
      <w:pPr>
        <w:spacing w:after="0" w:line="240" w:lineRule="auto"/>
      </w:pPr>
      <w:r>
        <w:separator/>
      </w:r>
    </w:p>
  </w:endnote>
  <w:endnote w:type="continuationSeparator" w:id="0">
    <w:p w14:paraId="60552667" w14:textId="77777777" w:rsidR="00800393" w:rsidRDefault="0080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8965E" w14:textId="77777777" w:rsidR="00800393" w:rsidRDefault="00800393">
      <w:pPr>
        <w:spacing w:after="0" w:line="240" w:lineRule="auto"/>
      </w:pPr>
      <w:r>
        <w:separator/>
      </w:r>
    </w:p>
  </w:footnote>
  <w:footnote w:type="continuationSeparator" w:id="0">
    <w:p w14:paraId="5CB806EE" w14:textId="77777777" w:rsidR="00800393" w:rsidRDefault="0080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3A977" w14:textId="77777777" w:rsidR="00A939A6" w:rsidRDefault="00A939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36190C81" w14:textId="77777777" w:rsidR="00A939A6" w:rsidRDefault="00A939A6">
    <w:pPr>
      <w:pStyle w:val="a5"/>
      <w:ind w:right="360"/>
    </w:pPr>
  </w:p>
  <w:p w14:paraId="75182DB5" w14:textId="77777777" w:rsidR="0072324B" w:rsidRDefault="007232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CD20D" w14:textId="77777777" w:rsidR="00A939A6" w:rsidRDefault="00A939A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D3E24"/>
    <w:multiLevelType w:val="hybridMultilevel"/>
    <w:tmpl w:val="11F0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A7CFA"/>
    <w:multiLevelType w:val="hybridMultilevel"/>
    <w:tmpl w:val="D5385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827F9"/>
    <w:multiLevelType w:val="hybridMultilevel"/>
    <w:tmpl w:val="A8C62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E1259"/>
    <w:multiLevelType w:val="hybridMultilevel"/>
    <w:tmpl w:val="126ACEE2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41DEC"/>
    <w:multiLevelType w:val="hybridMultilevel"/>
    <w:tmpl w:val="1CF8C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94593"/>
    <w:multiLevelType w:val="hybridMultilevel"/>
    <w:tmpl w:val="199A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75FAC"/>
    <w:multiLevelType w:val="hybridMultilevel"/>
    <w:tmpl w:val="62BEA4C2"/>
    <w:lvl w:ilvl="0" w:tplc="CFBE3D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F9383A"/>
    <w:multiLevelType w:val="hybridMultilevel"/>
    <w:tmpl w:val="0E72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DF2BDC"/>
    <w:multiLevelType w:val="hybridMultilevel"/>
    <w:tmpl w:val="446C38F6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12"/>
    <w:rsid w:val="000022FF"/>
    <w:rsid w:val="00003317"/>
    <w:rsid w:val="00024C7A"/>
    <w:rsid w:val="000354A4"/>
    <w:rsid w:val="00077F02"/>
    <w:rsid w:val="0008515F"/>
    <w:rsid w:val="000953C2"/>
    <w:rsid w:val="000A1E47"/>
    <w:rsid w:val="000B53DF"/>
    <w:rsid w:val="000B5D84"/>
    <w:rsid w:val="000D2277"/>
    <w:rsid w:val="000E13B4"/>
    <w:rsid w:val="00100ECA"/>
    <w:rsid w:val="00113F65"/>
    <w:rsid w:val="00127F34"/>
    <w:rsid w:val="00151BD7"/>
    <w:rsid w:val="00160C22"/>
    <w:rsid w:val="001619C3"/>
    <w:rsid w:val="00165D38"/>
    <w:rsid w:val="00187AE6"/>
    <w:rsid w:val="001C43DB"/>
    <w:rsid w:val="001C59D6"/>
    <w:rsid w:val="001F43EA"/>
    <w:rsid w:val="002057E9"/>
    <w:rsid w:val="00221B2B"/>
    <w:rsid w:val="00230E1A"/>
    <w:rsid w:val="0026040D"/>
    <w:rsid w:val="00284B13"/>
    <w:rsid w:val="00295507"/>
    <w:rsid w:val="002B21DF"/>
    <w:rsid w:val="002B725E"/>
    <w:rsid w:val="002F386E"/>
    <w:rsid w:val="002F5D17"/>
    <w:rsid w:val="00307413"/>
    <w:rsid w:val="00313DFF"/>
    <w:rsid w:val="00320D86"/>
    <w:rsid w:val="003247E3"/>
    <w:rsid w:val="003265A2"/>
    <w:rsid w:val="00340261"/>
    <w:rsid w:val="003502B5"/>
    <w:rsid w:val="003556F6"/>
    <w:rsid w:val="00381F44"/>
    <w:rsid w:val="003D78A3"/>
    <w:rsid w:val="003E56E1"/>
    <w:rsid w:val="003F53AF"/>
    <w:rsid w:val="004224CE"/>
    <w:rsid w:val="0042713D"/>
    <w:rsid w:val="00433124"/>
    <w:rsid w:val="0043394E"/>
    <w:rsid w:val="00437E7B"/>
    <w:rsid w:val="00456FE2"/>
    <w:rsid w:val="00476046"/>
    <w:rsid w:val="004A24DA"/>
    <w:rsid w:val="004B3972"/>
    <w:rsid w:val="004D0C04"/>
    <w:rsid w:val="004D1FFA"/>
    <w:rsid w:val="004D26E1"/>
    <w:rsid w:val="004D5E08"/>
    <w:rsid w:val="004E4A51"/>
    <w:rsid w:val="004E7D29"/>
    <w:rsid w:val="004F04B5"/>
    <w:rsid w:val="004F18D6"/>
    <w:rsid w:val="004F6F45"/>
    <w:rsid w:val="004F717E"/>
    <w:rsid w:val="005065F8"/>
    <w:rsid w:val="00521327"/>
    <w:rsid w:val="00554B95"/>
    <w:rsid w:val="005750FF"/>
    <w:rsid w:val="005B6B96"/>
    <w:rsid w:val="005C0EB0"/>
    <w:rsid w:val="005D0DB6"/>
    <w:rsid w:val="005D2127"/>
    <w:rsid w:val="005E0F53"/>
    <w:rsid w:val="005E2D2D"/>
    <w:rsid w:val="005E2DCB"/>
    <w:rsid w:val="005F1CBD"/>
    <w:rsid w:val="005F37EA"/>
    <w:rsid w:val="005F532A"/>
    <w:rsid w:val="005F7C47"/>
    <w:rsid w:val="0061019D"/>
    <w:rsid w:val="0061756C"/>
    <w:rsid w:val="00633560"/>
    <w:rsid w:val="0065191A"/>
    <w:rsid w:val="00694E7A"/>
    <w:rsid w:val="006C2DFE"/>
    <w:rsid w:val="006E31ED"/>
    <w:rsid w:val="00710837"/>
    <w:rsid w:val="00720E42"/>
    <w:rsid w:val="0072324B"/>
    <w:rsid w:val="00765C94"/>
    <w:rsid w:val="00775CE9"/>
    <w:rsid w:val="00795A3A"/>
    <w:rsid w:val="007B7718"/>
    <w:rsid w:val="007C5220"/>
    <w:rsid w:val="00800393"/>
    <w:rsid w:val="008016E0"/>
    <w:rsid w:val="00827730"/>
    <w:rsid w:val="00836BB8"/>
    <w:rsid w:val="0086641C"/>
    <w:rsid w:val="008857F0"/>
    <w:rsid w:val="00892B5D"/>
    <w:rsid w:val="008A256E"/>
    <w:rsid w:val="008C5CF4"/>
    <w:rsid w:val="008D6E8E"/>
    <w:rsid w:val="008F3C44"/>
    <w:rsid w:val="00915E13"/>
    <w:rsid w:val="0092412D"/>
    <w:rsid w:val="009354E1"/>
    <w:rsid w:val="00967E20"/>
    <w:rsid w:val="00986CC9"/>
    <w:rsid w:val="009A0D17"/>
    <w:rsid w:val="009A5499"/>
    <w:rsid w:val="009B59E8"/>
    <w:rsid w:val="009B7752"/>
    <w:rsid w:val="00A314C8"/>
    <w:rsid w:val="00A52BE6"/>
    <w:rsid w:val="00A53E92"/>
    <w:rsid w:val="00A54573"/>
    <w:rsid w:val="00A87511"/>
    <w:rsid w:val="00A92411"/>
    <w:rsid w:val="00A92A30"/>
    <w:rsid w:val="00A939A6"/>
    <w:rsid w:val="00A946DA"/>
    <w:rsid w:val="00B0022F"/>
    <w:rsid w:val="00B05A2B"/>
    <w:rsid w:val="00B16984"/>
    <w:rsid w:val="00B671A5"/>
    <w:rsid w:val="00B75FF3"/>
    <w:rsid w:val="00BA6C78"/>
    <w:rsid w:val="00BB17AF"/>
    <w:rsid w:val="00BB7545"/>
    <w:rsid w:val="00BB76A5"/>
    <w:rsid w:val="00BD7AFF"/>
    <w:rsid w:val="00BF3F44"/>
    <w:rsid w:val="00C22EED"/>
    <w:rsid w:val="00C54298"/>
    <w:rsid w:val="00C744DA"/>
    <w:rsid w:val="00C7515C"/>
    <w:rsid w:val="00CA0DA6"/>
    <w:rsid w:val="00CB482B"/>
    <w:rsid w:val="00CC237A"/>
    <w:rsid w:val="00CE698C"/>
    <w:rsid w:val="00D124A1"/>
    <w:rsid w:val="00D16EF1"/>
    <w:rsid w:val="00D309B9"/>
    <w:rsid w:val="00D46B80"/>
    <w:rsid w:val="00D67D4E"/>
    <w:rsid w:val="00D85D01"/>
    <w:rsid w:val="00D97CEB"/>
    <w:rsid w:val="00DB7916"/>
    <w:rsid w:val="00E0085B"/>
    <w:rsid w:val="00E307E6"/>
    <w:rsid w:val="00E348B7"/>
    <w:rsid w:val="00E53E61"/>
    <w:rsid w:val="00EA08FD"/>
    <w:rsid w:val="00EB69D8"/>
    <w:rsid w:val="00EF3A51"/>
    <w:rsid w:val="00F05806"/>
    <w:rsid w:val="00F07995"/>
    <w:rsid w:val="00F24412"/>
    <w:rsid w:val="00F62350"/>
    <w:rsid w:val="00F8082A"/>
    <w:rsid w:val="00F82FEA"/>
    <w:rsid w:val="00F85815"/>
    <w:rsid w:val="00F97444"/>
    <w:rsid w:val="00FB1127"/>
    <w:rsid w:val="00FB3ADD"/>
    <w:rsid w:val="00FD2775"/>
    <w:rsid w:val="00FD41A8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39D86"/>
  <w15:docId w15:val="{EDD01247-6226-4CAA-AFEC-C02EC26D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8082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8082A"/>
    <w:pPr>
      <w:keepNext/>
      <w:spacing w:after="0" w:line="240" w:lineRule="auto"/>
      <w:ind w:left="450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08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82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 Indent"/>
    <w:basedOn w:val="a"/>
    <w:link w:val="a4"/>
    <w:rsid w:val="00F808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80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80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80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082A"/>
  </w:style>
  <w:style w:type="paragraph" w:styleId="a8">
    <w:name w:val="footer"/>
    <w:basedOn w:val="a"/>
    <w:link w:val="a9"/>
    <w:rsid w:val="00F80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80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808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808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8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F808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8082A"/>
    <w:rPr>
      <w:rFonts w:ascii="Calibri" w:eastAsia="Times New Roman" w:hAnsi="Calibri" w:cs="Calibri"/>
      <w:lang w:eastAsia="ru-RU"/>
    </w:rPr>
  </w:style>
  <w:style w:type="paragraph" w:styleId="af">
    <w:name w:val="Balloon Text"/>
    <w:basedOn w:val="a"/>
    <w:link w:val="af0"/>
    <w:rsid w:val="00F808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F8082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247E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247E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247E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247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247E3"/>
    <w:rPr>
      <w:b/>
      <w:bCs/>
      <w:sz w:val="20"/>
      <w:szCs w:val="20"/>
    </w:rPr>
  </w:style>
  <w:style w:type="character" w:customStyle="1" w:styleId="295pt">
    <w:name w:val="Основной текст (2) + 9;5 pt;Не полужирный"/>
    <w:basedOn w:val="a0"/>
    <w:rsid w:val="00C22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22E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EE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95pt">
    <w:name w:val="Основной текст (3) + 9;5 pt"/>
    <w:basedOn w:val="a0"/>
    <w:rsid w:val="00C22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13DFF"/>
    <w:rPr>
      <w:rFonts w:ascii="Times New Roman" w:eastAsia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495pt0pt">
    <w:name w:val="Основной текст (4) + 9;5 pt;Интервал 0 pt"/>
    <w:basedOn w:val="41"/>
    <w:rsid w:val="00313DF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313DF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10"/>
      <w:sz w:val="15"/>
      <w:szCs w:val="15"/>
    </w:rPr>
  </w:style>
  <w:style w:type="character" w:customStyle="1" w:styleId="af6">
    <w:name w:val="Основной текст + Не полужирный"/>
    <w:basedOn w:val="a0"/>
    <w:uiPriority w:val="99"/>
    <w:rsid w:val="001C59D6"/>
    <w:rPr>
      <w:rFonts w:ascii="Times New Roman" w:hAnsi="Times New Roman" w:cs="Times New Roman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9916-4A9B-4DEE-8D76-F32A1794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Chasov Anton</cp:lastModifiedBy>
  <cp:revision>9</cp:revision>
  <cp:lastPrinted>2014-12-08T07:34:00Z</cp:lastPrinted>
  <dcterms:created xsi:type="dcterms:W3CDTF">2014-11-27T10:12:00Z</dcterms:created>
  <dcterms:modified xsi:type="dcterms:W3CDTF">2014-12-08T07:35:00Z</dcterms:modified>
</cp:coreProperties>
</file>