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67" w:rsidRPr="000C79CA" w:rsidRDefault="000C79CA" w:rsidP="000C79C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Результативность</w:t>
      </w:r>
      <w:r w:rsidR="00280967" w:rsidRPr="000C79CA">
        <w:rPr>
          <w:rFonts w:ascii="Times New Roman" w:hAnsi="Times New Roman"/>
          <w:b/>
          <w:sz w:val="24"/>
          <w:szCs w:val="28"/>
        </w:rPr>
        <w:t xml:space="preserve"> профилактической деятельности</w:t>
      </w:r>
    </w:p>
    <w:p w:rsidR="000C79CA" w:rsidRDefault="00E2575E" w:rsidP="000C79CA">
      <w:pPr>
        <w:spacing w:after="0" w:line="240" w:lineRule="auto"/>
        <w:jc w:val="center"/>
        <w:rPr>
          <w:rFonts w:ascii="Times New Roman" w:eastAsia="Arial Unicode MS" w:hAnsi="Times New Roman"/>
          <w:b/>
          <w:iCs/>
          <w:sz w:val="24"/>
          <w:szCs w:val="28"/>
        </w:rPr>
      </w:pPr>
      <w:r w:rsidRPr="000C79CA">
        <w:rPr>
          <w:rFonts w:ascii="Times New Roman" w:hAnsi="Times New Roman"/>
          <w:b/>
          <w:sz w:val="24"/>
          <w:szCs w:val="28"/>
        </w:rPr>
        <w:t>социального педагога</w:t>
      </w:r>
      <w:r w:rsidR="000C79CA" w:rsidRPr="000C79CA">
        <w:rPr>
          <w:rFonts w:ascii="Times New Roman" w:eastAsia="Arial Unicode MS" w:hAnsi="Times New Roman"/>
          <w:iCs/>
          <w:sz w:val="24"/>
          <w:szCs w:val="28"/>
        </w:rPr>
        <w:t xml:space="preserve"> </w:t>
      </w:r>
      <w:r w:rsidR="000C79CA" w:rsidRPr="000C79CA">
        <w:rPr>
          <w:rFonts w:ascii="Times New Roman" w:eastAsia="Arial Unicode MS" w:hAnsi="Times New Roman"/>
          <w:b/>
          <w:iCs/>
          <w:sz w:val="24"/>
          <w:szCs w:val="28"/>
        </w:rPr>
        <w:t xml:space="preserve">ГБОУ </w:t>
      </w:r>
      <w:proofErr w:type="gramStart"/>
      <w:r w:rsidR="000C79CA" w:rsidRPr="000C79CA">
        <w:rPr>
          <w:rFonts w:ascii="Times New Roman" w:eastAsia="Arial Unicode MS" w:hAnsi="Times New Roman"/>
          <w:b/>
          <w:iCs/>
          <w:sz w:val="24"/>
          <w:szCs w:val="28"/>
        </w:rPr>
        <w:t>специальной</w:t>
      </w:r>
      <w:proofErr w:type="gramEnd"/>
      <w:r w:rsidR="000C79CA" w:rsidRPr="000C79CA">
        <w:rPr>
          <w:rFonts w:ascii="Times New Roman" w:eastAsia="Arial Unicode MS" w:hAnsi="Times New Roman"/>
          <w:b/>
          <w:iCs/>
          <w:sz w:val="24"/>
          <w:szCs w:val="28"/>
        </w:rPr>
        <w:t xml:space="preserve"> (коррекционной)</w:t>
      </w:r>
    </w:p>
    <w:p w:rsidR="000C79CA" w:rsidRPr="000C79CA" w:rsidRDefault="000C79CA" w:rsidP="000C79CA">
      <w:pPr>
        <w:spacing w:after="0" w:line="240" w:lineRule="auto"/>
        <w:jc w:val="center"/>
        <w:rPr>
          <w:rFonts w:ascii="Times New Roman" w:eastAsiaTheme="minorHAnsi" w:hAnsi="Times New Roman"/>
          <w:b/>
          <w:iCs/>
          <w:sz w:val="24"/>
          <w:szCs w:val="28"/>
        </w:rPr>
      </w:pPr>
      <w:bookmarkStart w:id="0" w:name="_GoBack"/>
      <w:bookmarkEnd w:id="0"/>
      <w:r w:rsidRPr="000C79CA">
        <w:rPr>
          <w:rFonts w:ascii="Times New Roman" w:eastAsia="Arial Unicode MS" w:hAnsi="Times New Roman"/>
          <w:b/>
          <w:iCs/>
          <w:sz w:val="24"/>
          <w:szCs w:val="28"/>
        </w:rPr>
        <w:t xml:space="preserve"> школы-интерната № 3 г. Армавира</w:t>
      </w:r>
    </w:p>
    <w:p w:rsidR="000C79CA" w:rsidRPr="000C79CA" w:rsidRDefault="000C79CA" w:rsidP="000C79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tbl>
      <w:tblPr>
        <w:tblStyle w:val="a3"/>
        <w:tblpPr w:leftFromText="180" w:rightFromText="180" w:vertAnchor="text" w:tblpY="149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1984"/>
      </w:tblGrid>
      <w:tr w:rsidR="000C79CA" w:rsidTr="000C79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 учебный год</w:t>
            </w:r>
          </w:p>
        </w:tc>
      </w:tr>
      <w:tr w:rsidR="000C79CA" w:rsidTr="000C79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ВШУ</w:t>
            </w:r>
          </w:p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79CA" w:rsidTr="000C79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ОПДН</w:t>
            </w:r>
          </w:p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79CA" w:rsidTr="000C79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</w:t>
            </w:r>
          </w:p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9CA" w:rsidTr="000C79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Нарушивших</w:t>
            </w:r>
          </w:p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Закон </w:t>
            </w:r>
          </w:p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1539-КЗ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79CA" w:rsidTr="000C79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 СОП, ТЖС</w:t>
            </w:r>
          </w:p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79CA" w:rsidTr="000C79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Асоциальных </w:t>
            </w:r>
          </w:p>
          <w:p w:rsidR="000C79CA" w:rsidRDefault="000C79CA" w:rsidP="000C7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A" w:rsidRDefault="000C79CA" w:rsidP="000C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2575E" w:rsidRDefault="00E2575E" w:rsidP="00E25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0625" w:rsidRDefault="00A80625" w:rsidP="000C79CA">
      <w:pPr>
        <w:jc w:val="center"/>
        <w:rPr>
          <w:rFonts w:ascii="Times New Roman" w:hAnsi="Times New Roman"/>
          <w:sz w:val="28"/>
          <w:szCs w:val="28"/>
        </w:rPr>
      </w:pPr>
      <w:r w:rsidRPr="00A80625">
        <w:rPr>
          <w:rFonts w:ascii="Times New Roman" w:hAnsi="Times New Roman"/>
          <w:sz w:val="28"/>
          <w:szCs w:val="28"/>
        </w:rPr>
        <w:t>Диаграмма результат</w:t>
      </w:r>
      <w:r>
        <w:rPr>
          <w:rFonts w:ascii="Times New Roman" w:hAnsi="Times New Roman"/>
          <w:sz w:val="28"/>
          <w:szCs w:val="28"/>
        </w:rPr>
        <w:t>ивности профилактической работы</w:t>
      </w:r>
    </w:p>
    <w:p w:rsidR="00CA6E48" w:rsidRPr="00A80625" w:rsidRDefault="00A80625" w:rsidP="000C79CA">
      <w:pPr>
        <w:jc w:val="center"/>
        <w:rPr>
          <w:rFonts w:ascii="Times New Roman" w:hAnsi="Times New Roman"/>
          <w:sz w:val="28"/>
          <w:szCs w:val="28"/>
        </w:rPr>
      </w:pPr>
      <w:r w:rsidRPr="00A80625">
        <w:rPr>
          <w:rFonts w:ascii="Times New Roman" w:hAnsi="Times New Roman"/>
          <w:sz w:val="28"/>
          <w:szCs w:val="28"/>
        </w:rPr>
        <w:t>социального педагога</w:t>
      </w:r>
    </w:p>
    <w:p w:rsidR="00CA6E48" w:rsidRPr="00CA6E48" w:rsidRDefault="00CA6E48" w:rsidP="00CA6E48">
      <w:pPr>
        <w:rPr>
          <w:rFonts w:asciiTheme="minorHAnsi" w:eastAsiaTheme="minorHAnsi" w:hAnsiTheme="minorHAnsi" w:cstheme="minorBidi"/>
        </w:rPr>
      </w:pPr>
      <w:r w:rsidRPr="00CA6E48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833B8EF" wp14:editId="734A987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6E48" w:rsidRDefault="00CA6E48"/>
    <w:sectPr w:rsidR="00CA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67"/>
    <w:rsid w:val="000C79CA"/>
    <w:rsid w:val="0024772D"/>
    <w:rsid w:val="00280967"/>
    <w:rsid w:val="00934051"/>
    <w:rsid w:val="00A12DBE"/>
    <w:rsid w:val="00A346A4"/>
    <w:rsid w:val="00A80625"/>
    <w:rsid w:val="00CA6E48"/>
    <w:rsid w:val="00E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9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9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2012-2013г.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ВШУ</c:v>
                </c:pt>
                <c:pt idx="1">
                  <c:v>ОПДН</c:v>
                </c:pt>
                <c:pt idx="2">
                  <c:v>КДН</c:v>
                </c:pt>
                <c:pt idx="3">
                  <c:v>Нарушивших Закон № 1539-КЗ</c:v>
                </c:pt>
                <c:pt idx="4">
                  <c:v>Находящихся в СОП, ТЖС</c:v>
                </c:pt>
                <c:pt idx="5">
                  <c:v>Асоциальные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2013-2014г.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ВШУ</c:v>
                </c:pt>
                <c:pt idx="1">
                  <c:v>ОПДН</c:v>
                </c:pt>
                <c:pt idx="2">
                  <c:v>КДН</c:v>
                </c:pt>
                <c:pt idx="3">
                  <c:v>Нарушивших Закон № 1539-КЗ</c:v>
                </c:pt>
                <c:pt idx="4">
                  <c:v>Находящихся в СОП, ТЖС</c:v>
                </c:pt>
                <c:pt idx="5">
                  <c:v>Асоциальные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2014-2015г.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ВШУ</c:v>
                </c:pt>
                <c:pt idx="1">
                  <c:v>ОПДН</c:v>
                </c:pt>
                <c:pt idx="2">
                  <c:v>КДН</c:v>
                </c:pt>
                <c:pt idx="3">
                  <c:v>Нарушивших Закон № 1539-КЗ</c:v>
                </c:pt>
                <c:pt idx="4">
                  <c:v>Находящихся в СОП, ТЖС</c:v>
                </c:pt>
                <c:pt idx="5">
                  <c:v>Асоциальные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202496"/>
        <c:axId val="112204032"/>
      </c:barChart>
      <c:catAx>
        <c:axId val="11220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2204032"/>
        <c:crosses val="autoZero"/>
        <c:auto val="1"/>
        <c:lblAlgn val="ctr"/>
        <c:lblOffset val="100"/>
        <c:noMultiLvlLbl val="0"/>
      </c:catAx>
      <c:valAx>
        <c:axId val="11220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20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ПК-Учитель-2</dc:creator>
  <cp:lastModifiedBy>ПК-Учитель-2</cp:lastModifiedBy>
  <cp:revision>9</cp:revision>
  <dcterms:created xsi:type="dcterms:W3CDTF">2014-11-21T13:02:00Z</dcterms:created>
  <dcterms:modified xsi:type="dcterms:W3CDTF">2015-03-13T21:33:00Z</dcterms:modified>
</cp:coreProperties>
</file>