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6"/>
        <w:gridCol w:w="1471"/>
        <w:gridCol w:w="12"/>
        <w:gridCol w:w="1949"/>
        <w:gridCol w:w="13"/>
        <w:gridCol w:w="557"/>
        <w:gridCol w:w="13"/>
        <w:gridCol w:w="699"/>
        <w:gridCol w:w="12"/>
        <w:gridCol w:w="714"/>
        <w:gridCol w:w="711"/>
        <w:gridCol w:w="103"/>
        <w:gridCol w:w="24"/>
        <w:gridCol w:w="11"/>
        <w:gridCol w:w="548"/>
        <w:gridCol w:w="14"/>
        <w:gridCol w:w="10"/>
        <w:gridCol w:w="2878"/>
        <w:gridCol w:w="206"/>
        <w:gridCol w:w="17"/>
        <w:gridCol w:w="13"/>
        <w:gridCol w:w="10"/>
        <w:gridCol w:w="2254"/>
        <w:gridCol w:w="238"/>
        <w:gridCol w:w="8"/>
        <w:gridCol w:w="41"/>
        <w:gridCol w:w="1019"/>
        <w:gridCol w:w="246"/>
        <w:gridCol w:w="11"/>
        <w:gridCol w:w="875"/>
        <w:gridCol w:w="246"/>
        <w:gridCol w:w="13"/>
        <w:gridCol w:w="839"/>
        <w:gridCol w:w="153"/>
        <w:gridCol w:w="103"/>
        <w:gridCol w:w="39"/>
      </w:tblGrid>
      <w:tr w:rsidR="000D7A44" w:rsidRPr="00FB37B3" w:rsidTr="00D542E9">
        <w:trPr>
          <w:gridAfter w:val="2"/>
          <w:wAfter w:w="142" w:type="dxa"/>
          <w:trHeight w:val="142"/>
        </w:trPr>
        <w:tc>
          <w:tcPr>
            <w:tcW w:w="1655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1141"/>
              <w:tblW w:w="16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60"/>
            </w:tblGrid>
            <w:tr w:rsidR="00B50560" w:rsidRPr="00B92ABB" w:rsidTr="00B50560">
              <w:trPr>
                <w:trHeight w:val="750"/>
              </w:trPr>
              <w:tc>
                <w:tcPr>
                  <w:tcW w:w="16160" w:type="dxa"/>
                  <w:tcBorders>
                    <w:top w:val="nil"/>
                    <w:left w:val="nil"/>
                    <w:right w:val="nil"/>
                  </w:tcBorders>
                </w:tcPr>
                <w:p w:rsidR="003C560E" w:rsidRDefault="003C560E" w:rsidP="00AC5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ta-IN"/>
                    </w:rPr>
                  </w:pPr>
                  <w:r w:rsidRPr="00716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ta-IN"/>
                    </w:rPr>
                    <w:t>КАЛЕНДАРНО-ТЕМАТИЧЕСК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ta-IN"/>
                    </w:rPr>
                    <w:t>ИЙ</w:t>
                  </w:r>
                  <w:r w:rsidRPr="00716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ta-IN"/>
                    </w:rPr>
                    <w:t xml:space="preserve"> ПЛАН</w:t>
                  </w:r>
                </w:p>
                <w:p w:rsidR="003C560E" w:rsidRPr="003C560E" w:rsidRDefault="003C560E" w:rsidP="00AC5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bidi="ta-IN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технологии (технический труд)</w:t>
                  </w:r>
                </w:p>
                <w:p w:rsidR="00B50560" w:rsidRPr="003C560E" w:rsidRDefault="003C560E" w:rsidP="00AC5A8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 – 2015 уч. год.</w:t>
                  </w:r>
                </w:p>
              </w:tc>
            </w:tr>
            <w:tr w:rsidR="00B50560" w:rsidTr="00B50560">
              <w:trPr>
                <w:trHeight w:val="2782"/>
              </w:trPr>
              <w:tc>
                <w:tcPr>
                  <w:tcW w:w="16160" w:type="dxa"/>
                  <w:tcBorders>
                    <w:bottom w:val="single" w:sz="4" w:space="0" w:color="auto"/>
                  </w:tcBorders>
                </w:tcPr>
                <w:p w:rsidR="00B50560" w:rsidRDefault="00B50560" w:rsidP="00AC5A8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37B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 xml:space="preserve">условные обозначения, используемые в таблице: 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ОНЗ 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урок «открытия» новых знаний </w:t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ОУиР 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урок отработки умений и рефлексии </w:t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практическая работа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ОН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урок общеметодологической направленности </w:t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ЗСТ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здоровьесберегающая технология </w:t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Лп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лабораторно-практическая работа 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3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к/п</w:t>
                  </w:r>
                  <w:r w:rsidRPr="00FB37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компьютерная презентация</w:t>
                  </w:r>
                </w:p>
              </w:tc>
            </w:tr>
            <w:tr w:rsidR="00B50560" w:rsidRPr="00FB37B3" w:rsidTr="00B50560">
              <w:tc>
                <w:tcPr>
                  <w:tcW w:w="16160" w:type="dxa"/>
                </w:tcPr>
                <w:tbl>
                  <w:tblPr>
                    <w:tblW w:w="15510" w:type="dxa"/>
                    <w:tblCellSpacing w:w="0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533"/>
                    <w:gridCol w:w="3532"/>
                    <w:gridCol w:w="3691"/>
                    <w:gridCol w:w="3754"/>
                  </w:tblGrid>
                  <w:tr w:rsidR="00B50560" w:rsidRPr="00FB37B3" w:rsidTr="00B50560">
                    <w:trPr>
                      <w:trHeight w:val="930"/>
                      <w:tblCellSpacing w:w="0" w:type="dxa"/>
                    </w:trPr>
                    <w:tc>
                      <w:tcPr>
                        <w:tcW w:w="4533" w:type="dxa"/>
                        <w:tcBorders>
                          <w:top w:val="nil"/>
                        </w:tcBorders>
                      </w:tcPr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B37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Регулятивные УУД: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принятие учебной цели;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выбор способов деятельности;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планирование организации контроля труда;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организация рабочего места;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выполнение правил гигиены учебного труда.</w:t>
                        </w:r>
                      </w:p>
                    </w:tc>
                    <w:tc>
                      <w:tcPr>
                        <w:tcW w:w="3532" w:type="dxa"/>
                        <w:tcBorders>
                          <w:top w:val="nil"/>
                        </w:tcBorders>
                      </w:tcPr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B37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Познавательные УУД: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сравнение;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анализ;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систематизация;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мыслительный эксперимент;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практическая работа;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усвоение информации с помощью компьютера;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со справочной литературой;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с дополнительной литературой</w:t>
                        </w:r>
                      </w:p>
                    </w:tc>
                    <w:tc>
                      <w:tcPr>
                        <w:tcW w:w="3691" w:type="dxa"/>
                      </w:tcPr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B37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Коммуникативные УУД: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умение отвечать на вопросы, рассуждать, описывать явления, действия и т.п.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умение выделять главное из прочитанного;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слушать и слышать собеседника, учителя; 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задавать вопросы на понимание, обобщение 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B37B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Личностные УУД: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самопознание;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самооценка;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личная ответственность;</w:t>
                        </w:r>
                      </w:p>
                      <w:p w:rsidR="00B50560" w:rsidRPr="00FB37B3" w:rsidRDefault="00B50560" w:rsidP="00AC5A89">
                        <w:pPr>
                          <w:framePr w:hSpace="180" w:wrap="around" w:vAnchor="page" w:hAnchor="margin" w:xAlign="center" w:y="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адекватное реагирование на трудности</w:t>
                        </w:r>
                      </w:p>
                    </w:tc>
                  </w:tr>
                </w:tbl>
                <w:p w:rsidR="00B50560" w:rsidRPr="00FB37B3" w:rsidRDefault="00B50560" w:rsidP="00AC5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560" w:rsidRPr="00B92ABB" w:rsidRDefault="00B50560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3CF" w:rsidRPr="005A5071" w:rsidTr="00D542E9">
        <w:trPr>
          <w:gridAfter w:val="2"/>
          <w:wAfter w:w="142" w:type="dxa"/>
          <w:trHeight w:val="1128"/>
        </w:trPr>
        <w:tc>
          <w:tcPr>
            <w:tcW w:w="623" w:type="dxa"/>
            <w:gridSpan w:val="2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№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48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раздел,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тема</w:t>
            </w:r>
          </w:p>
        </w:tc>
        <w:tc>
          <w:tcPr>
            <w:tcW w:w="1949" w:type="dxa"/>
            <w:tcBorders>
              <w:left w:val="nil"/>
              <w:bottom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E0794" w:rsidRPr="00A113CF" w:rsidRDefault="00A113CF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13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59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D542E9" w:rsidRDefault="00D542E9" w:rsidP="00D5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42E9" w:rsidRDefault="00D542E9" w:rsidP="00D5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42E9" w:rsidRDefault="00D542E9" w:rsidP="00D5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0794" w:rsidRPr="005A5071" w:rsidRDefault="00D542E9" w:rsidP="00D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="008E0794"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освоение предметных знаний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(базовые понятия)</w:t>
            </w:r>
          </w:p>
        </w:tc>
        <w:tc>
          <w:tcPr>
            <w:tcW w:w="2500" w:type="dxa"/>
            <w:gridSpan w:val="5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306" w:type="dxa"/>
            <w:gridSpan w:val="4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педагогическая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1251" w:type="dxa"/>
            <w:gridSpan w:val="4"/>
            <w:vMerge w:val="restart"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урока</w:t>
            </w:r>
          </w:p>
        </w:tc>
      </w:tr>
      <w:tr w:rsidR="00A113CF" w:rsidRPr="005A5071" w:rsidTr="00D542E9">
        <w:trPr>
          <w:gridAfter w:val="2"/>
          <w:wAfter w:w="142" w:type="dxa"/>
          <w:trHeight w:val="595"/>
        </w:trPr>
        <w:tc>
          <w:tcPr>
            <w:tcW w:w="623" w:type="dxa"/>
            <w:gridSpan w:val="2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right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8E0794" w:rsidRPr="005A5071" w:rsidRDefault="00A113CF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1" w:type="dxa"/>
            <w:gridSpan w:val="7"/>
          </w:tcPr>
          <w:p w:rsidR="008E0794" w:rsidRPr="005A5071" w:rsidRDefault="00A113CF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8" w:type="dxa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CF" w:rsidRPr="005A5071" w:rsidTr="00D542E9">
        <w:trPr>
          <w:gridAfter w:val="2"/>
          <w:wAfter w:w="142" w:type="dxa"/>
          <w:trHeight w:val="688"/>
        </w:trPr>
        <w:tc>
          <w:tcPr>
            <w:tcW w:w="623" w:type="dxa"/>
            <w:gridSpan w:val="2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right w:val="nil"/>
            </w:tcBorders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</w:tcBorders>
            <w:shd w:val="clear" w:color="auto" w:fill="auto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726" w:type="dxa"/>
            <w:gridSpan w:val="2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факт</w:t>
            </w:r>
          </w:p>
        </w:tc>
        <w:tc>
          <w:tcPr>
            <w:tcW w:w="711" w:type="dxa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710" w:type="dxa"/>
            <w:gridSpan w:val="6"/>
          </w:tcPr>
          <w:p w:rsidR="008E0794" w:rsidRPr="004E24E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факт</w:t>
            </w:r>
          </w:p>
        </w:tc>
        <w:tc>
          <w:tcPr>
            <w:tcW w:w="2878" w:type="dxa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vMerge/>
            <w:shd w:val="clear" w:color="auto" w:fill="auto"/>
          </w:tcPr>
          <w:p w:rsidR="008E0794" w:rsidRPr="005A5071" w:rsidRDefault="008E0794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75" w:rsidRPr="005A5071" w:rsidTr="00D542E9">
        <w:trPr>
          <w:gridAfter w:val="2"/>
          <w:wAfter w:w="142" w:type="dxa"/>
          <w:trHeight w:val="345"/>
        </w:trPr>
        <w:tc>
          <w:tcPr>
            <w:tcW w:w="16551" w:type="dxa"/>
            <w:gridSpan w:val="35"/>
          </w:tcPr>
          <w:p w:rsidR="00A113CF" w:rsidRPr="00A113CF" w:rsidRDefault="00A113CF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a-IN"/>
              </w:rPr>
            </w:pPr>
            <w:r w:rsidRPr="00A11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a-IN"/>
              </w:rPr>
              <w:t>Раздел 1.  Технология изготовления изделий из древесных и поделочных материалов с использованием деталей призматической  и цилиндрической формы</w:t>
            </w:r>
          </w:p>
          <w:p w:rsidR="00867075" w:rsidRDefault="00A113CF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a-IN"/>
              </w:rPr>
            </w:pPr>
            <w:r w:rsidRPr="00A11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a-IN"/>
              </w:rPr>
              <w:t>22 часа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Механические свойства 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5C1F91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05.09</w:t>
            </w:r>
          </w:p>
        </w:tc>
        <w:tc>
          <w:tcPr>
            <w:tcW w:w="559" w:type="dxa"/>
            <w:gridSpan w:val="2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48" w:type="dxa"/>
            <w:gridSpan w:val="7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курса.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преобразующей деятельности. Культура труда. Правила внутреннего распорядка и безопасности труда при работе в учебных мастерских школы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рабочей тетрадью,  учебником и информационными технологиями (в соответствии с планом урока).</w:t>
            </w:r>
          </w:p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по организации рабочего места в столярно-механической мастерской. 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основных правил научной организации труда, правил внутреннего распорядка и безопасной работы при работе в </w:t>
            </w:r>
            <w:r w:rsidRPr="00552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столярно-механической мастерской.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к/п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по т/б.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C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оборудование рабочего места.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5C1F91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05.09</w:t>
            </w:r>
          </w:p>
        </w:tc>
        <w:tc>
          <w:tcPr>
            <w:tcW w:w="559" w:type="dxa"/>
            <w:gridSpan w:val="2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48" w:type="dxa"/>
            <w:gridSpan w:val="7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подготовки рабочего места, инструментов и материалов к работе.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D542E9" w:rsidRPr="00B96C3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места, инструментов и материалов к работе.</w:t>
            </w:r>
          </w:p>
          <w:p w:rsidR="00D542E9" w:rsidRPr="00B96C3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своей деятельности. </w:t>
            </w:r>
          </w:p>
          <w:p w:rsidR="00D542E9" w:rsidRPr="00B96C3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последовательности выполнения работ. 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режущих инструментов с учётом свойств древесины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К/п</w:t>
            </w:r>
          </w:p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 Распознавание пород древесины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Распознавание древесины и древесных материалов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Лп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к изготавливаемому изделию.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10.09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древесных материалов: пиломатериалы, шпон, фанера. Области применения древесных материалов. Виды пиломатериалов. Отходы древесины и их рациональное использование.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с: видами древесных материалов, пиломатериалов; областью их применения,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способами рационального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к/п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место и инструменты для ручной обработки древесины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рабочего места для столярных работ.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D542E9" w:rsidRPr="005A5071" w:rsidTr="00AC5A89">
        <w:trPr>
          <w:gridAfter w:val="1"/>
          <w:wAfter w:w="39" w:type="dxa"/>
          <w:trHeight w:val="67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цилиндрической формы. Сборочный чертёж.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10.09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деталей призматической и цилиндрической форм. Конструктивные элементы </w:t>
            </w:r>
            <w:r w:rsidRPr="0088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 и их графическое изображение: шипы, проушины, отверстия, уступы, канавки.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технологические понятия чертёж детали, сборочный чертёж; графическое </w:t>
            </w:r>
            <w:r w:rsidRPr="00881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Зарисовка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эскиза детали.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чертежа детали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чертежа.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Выполнение эскиза или технического рисунка детали из древесины.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D542E9" w:rsidRPr="00F531A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D542E9" w:rsidRPr="005A5071" w:rsidTr="00AC5A89">
        <w:trPr>
          <w:gridAfter w:val="1"/>
          <w:wAfter w:w="39" w:type="dxa"/>
          <w:trHeight w:val="2053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цилиндрической формы ручными инструментами.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54C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19.09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F920D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 видами</w:t>
            </w: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D542E9" w:rsidRPr="00F920D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умением: </w:t>
            </w: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соединение брусков различными способами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последовательности изготовления детали из древесины.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цилиндрической формы ручными инструментами.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19.09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836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токарного станка для обработки древесины.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последовательности изготовления детали из древесины.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токарного станка для обработки древесины.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24.09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26.09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токарного станка для обработки древесины к работе и управлению им.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01.10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03.10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F920D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заготовок к точению. Выбор ручных инструментов,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их заточка. Приёмы работы на токарном станке. Контроль качества выполняемых операций. Устранение выявленных дефектов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F920D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приёмы подготовки заготовок к точению на токарном станке; назначение</w:t>
            </w:r>
          </w:p>
          <w:p w:rsidR="00D542E9" w:rsidRPr="00F920D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устройство ручного инструмента; правила заточки инструмента; приёмы работы на токарном станке.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подготавливать заготовки к точению; выполнять работу на токарном станке с опорой на технологическую карту; контролировать </w:t>
            </w:r>
            <w:r w:rsidRPr="00F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и устранять выявленные дефекты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D542E9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к/п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Токарный станок для обработки древесины</w:t>
            </w:r>
          </w:p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вопросы.Разметка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заготовки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чертежу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столярных работ.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  <w:p w:rsidR="00D542E9" w:rsidRPr="00FB37B3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42E9" w:rsidRPr="005A5071" w:rsidTr="00AC5A89">
        <w:trPr>
          <w:gridAfter w:val="1"/>
          <w:wAfter w:w="39" w:type="dxa"/>
          <w:trHeight w:val="847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загатовок к точению на токарном станке.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01.10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03.10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34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1487" w:type="dxa"/>
            <w:gridSpan w:val="2"/>
            <w:tcBorders>
              <w:right w:val="nil"/>
            </w:tcBorders>
            <w:shd w:val="clear" w:color="auto" w:fill="auto"/>
          </w:tcPr>
          <w:p w:rsidR="00D542E9" w:rsidRPr="0055240B" w:rsidRDefault="00D542E9" w:rsidP="00AC5A89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nil"/>
            </w:tcBorders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814B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Точение наружных цилиндрических поверхностей.</w:t>
            </w:r>
          </w:p>
        </w:tc>
        <w:tc>
          <w:tcPr>
            <w:tcW w:w="570" w:type="dxa"/>
            <w:gridSpan w:val="2"/>
            <w:tcBorders>
              <w:left w:val="nil"/>
            </w:tcBorders>
            <w:shd w:val="clear" w:color="auto" w:fill="auto"/>
          </w:tcPr>
          <w:p w:rsidR="00D542E9" w:rsidRPr="00696B8D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696B8D"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  <w:t>15.10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17.10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34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Точение наружных цилиндрических поверхностей.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15.10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17.10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561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деталей шипами, вполдерева, шкантами и нагелями.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22.10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24.10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соединений брусков.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4A290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 понятия конструирование, моделирование, модель; функции вещей; требования, учитываемые при конструировании изделия; этапы конструирования.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0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Пиление заготовок из древесины.</w:t>
            </w:r>
          </w:p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42E9" w:rsidRPr="005A5071" w:rsidTr="00AC5A89">
        <w:trPr>
          <w:gridAfter w:val="1"/>
          <w:wAfter w:w="39" w:type="dxa"/>
          <w:trHeight w:val="1540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деталей шипами, вполдерева, шкантами и нагелями.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22.10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24.10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34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Склеивание деталей.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29.10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31.10</w:t>
            </w:r>
          </w:p>
        </w:tc>
        <w:tc>
          <w:tcPr>
            <w:tcW w:w="573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532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особенности сборки и отделки изделий.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29.10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31.10</w:t>
            </w:r>
          </w:p>
        </w:tc>
        <w:tc>
          <w:tcPr>
            <w:tcW w:w="573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526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особенности сборки и отделки изделий.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05.11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07.11</w:t>
            </w:r>
          </w:p>
        </w:tc>
        <w:tc>
          <w:tcPr>
            <w:tcW w:w="573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34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обработка древесины. Выполнение контурной резьбы.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05.11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07.11</w:t>
            </w:r>
          </w:p>
        </w:tc>
        <w:tc>
          <w:tcPr>
            <w:tcW w:w="573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3134" w:type="dxa"/>
            <w:gridSpan w:val="6"/>
            <w:shd w:val="clear" w:color="auto" w:fill="auto"/>
          </w:tcPr>
          <w:p w:rsidR="00D542E9" w:rsidRPr="002C431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промыслов. Художественная резьба. Виды орнаментов. Виды резьбы.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для ручной художественной резьбы. Приёмы выполнения художественной резьбы. </w:t>
            </w: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безопасной работы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D542E9" w:rsidRPr="002C431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виды орнамента;</w:t>
            </w:r>
          </w:p>
          <w:p w:rsidR="00D542E9" w:rsidRPr="002C431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D542E9" w:rsidRPr="002C431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размечать </w:t>
            </w: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Сверление отверстий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заготовках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Сверление заготовок из древесины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</w:t>
            </w:r>
          </w:p>
        </w:tc>
      </w:tr>
      <w:tr w:rsidR="00D542E9" w:rsidRPr="005A5071" w:rsidTr="00AC5A89">
        <w:trPr>
          <w:gridAfter w:val="1"/>
          <w:wAfter w:w="39" w:type="dxa"/>
          <w:trHeight w:val="4564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19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изделия из древесины.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14.11</w:t>
            </w:r>
          </w:p>
        </w:tc>
        <w:tc>
          <w:tcPr>
            <w:tcW w:w="597" w:type="dxa"/>
            <w:gridSpan w:val="4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3134" w:type="dxa"/>
            <w:gridSpan w:val="6"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2500" w:type="dxa"/>
            <w:gridSpan w:val="3"/>
            <w:tcBorders>
              <w:bottom w:val="nil"/>
            </w:tcBorders>
            <w:shd w:val="clear" w:color="auto" w:fill="auto"/>
          </w:tcPr>
          <w:p w:rsidR="00D542E9" w:rsidRPr="002C431A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317" w:type="dxa"/>
            <w:gridSpan w:val="4"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 11-12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соединения деталей</w:t>
            </w:r>
          </w:p>
        </w:tc>
        <w:tc>
          <w:tcPr>
            <w:tcW w:w="1121" w:type="dxa"/>
            <w:gridSpan w:val="2"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Соединение деталей из древесины гвоздями и шурупами</w:t>
            </w:r>
          </w:p>
        </w:tc>
        <w:tc>
          <w:tcPr>
            <w:tcW w:w="1108" w:type="dxa"/>
            <w:gridSpan w:val="4"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ОУиР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</w:tc>
      </w:tr>
      <w:tr w:rsidR="00D542E9" w:rsidRPr="005A5071" w:rsidTr="00AC5A89">
        <w:trPr>
          <w:trHeight w:val="1110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изделия из древесины.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14.11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14" w:type="dxa"/>
            <w:gridSpan w:val="4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Выпиливание ручным лобзиком по внутренему контуру.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49" w:type="dxa"/>
            <w:gridSpan w:val="4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28.11</w:t>
            </w:r>
          </w:p>
        </w:tc>
        <w:tc>
          <w:tcPr>
            <w:tcW w:w="572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Выпиливание лобзиком. Выжигание по дереву.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Ознакомление с: различными приёмами художественной обработки древесины; инструментами для такой обработки; видами лобзиков; правилами безопасной работы.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Ознакомление с умением: выполнять защитную и декоративную отделку изделий с соблюдением правил безопасной работы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вопросы. 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выполненных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операций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Выпиливание изделий из древесины лобзиком.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Отделка изделий из древесины выжиганием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42E9" w:rsidRPr="005A5071" w:rsidTr="00AC5A89">
        <w:trPr>
          <w:trHeight w:val="409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экономии древесины.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</w:t>
            </w:r>
          </w:p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26.11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49" w:type="dxa"/>
            <w:gridSpan w:val="4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28.11</w:t>
            </w:r>
          </w:p>
        </w:tc>
        <w:tc>
          <w:tcPr>
            <w:tcW w:w="572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trHeight w:val="872"/>
        </w:trPr>
        <w:tc>
          <w:tcPr>
            <w:tcW w:w="16693" w:type="dxa"/>
            <w:gridSpan w:val="37"/>
            <w:shd w:val="clear" w:color="auto" w:fill="auto"/>
          </w:tcPr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Pr="00A061EC" w:rsidRDefault="00D542E9" w:rsidP="00D542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Раздел </w:t>
            </w:r>
            <w:r w:rsidRPr="00DE0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</w:t>
            </w:r>
            <w:r w:rsidRPr="00DE03BE">
              <w:rPr>
                <w:rFonts w:ascii="SchoolBookCSanPin-Regular" w:hAnsi="SchoolBookCSanPin-Regular" w:cs="SchoolBookCSanPin-Regular"/>
                <w:b/>
                <w:sz w:val="19"/>
                <w:szCs w:val="19"/>
              </w:rPr>
              <w:t xml:space="preserve"> </w:t>
            </w:r>
            <w:r w:rsidRPr="000D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изготовления изделий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сортового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проката и искусственных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31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22 часа.</w:t>
            </w:r>
          </w:p>
        </w:tc>
      </w:tr>
      <w:tr w:rsidR="00D542E9" w:rsidRPr="005A5071" w:rsidTr="00AC5A89">
        <w:trPr>
          <w:gridAfter w:val="1"/>
          <w:wAfter w:w="39" w:type="dxa"/>
          <w:trHeight w:val="3112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Черные и цветные металлы и сплавы.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A37DA2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Металлы и сплавы, 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A37DA2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сведения</w:t>
            </w:r>
          </w:p>
          <w:p w:rsidR="00D542E9" w:rsidRPr="00A37DA2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металлы и сплавы по внешнему виду и свойствам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высоты верстака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с ростом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видов металла и пластмасс.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устройством слесарного верстака и слесарных тисков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Ознакомление с образцами тонколистового металла, проволоки и пластмасс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металлов и сплавов.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03.12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05.12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металлов и сплавов.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10.12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Сортовой прокат. Виды сортового проката. Способы его получения.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10.12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12.12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2E9" w:rsidRPr="00A37DA2" w:rsidRDefault="00D542E9" w:rsidP="00AC5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Понятие о процессе обработки металлов. Виды сортового проката. Графическое изображение </w:t>
            </w:r>
            <w:r w:rsidRPr="00A37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деталей из сортового проката. 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2E9" w:rsidRPr="00A37DA2" w:rsidRDefault="00D542E9" w:rsidP="00AC5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A37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виды изделий из сортового металлического проката; способы </w:t>
            </w:r>
            <w:r w:rsidRPr="00A37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получения сортового проката; графическое изображение деталей из сортового проката; 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ание видов металла и пластмасс.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образцами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тонколистового металла, проволоки и пластмасс</w:t>
            </w:r>
          </w:p>
        </w:tc>
        <w:tc>
          <w:tcPr>
            <w:tcW w:w="11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ОНЗ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Лп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детали из сортового проката. Сборочный чертеж.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19.12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карта.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54C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17.12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19.12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A37DA2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инструменты для разметки; назначение</w:t>
            </w:r>
          </w:p>
          <w:p w:rsidR="00D542E9" w:rsidRPr="00A37DA2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устройство штангенциркуля; приёмы измерения штангенциркулем.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разметка заготовок сортового проката с использованием штангенциркуля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заготовок из тонколистового металла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деталей с помощью штангенциркуля.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деталей с помощью штангенциркуля.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24.12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26.12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 сортового проката слесарной ножовкой.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14.01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09.01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C56751" w:rsidRDefault="00D542E9" w:rsidP="00AC5A8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C5675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назначение и устройство слесарной ножовки; правила выполнения резания металла; правила безопасной работы.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подготавливать ножовку к резанию; выполнять резание металла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 сортового проката слесарной ножовкой.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14.01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09.01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21.01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16.01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C5675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инструменты для выполнения операции опиливания;  правила безопасной работы.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операцию опиливания деталей из металла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к/п25-26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резания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зачистки.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заготовок из тонколистового металла, проволо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 искусственных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деталей из тонколистового металла, проволоки и пластмассы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42E9" w:rsidRPr="005A5071" w:rsidTr="00AC5A89">
        <w:trPr>
          <w:gridAfter w:val="1"/>
          <w:wAfter w:w="39" w:type="dxa"/>
          <w:trHeight w:val="2562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54C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21.01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16.01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253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Опиливание заготовок из сортового проката.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54C7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28.01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23.01</w:t>
            </w:r>
          </w:p>
        </w:tc>
        <w:tc>
          <w:tcPr>
            <w:tcW w:w="573" w:type="dxa"/>
            <w:gridSpan w:val="3"/>
          </w:tcPr>
          <w:p w:rsidR="00D542E9" w:rsidRPr="00192487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 металла зубилом.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28.01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23.01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C5675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инструменты для рубки металла; правила безопасной работы; приёмы работы.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рубку деталей из металла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операции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сверления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устройством сверлильного станка, сверление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отверстий на станке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 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 металла зубилом.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04.02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30.01</w:t>
            </w:r>
          </w:p>
        </w:tc>
        <w:tc>
          <w:tcPr>
            <w:tcW w:w="573" w:type="dxa"/>
            <w:gridSpan w:val="3"/>
          </w:tcPr>
          <w:p w:rsidR="00D542E9" w:rsidRPr="00AB117D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2097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38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заготовок из сортового проката и других материалов.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04.02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30.01</w:t>
            </w:r>
          </w:p>
        </w:tc>
        <w:tc>
          <w:tcPr>
            <w:tcW w:w="573" w:type="dxa"/>
            <w:gridSpan w:val="3"/>
          </w:tcPr>
          <w:p w:rsidR="00D542E9" w:rsidRPr="00AB117D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Pr="00E2053C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устройство настольного сверлильного станка. </w:t>
            </w:r>
          </w:p>
          <w:p w:rsidR="00D542E9" w:rsidRPr="00E2053C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на станке. Правила безопасной работы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E2053C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с: устройством сверлильного станка; правилами безопасной работы.</w:t>
            </w:r>
          </w:p>
          <w:p w:rsidR="00D542E9" w:rsidRPr="00E2053C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умением: выполнять операцию сверления на сверлильном станке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к/п29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операции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сверления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Ознакомление с устройством сверлильного станка, сверление отверстий на станке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 №27</w:t>
            </w:r>
          </w:p>
        </w:tc>
      </w:tr>
      <w:tr w:rsidR="00D542E9" w:rsidRPr="005A5071" w:rsidTr="00AC5A89">
        <w:trPr>
          <w:gridAfter w:val="1"/>
          <w:wAfter w:w="39" w:type="dxa"/>
          <w:trHeight w:val="2300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заготовок из сортового проката и других материалов.</w:t>
            </w: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Default="00D542E9" w:rsidP="00AC5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5A5071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11.02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06.02</w:t>
            </w:r>
          </w:p>
        </w:tc>
        <w:tc>
          <w:tcPr>
            <w:tcW w:w="573" w:type="dxa"/>
            <w:gridSpan w:val="3"/>
          </w:tcPr>
          <w:p w:rsidR="00D542E9" w:rsidRPr="00AB117D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784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Default="00D542E9" w:rsidP="00AC5A89">
            <w:pPr>
              <w:spacing w:after="0" w:line="2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2E9" w:rsidRPr="0055240B" w:rsidRDefault="00D542E9" w:rsidP="00AC5A8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заклепочных соединений и способы их выполнения.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11.02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06.02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D542E9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E2053C" w:rsidRDefault="00D542E9" w:rsidP="00AC5A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деталей. Соединение заклёпками деталей из тонколистового металла</w:t>
            </w:r>
            <w:r w:rsidRPr="00E2053C">
              <w:rPr>
                <w:sz w:val="24"/>
                <w:szCs w:val="24"/>
              </w:rPr>
              <w:t xml:space="preserve"> </w:t>
            </w: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рабочего места, инструментов, приспособлений и заготовок.</w:t>
            </w:r>
          </w:p>
          <w:p w:rsidR="00D542E9" w:rsidRPr="00E2053C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Выполнение заклёпочного соединения</w:t>
            </w:r>
          </w:p>
        </w:tc>
        <w:tc>
          <w:tcPr>
            <w:tcW w:w="2500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последовательность и приемы соединения двух деталей заклепками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к/п31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выполненной работы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Отделка изделий из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тонколистового металла, проволоки, искусственных материалов.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ОНЗ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41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заклепочных соединений и способы их выполнения.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25.02</w:t>
            </w:r>
          </w:p>
        </w:tc>
        <w:tc>
          <w:tcPr>
            <w:tcW w:w="726" w:type="dxa"/>
            <w:gridSpan w:val="2"/>
            <w:tcBorders>
              <w:top w:val="nil"/>
            </w:tcBorders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13.02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tcBorders>
              <w:bottom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заклепочных соединений и способы их выполнения.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B11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25.02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13.02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nil"/>
            </w:tcBorders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пластмасс. Технологии обработки пластических материалов.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04.03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27.02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Merge w:val="restart"/>
            <w:shd w:val="clear" w:color="auto" w:fill="auto"/>
          </w:tcPr>
          <w:p w:rsidR="00D542E9" w:rsidRPr="00B475C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искусственных материалов. Особенности обработки искусственных материалов.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при изготовлении, применении и утилизации искусственных материалов.</w:t>
            </w:r>
          </w:p>
        </w:tc>
        <w:tc>
          <w:tcPr>
            <w:tcW w:w="2523" w:type="dxa"/>
            <w:gridSpan w:val="5"/>
            <w:vMerge w:val="restart"/>
            <w:shd w:val="clear" w:color="auto" w:fill="auto"/>
          </w:tcPr>
          <w:p w:rsidR="00D542E9" w:rsidRPr="00B475C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заготовок. Организация</w:t>
            </w:r>
          </w:p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места. Изготовление изделий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сортового проката и искусственных материалов по чертежу и технологической карте.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к/п25-26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резания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и зачистки.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ЗСТ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Резание заготовок из тонколистового металла, проволоки и искусственных материалов.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ОНЗ</w:t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</w:t>
            </w: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8" w:type="dxa"/>
            <w:gridSpan w:val="4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пластмасс. Технологии обработки пластических материалов.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04.03</w:t>
            </w:r>
          </w:p>
        </w:tc>
        <w:tc>
          <w:tcPr>
            <w:tcW w:w="726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27.02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FB37B3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3"/>
          <w:wAfter w:w="295" w:type="dxa"/>
          <w:trHeight w:val="843"/>
        </w:trPr>
        <w:tc>
          <w:tcPr>
            <w:tcW w:w="16398" w:type="dxa"/>
            <w:gridSpan w:val="34"/>
            <w:shd w:val="clear" w:color="auto" w:fill="auto"/>
          </w:tcPr>
          <w:p w:rsidR="00D542E9" w:rsidRDefault="00D542E9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Default="00D542E9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42E9" w:rsidRPr="005A5071" w:rsidRDefault="00D542E9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 Электротехнические устройства</w:t>
            </w:r>
            <w:r w:rsidRPr="00DE0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4 часа.</w:t>
            </w:r>
          </w:p>
        </w:tc>
      </w:tr>
      <w:tr w:rsidR="00D542E9" w:rsidRPr="005A5071" w:rsidTr="00AC5A89">
        <w:trPr>
          <w:gridAfter w:val="1"/>
          <w:wAfter w:w="39" w:type="dxa"/>
          <w:trHeight w:val="1149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D542E9" w:rsidRPr="0055240B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электрических схем.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716A20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11.03</w:t>
            </w:r>
          </w:p>
        </w:tc>
        <w:tc>
          <w:tcPr>
            <w:tcW w:w="714" w:type="dxa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06.03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bottom w:val="nil"/>
            </w:tcBorders>
            <w:shd w:val="clear" w:color="auto" w:fill="auto"/>
          </w:tcPr>
          <w:p w:rsidR="00D542E9" w:rsidRPr="00B475CF" w:rsidRDefault="00D542E9" w:rsidP="00AC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элементов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 на принципиальных схемах.</w:t>
            </w:r>
          </w:p>
        </w:tc>
        <w:tc>
          <w:tcPr>
            <w:tcW w:w="2523" w:type="dxa"/>
            <w:gridSpan w:val="5"/>
            <w:tcBorders>
              <w:bottom w:val="nil"/>
            </w:tcBorders>
            <w:shd w:val="clear" w:color="auto" w:fill="auto"/>
          </w:tcPr>
          <w:p w:rsidR="00D542E9" w:rsidRPr="00B475C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электрических схем цепей.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 и сборка моделей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установок и устройств. Про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моделей в действии.</w:t>
            </w:r>
          </w:p>
        </w:tc>
        <w:tc>
          <w:tcPr>
            <w:tcW w:w="1306" w:type="dxa"/>
            <w:gridSpan w:val="3"/>
            <w:tcBorders>
              <w:bottom w:val="nil"/>
            </w:tcBorders>
            <w:shd w:val="clear" w:color="auto" w:fill="auto"/>
          </w:tcPr>
          <w:p w:rsidR="00D542E9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к/п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квартирной электропроводки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933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электротехнической установки.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11.03</w:t>
            </w:r>
          </w:p>
        </w:tc>
        <w:tc>
          <w:tcPr>
            <w:tcW w:w="714" w:type="dxa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06.03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nil"/>
            </w:tcBorders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 и его применение в электротехнических устройствах.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18.03</w:t>
            </w:r>
          </w:p>
        </w:tc>
        <w:tc>
          <w:tcPr>
            <w:tcW w:w="714" w:type="dxa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13.03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 w:val="restart"/>
            <w:shd w:val="clear" w:color="auto" w:fill="auto"/>
          </w:tcPr>
          <w:p w:rsidR="00D542E9" w:rsidRPr="00B475C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 и его примене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электротехнических устройствах.</w:t>
            </w:r>
          </w:p>
          <w:p w:rsidR="00D542E9" w:rsidRPr="00B475CF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действия и устройство электро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реле. Профессии, связанные с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дством, эксплуатацией и обслужи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электротехнических устройств</w:t>
            </w:r>
          </w:p>
        </w:tc>
        <w:tc>
          <w:tcPr>
            <w:tcW w:w="2532" w:type="dxa"/>
            <w:gridSpan w:val="5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промышленного низковольтного электромагнитного реле. Сборка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с реле.</w:t>
            </w:r>
          </w:p>
        </w:tc>
        <w:tc>
          <w:tcPr>
            <w:tcW w:w="1314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интерьера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и потребностей семьи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</w:p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D542E9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2E9" w:rsidRPr="00F531AA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D542E9" w:rsidRPr="0055240B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 и его применение в электротехнических устройствах.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542E9" w:rsidRPr="00AB117D" w:rsidRDefault="00D542E9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18.03</w:t>
            </w:r>
          </w:p>
        </w:tc>
        <w:tc>
          <w:tcPr>
            <w:tcW w:w="714" w:type="dxa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D542E9" w:rsidRPr="00D542E9" w:rsidRDefault="00D542E9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D542E9">
              <w:rPr>
                <w:rFonts w:ascii="Times New Roman" w:eastAsia="Times New Roman" w:hAnsi="Times New Roman" w:cs="Times New Roman"/>
                <w:lang w:bidi="ta-IN"/>
              </w:rPr>
              <w:t>13.03</w:t>
            </w:r>
          </w:p>
        </w:tc>
        <w:tc>
          <w:tcPr>
            <w:tcW w:w="573" w:type="dxa"/>
            <w:gridSpan w:val="3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  <w:shd w:val="clear" w:color="auto" w:fill="auto"/>
          </w:tcPr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D542E9" w:rsidRPr="005A5071" w:rsidRDefault="00D542E9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2E9" w:rsidRPr="005A5071" w:rsidTr="00AC5A89">
        <w:trPr>
          <w:gridAfter w:val="3"/>
          <w:wAfter w:w="295" w:type="dxa"/>
          <w:trHeight w:val="543"/>
        </w:trPr>
        <w:tc>
          <w:tcPr>
            <w:tcW w:w="16398" w:type="dxa"/>
            <w:gridSpan w:val="34"/>
            <w:shd w:val="clear" w:color="auto" w:fill="auto"/>
          </w:tcPr>
          <w:p w:rsidR="00D542E9" w:rsidRPr="005A5071" w:rsidRDefault="00D542E9" w:rsidP="00AC5A8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06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 . 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6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4 часа</w:t>
            </w:r>
          </w:p>
        </w:tc>
      </w:tr>
      <w:tr w:rsidR="00CE26D3" w:rsidRPr="005A5071" w:rsidTr="00AC5A89">
        <w:trPr>
          <w:gridAfter w:val="1"/>
          <w:wAfter w:w="39" w:type="dxa"/>
          <w:trHeight w:val="858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машины</w:t>
            </w:r>
            <w:r w:rsidRPr="00D80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25.03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20.03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 w:val="restart"/>
            <w:shd w:val="clear" w:color="auto" w:fill="auto"/>
          </w:tcPr>
          <w:p w:rsidR="00CE26D3" w:rsidRPr="00B475C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рабочей машине. Технологические машины и их рабочие органы.</w:t>
            </w:r>
          </w:p>
          <w:p w:rsidR="00CE26D3" w:rsidRPr="00B475C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 резания в технике.</w:t>
            </w:r>
          </w:p>
          <w:p w:rsidR="00CE26D3" w:rsidRPr="00B475C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вращения в технике. История</w:t>
            </w:r>
          </w:p>
          <w:p w:rsidR="00CE26D3" w:rsidRPr="00B475C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наземных транспортных</w:t>
            </w:r>
          </w:p>
          <w:p w:rsidR="00CE26D3" w:rsidRPr="00B475C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машин. Водный и воздушный транспорт.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Транспортирующие машины</w:t>
            </w:r>
          </w:p>
        </w:tc>
        <w:tc>
          <w:tcPr>
            <w:tcW w:w="2532" w:type="dxa"/>
            <w:gridSpan w:val="5"/>
            <w:vMerge w:val="restart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B475CF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технических задач. Сбор и</w:t>
            </w:r>
          </w:p>
          <w:p w:rsidR="00CE26D3" w:rsidRPr="00B475CF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5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для сообщения</w:t>
            </w:r>
          </w:p>
        </w:tc>
        <w:tc>
          <w:tcPr>
            <w:tcW w:w="1314" w:type="dxa"/>
            <w:gridSpan w:val="4"/>
            <w:vMerge w:val="restart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верстаки, инструменты.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CE26D3" w:rsidRPr="005A5071" w:rsidRDefault="00CE26D3" w:rsidP="00AC5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ЗСТ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Ремонт 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верстаков, удаление пятен с поверхностей</w:t>
            </w:r>
          </w:p>
        </w:tc>
        <w:tc>
          <w:tcPr>
            <w:tcW w:w="1108" w:type="dxa"/>
            <w:gridSpan w:val="4"/>
            <w:vMerge w:val="restart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E26D3" w:rsidRPr="005A5071" w:rsidTr="00AC5A89">
        <w:trPr>
          <w:gridAfter w:val="1"/>
          <w:wAfter w:w="39" w:type="dxa"/>
          <w:trHeight w:val="1280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50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машины. Применение транспортирующих технических устройств.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25.03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20.03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791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рабочих машин.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01.04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27.03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804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технической задачи о египетских пирамидах.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01.04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27.03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trHeight w:val="533"/>
        </w:trPr>
        <w:tc>
          <w:tcPr>
            <w:tcW w:w="16693" w:type="dxa"/>
            <w:gridSpan w:val="37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06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5.</w:t>
            </w:r>
            <w:r w:rsidRPr="000626A2">
              <w:rPr>
                <w:b/>
              </w:rPr>
              <w:t xml:space="preserve">  </w:t>
            </w:r>
            <w:r w:rsidRPr="0006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16 часов.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обоснование темы проекта. Составление исторической и технической справки.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15.04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03.04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Основные компоненты и критерии проекта. Индивидуальный план проекта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 w:rsidRPr="00F42AB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основными компонентами и критериями проекта.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обоснование темы проекта. Составление исторической и технической справки.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15.04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03.04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план проекта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индивидуальный план проекта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вопросов. Разработка конструкторской документации по теме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22.04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17.04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критерии, предьявляемые к интерьеру, методы поиска информации.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критериями, предьявляемыми  к интерьеру, методами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поиска информации.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вопросов. Разработка конструкторской документации по теме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22.04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17.04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критерии, предьявляемые к интерьеру, методы поиска информации.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потребности в изделиях через опрос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документации по теме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29.04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24.04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етоды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потребностей. Обоснование  своего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потребностей.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документации по теме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B11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29.04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24.04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етоды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потребностей. Обоснование  своего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обосновывать свой выбор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06.05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08.05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разработке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 проекту.  Графическая, конструкторская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документация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разработке документаций к проекту.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A5071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F11C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ta-IN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06.05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08.05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разработке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 проекту.  Графическая, конструкторская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документация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графическую, конструкторскую и технологическую документацию проекта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A5071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F11C9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13.05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15.05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материалов, инструментов, и методов работы согласно проекта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A7554F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A5071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F11C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ta-IN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13.05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15.05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материала, технология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альтернативные варианты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технологические операции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A5071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F11C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ta-IN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20.05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22.05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материала, технология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альтернативные варианты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операции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проектируемого изделия.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20.05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22.05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материала, технология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альтернативные варианты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технологические операции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экологическое обоснование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27.05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29.05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материала, технология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альтернативные варианты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технологические операции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Рекламный проспект изделия. Выводы по итогам работы.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AB11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27.05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29.05</w:t>
            </w:r>
          </w:p>
        </w:tc>
        <w:tc>
          <w:tcPr>
            <w:tcW w:w="573" w:type="dxa"/>
            <w:gridSpan w:val="3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материала, технология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альтернативные варианты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технологические операции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54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ми материала, технологией изготовления изделия,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альтернативными вариантами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использования инструментов.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технологические операции </w:t>
            </w:r>
            <w:r w:rsidRPr="00A7554F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 операций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F531AA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ОУиР</w:t>
            </w:r>
            <w:r w:rsidRPr="00F5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03.06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05.06</w:t>
            </w:r>
          </w:p>
        </w:tc>
        <w:tc>
          <w:tcPr>
            <w:tcW w:w="573" w:type="dxa"/>
            <w:gridSpan w:val="3"/>
          </w:tcPr>
          <w:p w:rsidR="00CE26D3" w:rsidRPr="00AB117D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экономической оценки себестоимости выполнения проекта, влияние современных технологий на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ужающую среду. Р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 проекта. 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редные факторы влияния совр. производства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основами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экономической оценки себестоимости выполнения проекта, влияние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м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современных технологий на окружающую среду.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  <w:p w:rsidR="00CE26D3" w:rsidRPr="003C7DE2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расчет себестоимости проекта, выявлять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вредные факторы влияния совр. производства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6D3" w:rsidRPr="005A5071" w:rsidTr="00AC5A89">
        <w:trPr>
          <w:gridAfter w:val="1"/>
          <w:wAfter w:w="39" w:type="dxa"/>
          <w:trHeight w:val="1395"/>
        </w:trPr>
        <w:tc>
          <w:tcPr>
            <w:tcW w:w="607" w:type="dxa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61" w:type="dxa"/>
            <w:gridSpan w:val="5"/>
            <w:shd w:val="clear" w:color="auto" w:fill="auto"/>
          </w:tcPr>
          <w:p w:rsidR="00CE26D3" w:rsidRPr="0055240B" w:rsidRDefault="00CE26D3" w:rsidP="00AC5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E26D3" w:rsidRPr="00AB117D" w:rsidRDefault="00CE26D3" w:rsidP="00AC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711" w:type="dxa"/>
            <w:gridSpan w:val="2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03.06</w:t>
            </w:r>
          </w:p>
        </w:tc>
        <w:tc>
          <w:tcPr>
            <w:tcW w:w="714" w:type="dxa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</w:p>
        </w:tc>
        <w:tc>
          <w:tcPr>
            <w:tcW w:w="838" w:type="dxa"/>
            <w:gridSpan w:val="3"/>
          </w:tcPr>
          <w:p w:rsidR="00CE26D3" w:rsidRPr="00B930EE" w:rsidRDefault="00CE26D3" w:rsidP="0005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B930EE">
              <w:rPr>
                <w:rFonts w:ascii="Times New Roman" w:eastAsia="Times New Roman" w:hAnsi="Times New Roman" w:cs="Times New Roman"/>
                <w:lang w:bidi="ta-IN"/>
              </w:rPr>
              <w:t>05.06</w:t>
            </w:r>
          </w:p>
        </w:tc>
        <w:tc>
          <w:tcPr>
            <w:tcW w:w="573" w:type="dxa"/>
            <w:gridSpan w:val="3"/>
          </w:tcPr>
          <w:p w:rsidR="00CE26D3" w:rsidRPr="00AB117D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изделия. Реклама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2B7C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ритерии оценки проекта, способы презентации</w:t>
            </w:r>
          </w:p>
          <w:p w:rsidR="00CE26D3" w:rsidRPr="001B2B7C" w:rsidRDefault="00CE26D3" w:rsidP="00AC5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shd w:val="clear" w:color="auto" w:fill="auto"/>
          </w:tcPr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критериями оценки проекта, способами</w:t>
            </w: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E26D3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умением: </w:t>
            </w:r>
            <w:r w:rsidRPr="003C7DE2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</w:p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свое изделие</w:t>
            </w:r>
          </w:p>
        </w:tc>
        <w:tc>
          <w:tcPr>
            <w:tcW w:w="1314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к/п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7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CE26D3" w:rsidRPr="005A5071" w:rsidTr="00AC5A89">
        <w:trPr>
          <w:gridAfter w:val="3"/>
          <w:wAfter w:w="295" w:type="dxa"/>
          <w:trHeight w:val="437"/>
        </w:trPr>
        <w:tc>
          <w:tcPr>
            <w:tcW w:w="16398" w:type="dxa"/>
            <w:gridSpan w:val="34"/>
            <w:shd w:val="clear" w:color="auto" w:fill="auto"/>
          </w:tcPr>
          <w:p w:rsidR="00CE26D3" w:rsidRPr="005A5071" w:rsidRDefault="00CE26D3" w:rsidP="00AC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                              </w:t>
            </w:r>
            <w:r w:rsidRPr="005A5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Итого:  68 часов</w:t>
            </w:r>
          </w:p>
        </w:tc>
      </w:tr>
    </w:tbl>
    <w:p w:rsidR="00F90DCF" w:rsidRDefault="00F90DCF"/>
    <w:sectPr w:rsidR="00F90DCF" w:rsidSect="00B92ABB">
      <w:headerReference w:type="default" r:id="rId8"/>
      <w:pgSz w:w="16838" w:h="11906" w:orient="landscape"/>
      <w:pgMar w:top="1701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44" w:rsidRDefault="00534844" w:rsidP="000D7A44">
      <w:pPr>
        <w:spacing w:after="0" w:line="240" w:lineRule="auto"/>
      </w:pPr>
      <w:r>
        <w:separator/>
      </w:r>
    </w:p>
  </w:endnote>
  <w:endnote w:type="continuationSeparator" w:id="1">
    <w:p w:rsidR="00534844" w:rsidRDefault="00534844" w:rsidP="000D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44" w:rsidRDefault="00534844" w:rsidP="000D7A44">
      <w:pPr>
        <w:spacing w:after="0" w:line="240" w:lineRule="auto"/>
      </w:pPr>
      <w:r>
        <w:separator/>
      </w:r>
    </w:p>
  </w:footnote>
  <w:footnote w:type="continuationSeparator" w:id="1">
    <w:p w:rsidR="00534844" w:rsidRDefault="00534844" w:rsidP="000D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3B" w:rsidRDefault="00B96C3B">
    <w:pPr>
      <w:pStyle w:val="a3"/>
    </w:pPr>
  </w:p>
  <w:p w:rsidR="00B96C3B" w:rsidRDefault="00B96C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52A"/>
    <w:multiLevelType w:val="multilevel"/>
    <w:tmpl w:val="5F3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24E59"/>
    <w:multiLevelType w:val="multilevel"/>
    <w:tmpl w:val="E1A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332D4"/>
    <w:multiLevelType w:val="multilevel"/>
    <w:tmpl w:val="3BD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E146E"/>
    <w:multiLevelType w:val="multilevel"/>
    <w:tmpl w:val="03C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7B3"/>
    <w:rsid w:val="00086853"/>
    <w:rsid w:val="00095929"/>
    <w:rsid w:val="000D7A44"/>
    <w:rsid w:val="001357A6"/>
    <w:rsid w:val="001B2B7C"/>
    <w:rsid w:val="001E4341"/>
    <w:rsid w:val="001F1125"/>
    <w:rsid w:val="00220220"/>
    <w:rsid w:val="002213F3"/>
    <w:rsid w:val="002C230F"/>
    <w:rsid w:val="002C431A"/>
    <w:rsid w:val="002D0817"/>
    <w:rsid w:val="0038145E"/>
    <w:rsid w:val="003B4A58"/>
    <w:rsid w:val="003C560E"/>
    <w:rsid w:val="003C6806"/>
    <w:rsid w:val="003C7131"/>
    <w:rsid w:val="003C7DE2"/>
    <w:rsid w:val="003E386A"/>
    <w:rsid w:val="0044254E"/>
    <w:rsid w:val="004506D1"/>
    <w:rsid w:val="004814B7"/>
    <w:rsid w:val="004A290F"/>
    <w:rsid w:val="004C10A0"/>
    <w:rsid w:val="004E24E1"/>
    <w:rsid w:val="00534844"/>
    <w:rsid w:val="0055240B"/>
    <w:rsid w:val="005753A5"/>
    <w:rsid w:val="005A5071"/>
    <w:rsid w:val="005C1F91"/>
    <w:rsid w:val="005D2940"/>
    <w:rsid w:val="005F5483"/>
    <w:rsid w:val="00612389"/>
    <w:rsid w:val="00632B0B"/>
    <w:rsid w:val="00663E4A"/>
    <w:rsid w:val="006C1EDE"/>
    <w:rsid w:val="006D5D5E"/>
    <w:rsid w:val="006E1643"/>
    <w:rsid w:val="0074760F"/>
    <w:rsid w:val="00855951"/>
    <w:rsid w:val="00867075"/>
    <w:rsid w:val="00881D67"/>
    <w:rsid w:val="008D408B"/>
    <w:rsid w:val="008E0794"/>
    <w:rsid w:val="008E6151"/>
    <w:rsid w:val="008F680F"/>
    <w:rsid w:val="00916DAF"/>
    <w:rsid w:val="00975E03"/>
    <w:rsid w:val="009B6E9C"/>
    <w:rsid w:val="009D3226"/>
    <w:rsid w:val="00A113CF"/>
    <w:rsid w:val="00A217B0"/>
    <w:rsid w:val="00A37086"/>
    <w:rsid w:val="00A37DA2"/>
    <w:rsid w:val="00A54C79"/>
    <w:rsid w:val="00A713B9"/>
    <w:rsid w:val="00A728F6"/>
    <w:rsid w:val="00A7554F"/>
    <w:rsid w:val="00A765E8"/>
    <w:rsid w:val="00A77DC2"/>
    <w:rsid w:val="00AB117D"/>
    <w:rsid w:val="00AC5A89"/>
    <w:rsid w:val="00B04610"/>
    <w:rsid w:val="00B23679"/>
    <w:rsid w:val="00B34873"/>
    <w:rsid w:val="00B475CF"/>
    <w:rsid w:val="00B4787C"/>
    <w:rsid w:val="00B50560"/>
    <w:rsid w:val="00B755A5"/>
    <w:rsid w:val="00B8784C"/>
    <w:rsid w:val="00B92ABB"/>
    <w:rsid w:val="00B941C4"/>
    <w:rsid w:val="00B96C3B"/>
    <w:rsid w:val="00BA6A9A"/>
    <w:rsid w:val="00BD7A73"/>
    <w:rsid w:val="00C009BF"/>
    <w:rsid w:val="00C04815"/>
    <w:rsid w:val="00C06FD4"/>
    <w:rsid w:val="00C56751"/>
    <w:rsid w:val="00CB12FE"/>
    <w:rsid w:val="00CE26D3"/>
    <w:rsid w:val="00CE3631"/>
    <w:rsid w:val="00D0053D"/>
    <w:rsid w:val="00D242DA"/>
    <w:rsid w:val="00D34BCD"/>
    <w:rsid w:val="00D34EBC"/>
    <w:rsid w:val="00D542E9"/>
    <w:rsid w:val="00D9540A"/>
    <w:rsid w:val="00DC42C7"/>
    <w:rsid w:val="00E10027"/>
    <w:rsid w:val="00E2053C"/>
    <w:rsid w:val="00E53B26"/>
    <w:rsid w:val="00EC1D75"/>
    <w:rsid w:val="00F0266C"/>
    <w:rsid w:val="00F05A2C"/>
    <w:rsid w:val="00F067F3"/>
    <w:rsid w:val="00F11C94"/>
    <w:rsid w:val="00F13B4D"/>
    <w:rsid w:val="00F440F7"/>
    <w:rsid w:val="00F531AA"/>
    <w:rsid w:val="00F57D6A"/>
    <w:rsid w:val="00F7145A"/>
    <w:rsid w:val="00F71634"/>
    <w:rsid w:val="00F90DCF"/>
    <w:rsid w:val="00F920DB"/>
    <w:rsid w:val="00FA2A56"/>
    <w:rsid w:val="00FA6D3F"/>
    <w:rsid w:val="00F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A44"/>
  </w:style>
  <w:style w:type="paragraph" w:styleId="a5">
    <w:name w:val="footer"/>
    <w:basedOn w:val="a"/>
    <w:link w:val="a6"/>
    <w:uiPriority w:val="99"/>
    <w:semiHidden/>
    <w:unhideWhenUsed/>
    <w:rsid w:val="000D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B13C-35C9-47FE-9411-B6AB598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2014-11-19T20:05:00Z</cp:lastPrinted>
  <dcterms:created xsi:type="dcterms:W3CDTF">2014-03-29T09:02:00Z</dcterms:created>
  <dcterms:modified xsi:type="dcterms:W3CDTF">2014-11-19T20:08:00Z</dcterms:modified>
</cp:coreProperties>
</file>