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C" w:rsidRPr="0047693F" w:rsidRDefault="007C6F9C" w:rsidP="007C6F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7693F">
        <w:rPr>
          <w:rFonts w:ascii="Times New Roman" w:hAnsi="Times New Roman"/>
          <w:b/>
          <w:sz w:val="28"/>
          <w:szCs w:val="28"/>
        </w:rPr>
        <w:t>правлени</w:t>
      </w:r>
      <w:r>
        <w:rPr>
          <w:rFonts w:ascii="Times New Roman" w:hAnsi="Times New Roman"/>
          <w:b/>
          <w:sz w:val="28"/>
          <w:szCs w:val="28"/>
        </w:rPr>
        <w:t xml:space="preserve">е образования администрации муниципального района «Город  Валуйки и </w:t>
      </w:r>
      <w:proofErr w:type="spellStart"/>
      <w:r>
        <w:rPr>
          <w:rFonts w:ascii="Times New Roman" w:hAnsi="Times New Roman"/>
          <w:b/>
          <w:sz w:val="28"/>
          <w:szCs w:val="28"/>
        </w:rPr>
        <w:t>Валуйский</w:t>
      </w:r>
      <w:proofErr w:type="spellEnd"/>
      <w:r w:rsidRPr="0047693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47693F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</w:p>
    <w:p w:rsidR="007C6F9C" w:rsidRDefault="007C6F9C" w:rsidP="007C6F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Насоновская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7C6F9C" w:rsidRPr="0047693F" w:rsidRDefault="007C6F9C" w:rsidP="007C6F9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Pr="0047693F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Pr="005D0C94" w:rsidRDefault="007C6F9C" w:rsidP="007C6F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0C94">
        <w:rPr>
          <w:rFonts w:ascii="Times New Roman" w:hAnsi="Times New Roman" w:cs="Times New Roman"/>
          <w:b/>
          <w:sz w:val="52"/>
          <w:szCs w:val="52"/>
        </w:rPr>
        <w:t xml:space="preserve">«Декоративно-прикладное искусство на уроках технологии в ракурсе проектной деятельности» </w:t>
      </w:r>
    </w:p>
    <w:p w:rsidR="007C6F9C" w:rsidRPr="005D0C94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52"/>
          <w:szCs w:val="52"/>
        </w:rPr>
      </w:pPr>
    </w:p>
    <w:p w:rsidR="007C6F9C" w:rsidRPr="005D0C94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52"/>
          <w:szCs w:val="52"/>
        </w:rPr>
      </w:pPr>
    </w:p>
    <w:p w:rsidR="007C6F9C" w:rsidRDefault="007C6F9C" w:rsidP="007C6F9C">
      <w:pPr>
        <w:spacing w:after="0"/>
        <w:ind w:firstLine="567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7C6F9C" w:rsidRDefault="007C6F9C" w:rsidP="007C6F9C">
      <w:pPr>
        <w:spacing w:after="0"/>
        <w:ind w:firstLine="567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7C6F9C" w:rsidRPr="0047693F" w:rsidRDefault="007C6F9C" w:rsidP="007C6F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47693F">
        <w:rPr>
          <w:rFonts w:ascii="Times New Roman" w:hAnsi="Times New Roman"/>
          <w:b/>
          <w:i/>
          <w:sz w:val="28"/>
          <w:szCs w:val="28"/>
        </w:rPr>
        <w:t>Автор опыта:</w:t>
      </w:r>
      <w:r w:rsidRPr="00476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6F9C" w:rsidRPr="0047693F" w:rsidRDefault="007C6F9C" w:rsidP="007C6F9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Сергеевна</w:t>
      </w:r>
      <w:r w:rsidRPr="0047693F">
        <w:rPr>
          <w:rFonts w:ascii="Times New Roman" w:hAnsi="Times New Roman"/>
          <w:sz w:val="28"/>
          <w:szCs w:val="28"/>
        </w:rPr>
        <w:t>,</w:t>
      </w:r>
    </w:p>
    <w:p w:rsidR="007C6F9C" w:rsidRDefault="007C6F9C" w:rsidP="007C6F9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технологии</w:t>
      </w:r>
    </w:p>
    <w:p w:rsidR="007C6F9C" w:rsidRPr="0047693F" w:rsidRDefault="007C6F9C" w:rsidP="007C6F9C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47693F">
        <w:rPr>
          <w:rFonts w:ascii="Times New Roman" w:hAnsi="Times New Roman"/>
          <w:sz w:val="28"/>
          <w:szCs w:val="28"/>
        </w:rPr>
        <w:t xml:space="preserve">МОУ « </w:t>
      </w:r>
      <w:proofErr w:type="spellStart"/>
      <w:r w:rsidRPr="0047693F">
        <w:rPr>
          <w:rFonts w:ascii="Times New Roman" w:hAnsi="Times New Roman"/>
          <w:sz w:val="28"/>
          <w:szCs w:val="28"/>
        </w:rPr>
        <w:t>Насоновская</w:t>
      </w:r>
      <w:proofErr w:type="spellEnd"/>
      <w:r w:rsidRPr="0047693F">
        <w:rPr>
          <w:rFonts w:ascii="Times New Roman" w:hAnsi="Times New Roman"/>
          <w:sz w:val="28"/>
          <w:szCs w:val="28"/>
        </w:rPr>
        <w:t xml:space="preserve"> СОШ»</w:t>
      </w:r>
    </w:p>
    <w:p w:rsidR="007C6F9C" w:rsidRPr="0047693F" w:rsidRDefault="007C6F9C" w:rsidP="007C6F9C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C6F9C" w:rsidRDefault="007C6F9C" w:rsidP="007C6F9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C6F9C" w:rsidRPr="0047693F" w:rsidRDefault="007C6F9C" w:rsidP="007C6F9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C6F9C" w:rsidRPr="0047693F" w:rsidRDefault="007C6F9C" w:rsidP="007C6F9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2015</w:t>
      </w:r>
    </w:p>
    <w:p w:rsidR="007C6F9C" w:rsidRDefault="007C6F9C" w:rsidP="0086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1CC5" w:rsidRPr="00714C04" w:rsidRDefault="00861CC5" w:rsidP="0086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61CC5" w:rsidRPr="00714C04" w:rsidRDefault="00861CC5" w:rsidP="00861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C5" w:rsidRPr="00714C04" w:rsidRDefault="00861CC5" w:rsidP="00861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C5" w:rsidRPr="00714C04" w:rsidRDefault="00861CC5" w:rsidP="00861CC5">
      <w:pPr>
        <w:rPr>
          <w:rFonts w:ascii="Times New Roman" w:hAnsi="Times New Roman" w:cs="Times New Roman"/>
          <w:b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14C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4C04">
        <w:rPr>
          <w:rFonts w:ascii="Times New Roman" w:hAnsi="Times New Roman" w:cs="Times New Roman"/>
          <w:b/>
          <w:sz w:val="28"/>
          <w:szCs w:val="28"/>
        </w:rPr>
        <w:t xml:space="preserve">. Информация об опыте                                         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C5" w:rsidRPr="00714C04" w:rsidRDefault="00861CC5" w:rsidP="00861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>Условия возникновения и становления оп</w:t>
      </w:r>
      <w:r w:rsidR="00E07101">
        <w:rPr>
          <w:rFonts w:ascii="Times New Roman" w:hAnsi="Times New Roman" w:cs="Times New Roman"/>
          <w:sz w:val="28"/>
          <w:szCs w:val="28"/>
        </w:rPr>
        <w:t xml:space="preserve">ыта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5CD8">
        <w:rPr>
          <w:rFonts w:ascii="Times New Roman" w:hAnsi="Times New Roman" w:cs="Times New Roman"/>
          <w:sz w:val="28"/>
          <w:szCs w:val="28"/>
        </w:rPr>
        <w:t>2</w:t>
      </w:r>
      <w:r w:rsidR="002841C7">
        <w:rPr>
          <w:rFonts w:ascii="Times New Roman" w:hAnsi="Times New Roman" w:cs="Times New Roman"/>
          <w:sz w:val="28"/>
          <w:szCs w:val="28"/>
        </w:rPr>
        <w:t>-4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Актуальность опыта                                       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 4-6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          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 6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Длительность работы над опытом               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7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Диапазон  опыта                                    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         8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Теоретическая база опыта                             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8-9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61CC5" w:rsidRPr="00714C04" w:rsidRDefault="00861CC5" w:rsidP="00861C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sz w:val="28"/>
          <w:szCs w:val="28"/>
        </w:rPr>
        <w:t xml:space="preserve">Новизна опыта                                                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10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61CC5" w:rsidRPr="00714C04" w:rsidRDefault="00861CC5" w:rsidP="00861CC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1CC5" w:rsidRPr="00714C04" w:rsidRDefault="00861CC5" w:rsidP="00861CC5">
      <w:pPr>
        <w:jc w:val="both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14C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4C04">
        <w:rPr>
          <w:rFonts w:ascii="Times New Roman" w:hAnsi="Times New Roman" w:cs="Times New Roman"/>
          <w:b/>
          <w:sz w:val="28"/>
          <w:szCs w:val="28"/>
        </w:rPr>
        <w:t>. Технология описания опыта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5CD8">
        <w:rPr>
          <w:rFonts w:ascii="Times New Roman" w:hAnsi="Times New Roman" w:cs="Times New Roman"/>
          <w:sz w:val="28"/>
          <w:szCs w:val="28"/>
        </w:rPr>
        <w:t xml:space="preserve">       </w:t>
      </w:r>
      <w:r w:rsidR="004A027B">
        <w:rPr>
          <w:rFonts w:ascii="Times New Roman" w:hAnsi="Times New Roman" w:cs="Times New Roman"/>
          <w:sz w:val="28"/>
          <w:szCs w:val="28"/>
        </w:rPr>
        <w:t>10-19</w:t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4C04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C04">
        <w:rPr>
          <w:rFonts w:ascii="Times New Roman" w:hAnsi="Times New Roman" w:cs="Times New Roman"/>
          <w:sz w:val="28"/>
          <w:szCs w:val="28"/>
        </w:rPr>
        <w:tab/>
      </w:r>
    </w:p>
    <w:p w:rsidR="00861CC5" w:rsidRPr="00714C04" w:rsidRDefault="00861CC5" w:rsidP="00861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CC5" w:rsidRPr="00714C04" w:rsidRDefault="00861CC5" w:rsidP="00861CC5">
      <w:pPr>
        <w:jc w:val="both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14C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4C04">
        <w:rPr>
          <w:rFonts w:ascii="Times New Roman" w:hAnsi="Times New Roman" w:cs="Times New Roman"/>
          <w:b/>
          <w:sz w:val="28"/>
          <w:szCs w:val="28"/>
        </w:rPr>
        <w:t>. Результативность  опыта</w:t>
      </w:r>
      <w:r w:rsidR="00E0710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                                19-22</w:t>
      </w:r>
    </w:p>
    <w:p w:rsidR="00861CC5" w:rsidRPr="00714C04" w:rsidRDefault="00861CC5" w:rsidP="00861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CC5" w:rsidRPr="00714C04" w:rsidRDefault="00861CC5" w:rsidP="00861CC5">
      <w:pPr>
        <w:jc w:val="both"/>
        <w:rPr>
          <w:rFonts w:ascii="Times New Roman" w:hAnsi="Times New Roman" w:cs="Times New Roman"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                                            </w:t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="00E071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027B">
        <w:rPr>
          <w:rFonts w:ascii="Times New Roman" w:hAnsi="Times New Roman" w:cs="Times New Roman"/>
          <w:sz w:val="28"/>
          <w:szCs w:val="28"/>
        </w:rPr>
        <w:t xml:space="preserve">   22-23</w:t>
      </w:r>
    </w:p>
    <w:p w:rsidR="00861CC5" w:rsidRPr="00714C04" w:rsidRDefault="00861CC5" w:rsidP="00861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</w:p>
    <w:p w:rsidR="00861CC5" w:rsidRPr="00714C04" w:rsidRDefault="00861CC5" w:rsidP="00861CC5">
      <w:pPr>
        <w:rPr>
          <w:rFonts w:ascii="Times New Roman" w:hAnsi="Times New Roman" w:cs="Times New Roman"/>
          <w:b/>
          <w:sz w:val="28"/>
          <w:szCs w:val="28"/>
        </w:rPr>
      </w:pPr>
      <w:r w:rsidRPr="0071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C04">
        <w:rPr>
          <w:rFonts w:ascii="Times New Roman" w:hAnsi="Times New Roman" w:cs="Times New Roman"/>
          <w:b/>
          <w:sz w:val="28"/>
          <w:szCs w:val="28"/>
        </w:rPr>
        <w:tab/>
      </w:r>
      <w:r w:rsidRPr="0071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C5" w:rsidRPr="00714C04" w:rsidRDefault="00861CC5" w:rsidP="00861CC5">
      <w:pPr>
        <w:rPr>
          <w:rFonts w:ascii="Times New Roman" w:hAnsi="Times New Roman" w:cs="Times New Roman"/>
          <w:b/>
          <w:sz w:val="28"/>
          <w:szCs w:val="28"/>
        </w:rPr>
      </w:pPr>
    </w:p>
    <w:p w:rsidR="00831EA3" w:rsidRDefault="00831EA3"/>
    <w:p w:rsidR="007B648A" w:rsidRDefault="007B648A"/>
    <w:p w:rsidR="007B648A" w:rsidRDefault="007B648A"/>
    <w:p w:rsidR="007B648A" w:rsidRDefault="007B648A"/>
    <w:p w:rsidR="007B648A" w:rsidRDefault="007B648A"/>
    <w:p w:rsidR="007B648A" w:rsidRDefault="007B648A"/>
    <w:p w:rsidR="007B648A" w:rsidRDefault="007B648A"/>
    <w:p w:rsidR="00C2730E" w:rsidRPr="00306D8E" w:rsidRDefault="00F12896" w:rsidP="00C2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искусство на уроках технологии в ракурсе проектной деятельности </w:t>
      </w:r>
    </w:p>
    <w:p w:rsidR="00C2730E" w:rsidRPr="00306D8E" w:rsidRDefault="00C2730E" w:rsidP="00C2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8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06D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6D8E">
        <w:rPr>
          <w:rFonts w:ascii="Times New Roman" w:hAnsi="Times New Roman" w:cs="Times New Roman"/>
          <w:b/>
          <w:sz w:val="28"/>
          <w:szCs w:val="28"/>
        </w:rPr>
        <w:t>. Информация об опыте</w:t>
      </w:r>
    </w:p>
    <w:p w:rsidR="00C2730E" w:rsidRPr="00306D8E" w:rsidRDefault="00C2730E" w:rsidP="00C2730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8E">
        <w:rPr>
          <w:rFonts w:ascii="Times New Roman" w:hAnsi="Times New Roman" w:cs="Times New Roman"/>
          <w:b/>
          <w:sz w:val="28"/>
          <w:szCs w:val="28"/>
        </w:rPr>
        <w:t>Условия  возникновения и становления опыта</w:t>
      </w:r>
    </w:p>
    <w:p w:rsidR="00306D8E" w:rsidRDefault="00306D8E" w:rsidP="00550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8A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06D8E" w:rsidRPr="00306D8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опыта связано</w:t>
      </w:r>
      <w:r w:rsidR="006A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потерей у детей интереса к </w:t>
      </w:r>
      <w:r w:rsidR="008D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«Декоративно-прикладное искусство», который изучается детьми на уроках технологии. </w:t>
      </w:r>
      <w:r w:rsidR="006A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многие ученики расценивают </w:t>
      </w:r>
      <w:r w:rsidR="004D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урок </w:t>
      </w:r>
      <w:r w:rsidR="0042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6A2B88">
        <w:rPr>
          <w:rFonts w:ascii="Times New Roman" w:hAnsi="Times New Roman" w:cs="Times New Roman"/>
          <w:color w:val="000000" w:themeColor="text1"/>
          <w:sz w:val="28"/>
          <w:szCs w:val="28"/>
        </w:rPr>
        <w:t>как трудовую деятельность и часто совсем не видят того важного места, которое занимает технология</w:t>
      </w:r>
      <w:r w:rsidR="0042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особенно </w:t>
      </w:r>
      <w:r w:rsidR="00AB5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42642B">
        <w:rPr>
          <w:rFonts w:ascii="Times New Roman" w:hAnsi="Times New Roman" w:cs="Times New Roman"/>
          <w:color w:val="000000" w:themeColor="text1"/>
          <w:sz w:val="28"/>
          <w:szCs w:val="28"/>
        </w:rPr>
        <w:t>раздел о декоративно-прикладном искусстве,</w:t>
      </w:r>
      <w:r w:rsidR="006A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мировой художественной культуре.</w:t>
      </w:r>
      <w:r w:rsidR="0001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Поэтому, чтобы поддерживать в детях интерес к </w:t>
      </w:r>
      <w:r w:rsidR="0014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«Декоративно- прикладное искусство»,необходимо изучать его </w:t>
      </w:r>
      <w:r w:rsidR="004D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ракурсе </w:t>
      </w:r>
      <w:r w:rsidR="00017FF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D4E97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82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4D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еятельности.  </w:t>
      </w:r>
    </w:p>
    <w:p w:rsidR="00D7075A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появление опыта обязано </w:t>
      </w:r>
      <w:r w:rsidR="002F3E92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</w:t>
      </w:r>
      <w:r w:rsidR="00194955">
        <w:rPr>
          <w:rFonts w:ascii="Times New Roman" w:hAnsi="Times New Roman" w:cs="Times New Roman"/>
          <w:color w:val="000000" w:themeColor="text1"/>
          <w:sz w:val="28"/>
          <w:szCs w:val="28"/>
        </w:rPr>
        <w:t>ющемуся значению роли декоративно-прикладного искусства</w:t>
      </w:r>
      <w:r w:rsidR="009E067F">
        <w:rPr>
          <w:rFonts w:ascii="Times New Roman" w:hAnsi="Times New Roman" w:cs="Times New Roman"/>
          <w:color w:val="000000" w:themeColor="text1"/>
          <w:sz w:val="28"/>
          <w:szCs w:val="28"/>
        </w:rPr>
        <w:t>в становлении мировоззрения учащихся.</w:t>
      </w:r>
    </w:p>
    <w:p w:rsidR="005F2338" w:rsidRPr="00306BFD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F2338">
        <w:rPr>
          <w:rFonts w:ascii="Times New Roman" w:hAnsi="Times New Roman" w:cs="Times New Roman"/>
          <w:color w:val="000000" w:themeColor="text1"/>
          <w:sz w:val="28"/>
          <w:szCs w:val="28"/>
        </w:rPr>
        <w:t>Темы из раздела «Декоративно- прикладное искусство» на уроках технологии рас</w:t>
      </w:r>
      <w:r w:rsidR="00D3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сматриваются фундаментально. Но автор опыта столкнулся со следующей проблемой: </w:t>
      </w:r>
      <w:r w:rsidR="00A76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изучая какой-либо раздел этой темы, обучающиеся стараются быстрее научиться </w:t>
      </w:r>
      <w:r w:rsidR="00D0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делать фигурки из бумаги, лепить, раскрашивать и т.д., </w:t>
      </w:r>
      <w:r w:rsidR="00CC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как только </w:t>
      </w:r>
      <w:r w:rsidR="00CD4A14">
        <w:rPr>
          <w:rFonts w:ascii="Times New Roman" w:hAnsi="Times New Roman" w:cs="Times New Roman"/>
          <w:color w:val="000000" w:themeColor="text1"/>
          <w:sz w:val="28"/>
          <w:szCs w:val="28"/>
        </w:rPr>
        <w:t>у детей начинает всё получаться, они быстро теряют интерес к этому виду работы. Также  ученики</w:t>
      </w:r>
      <w:r w:rsidR="00D0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задумываются об истории происхождения этих видов деятельнос</w:t>
      </w:r>
      <w:r w:rsidR="005030E4">
        <w:rPr>
          <w:rFonts w:ascii="Times New Roman" w:hAnsi="Times New Roman" w:cs="Times New Roman"/>
          <w:color w:val="000000" w:themeColor="text1"/>
          <w:sz w:val="28"/>
          <w:szCs w:val="28"/>
        </w:rPr>
        <w:t>ти, о том значении, которое должен иметь</w:t>
      </w:r>
      <w:r w:rsidR="00D0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</w:t>
      </w:r>
      <w:r w:rsidR="00CD4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этих видов работы </w:t>
      </w:r>
      <w:r w:rsidR="00D0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5030E4">
        <w:rPr>
          <w:rFonts w:ascii="Times New Roman" w:hAnsi="Times New Roman" w:cs="Times New Roman"/>
          <w:color w:val="000000" w:themeColor="text1"/>
          <w:sz w:val="28"/>
          <w:szCs w:val="28"/>
        </w:rPr>
        <w:t>создающ</w:t>
      </w:r>
      <w:r w:rsidR="00D07F20">
        <w:rPr>
          <w:rFonts w:ascii="Times New Roman" w:hAnsi="Times New Roman" w:cs="Times New Roman"/>
          <w:color w:val="000000" w:themeColor="text1"/>
          <w:sz w:val="28"/>
          <w:szCs w:val="28"/>
        </w:rPr>
        <w:t>его его, не задумываются о том глубоком философском смысле, котор</w:t>
      </w:r>
      <w:r w:rsidR="00CC2625">
        <w:rPr>
          <w:rFonts w:ascii="Times New Roman" w:hAnsi="Times New Roman" w:cs="Times New Roman"/>
          <w:color w:val="000000" w:themeColor="text1"/>
          <w:sz w:val="28"/>
          <w:szCs w:val="28"/>
        </w:rPr>
        <w:t>ый имеет место, например, при изготовлении ориг</w:t>
      </w:r>
      <w:r w:rsidR="009C5B01">
        <w:rPr>
          <w:rFonts w:ascii="Times New Roman" w:hAnsi="Times New Roman" w:cs="Times New Roman"/>
          <w:color w:val="000000" w:themeColor="text1"/>
          <w:sz w:val="28"/>
          <w:szCs w:val="28"/>
        </w:rPr>
        <w:t>ами. Поэтому важно в</w:t>
      </w:r>
      <w:r w:rsidR="001C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 случае показать не просто </w:t>
      </w:r>
      <w:r w:rsidR="00C664EF">
        <w:rPr>
          <w:rFonts w:ascii="Times New Roman" w:hAnsi="Times New Roman" w:cs="Times New Roman"/>
          <w:color w:val="000000" w:themeColor="text1"/>
          <w:sz w:val="28"/>
          <w:szCs w:val="28"/>
        </w:rPr>
        <w:t>шаблонный процесс изготовления чего-либо</w:t>
      </w:r>
      <w:r w:rsidR="001C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C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умение придавать изготовлению какой-либо фигурки большое значение, </w:t>
      </w:r>
      <w:r w:rsidR="00071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привносить в этот процесс свои чувства, мысли, переживания, как это делали, например, японцы. Для них чистый лист бумаги и сложенная </w:t>
      </w:r>
      <w:r w:rsidR="00CE04D1">
        <w:rPr>
          <w:rFonts w:ascii="Times New Roman" w:hAnsi="Times New Roman" w:cs="Times New Roman"/>
          <w:color w:val="000000" w:themeColor="text1"/>
          <w:sz w:val="28"/>
          <w:szCs w:val="28"/>
        </w:rPr>
        <w:t>из него фигурка были нечто большим, чем просто процесс, они в нём видели изменчивость человеческой натуры</w:t>
      </w:r>
      <w:r w:rsidR="005030E4">
        <w:rPr>
          <w:rFonts w:ascii="Times New Roman" w:hAnsi="Times New Roman" w:cs="Times New Roman"/>
          <w:color w:val="000000" w:themeColor="text1"/>
          <w:sz w:val="28"/>
          <w:szCs w:val="28"/>
        </w:rPr>
        <w:t>. «К</w:t>
      </w:r>
      <w:r w:rsidR="00CE04D1">
        <w:rPr>
          <w:rFonts w:ascii="Times New Roman" w:hAnsi="Times New Roman" w:cs="Times New Roman"/>
          <w:color w:val="000000" w:themeColor="text1"/>
          <w:sz w:val="28"/>
          <w:szCs w:val="28"/>
        </w:rPr>
        <w:t>ак меняется лист бумаги, неожиданно превращаясь в журавлика, так непредсказуем и изменчив должен быть и человек</w:t>
      </w:r>
      <w:r w:rsidR="005030E4">
        <w:rPr>
          <w:rFonts w:ascii="Times New Roman" w:hAnsi="Times New Roman" w:cs="Times New Roman"/>
          <w:color w:val="000000" w:themeColor="text1"/>
          <w:sz w:val="28"/>
          <w:szCs w:val="28"/>
        </w:rPr>
        <w:t>», - говорили они</w:t>
      </w:r>
      <w:proofErr w:type="gramStart"/>
      <w:r w:rsidR="005030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075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A4075D">
        <w:rPr>
          <w:rFonts w:ascii="Times New Roman" w:hAnsi="Times New Roman" w:cs="Times New Roman"/>
          <w:color w:val="000000" w:themeColor="text1"/>
          <w:sz w:val="28"/>
          <w:szCs w:val="28"/>
        </w:rPr>
        <w:t>о есть декоративно прикладное искусство на уроках технологии – это развитие мыслительных и творческих способностей детей, а не просто труд.</w:t>
      </w:r>
      <w:r w:rsidR="007D6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прежде чем приступить к изготовлению чего-либо, </w:t>
      </w:r>
      <w:r w:rsidR="007D6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ребёнок должен почувствовать потребность в более основательном изучении истории происхождения данного вида работы, в понимании того, </w:t>
      </w:r>
      <w:r w:rsidR="00306BFD">
        <w:rPr>
          <w:rFonts w:ascii="Times New Roman" w:hAnsi="Times New Roman" w:cs="Times New Roman"/>
          <w:color w:val="000000" w:themeColor="text1"/>
          <w:sz w:val="28"/>
          <w:szCs w:val="28"/>
        </w:rPr>
        <w:t>зачем он будет это делать и как он это сделает.  Т</w:t>
      </w:r>
      <w:r w:rsidR="007D6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есть ребёнок должен захотеть прикоснуться к истории, к культуре той страны, </w:t>
      </w:r>
      <w:r w:rsidR="00411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стала родиной для оригами, </w:t>
      </w:r>
      <w:proofErr w:type="spellStart"/>
      <w:r w:rsidR="00306BFD" w:rsidRPr="00306BFD">
        <w:rPr>
          <w:rFonts w:ascii="Times New Roman" w:eastAsia="Times New Roman" w:hAnsi="Times New Roman" w:cs="Times New Roman"/>
          <w:bCs/>
          <w:color w:val="000000"/>
          <w:sz w:val="28"/>
        </w:rPr>
        <w:t>point-to-point</w:t>
      </w:r>
      <w:proofErr w:type="spellEnd"/>
      <w:r w:rsidR="00306BFD" w:rsidRPr="00306BF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(точечной росписи)</w:t>
      </w:r>
      <w:r w:rsidR="00306BF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или </w:t>
      </w:r>
      <w:proofErr w:type="spellStart"/>
      <w:r w:rsidR="00306BFD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306BFD" w:rsidRPr="00306BFD">
        <w:rPr>
          <w:rFonts w:ascii="Times New Roman" w:eastAsia="Times New Roman" w:hAnsi="Times New Roman" w:cs="Times New Roman"/>
          <w:bCs/>
          <w:color w:val="000000"/>
          <w:sz w:val="28"/>
        </w:rPr>
        <w:t>ейп</w:t>
      </w:r>
      <w:proofErr w:type="spellEnd"/>
      <w:r w:rsidR="00306BFD" w:rsidRPr="00306BFD">
        <w:rPr>
          <w:rFonts w:ascii="Times New Roman" w:eastAsia="Times New Roman" w:hAnsi="Times New Roman" w:cs="Times New Roman"/>
          <w:bCs/>
          <w:color w:val="000000"/>
          <w:sz w:val="28"/>
        </w:rPr>
        <w:t>-арт</w:t>
      </w:r>
      <w:r w:rsidR="00306BF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(бумажного искусства). </w:t>
      </w:r>
    </w:p>
    <w:p w:rsidR="009E067F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4545">
        <w:rPr>
          <w:rFonts w:ascii="Times New Roman" w:hAnsi="Times New Roman" w:cs="Times New Roman"/>
          <w:color w:val="000000" w:themeColor="text1"/>
          <w:sz w:val="28"/>
          <w:szCs w:val="28"/>
        </w:rPr>
        <w:t>Автор считает, что у учеников необходимо развивать познавательный интерес к декоративно</w:t>
      </w:r>
      <w:r w:rsidR="006E01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прикладному искусству как средству постижения внутреннего мира человека, иначе уроки технологии, а особенно раздел декоративно-прикладного искусства, так и останутся для детей просто видом трудовой деятельности. </w:t>
      </w:r>
      <w:r w:rsidR="0095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Возникает вопрос: так что же делать, чтобы у детей появился интерес к урокам технологии, а особенно к разделу декоративно-прикладного искусства? </w:t>
      </w:r>
    </w:p>
    <w:p w:rsidR="00005A28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05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Автором опыта была проведена диагностика </w:t>
      </w:r>
      <w:r w:rsidR="00381A1D">
        <w:rPr>
          <w:rFonts w:ascii="Times New Roman" w:hAnsi="Times New Roman" w:cs="Times New Roman"/>
          <w:color w:val="000000" w:themeColor="text1"/>
          <w:sz w:val="28"/>
          <w:szCs w:val="28"/>
        </w:rPr>
        <w:t>знаний учащихся о декоративно-прикладном искусстве на уроках технологии</w:t>
      </w:r>
      <w:r w:rsidR="00BE6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EF7518">
        <w:rPr>
          <w:rFonts w:ascii="Times New Roman" w:hAnsi="Times New Roman" w:cs="Times New Roman"/>
          <w:color w:val="000000" w:themeColor="text1"/>
          <w:sz w:val="28"/>
          <w:szCs w:val="28"/>
        </w:rPr>
        <w:t>помогла</w:t>
      </w:r>
      <w:r w:rsidR="0004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вскрыть причины спад</w:t>
      </w:r>
      <w:r w:rsidR="00723B6D">
        <w:rPr>
          <w:rFonts w:ascii="Times New Roman" w:hAnsi="Times New Roman" w:cs="Times New Roman"/>
          <w:color w:val="000000" w:themeColor="text1"/>
          <w:sz w:val="28"/>
          <w:szCs w:val="28"/>
        </w:rPr>
        <w:t>а учебной мотивации обучающихся:</w:t>
      </w:r>
    </w:p>
    <w:p w:rsidR="00723B6D" w:rsidRPr="00B201E2" w:rsidRDefault="00723B6D" w:rsidP="00550F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необходимости изучения раздела декоративно-прикладного искусства на уроках технологии</w:t>
      </w:r>
      <w:r w:rsidR="003440F6">
        <w:rPr>
          <w:rFonts w:ascii="Times New Roman" w:hAnsi="Times New Roman" w:cs="Times New Roman"/>
          <w:color w:val="000000" w:themeColor="text1"/>
          <w:sz w:val="28"/>
          <w:szCs w:val="28"/>
        </w:rPr>
        <w:t>: необходимость изучения - 31</w:t>
      </w:r>
      <w:r w:rsidR="003440F6" w:rsidRPr="003440F6">
        <w:rPr>
          <w:rFonts w:ascii="Times New Roman" w:hAnsi="Times New Roman" w:cs="Times New Roman"/>
          <w:sz w:val="28"/>
          <w:szCs w:val="28"/>
        </w:rPr>
        <w:t>%</w:t>
      </w:r>
      <w:r w:rsidR="003440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440F6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="003440F6">
        <w:rPr>
          <w:rFonts w:ascii="Times New Roman" w:hAnsi="Times New Roman" w:cs="Times New Roman"/>
          <w:sz w:val="28"/>
          <w:szCs w:val="28"/>
        </w:rPr>
        <w:t xml:space="preserve"> предмета - 45</w:t>
      </w:r>
      <w:r w:rsidR="003440F6" w:rsidRPr="003440F6">
        <w:rPr>
          <w:rFonts w:ascii="Times New Roman" w:hAnsi="Times New Roman" w:cs="Times New Roman"/>
          <w:sz w:val="28"/>
          <w:szCs w:val="28"/>
        </w:rPr>
        <w:t>%</w:t>
      </w:r>
      <w:r w:rsidR="003440F6">
        <w:rPr>
          <w:rFonts w:ascii="Times New Roman" w:hAnsi="Times New Roman" w:cs="Times New Roman"/>
          <w:sz w:val="28"/>
          <w:szCs w:val="28"/>
        </w:rPr>
        <w:t>; затруднялись ответить - 24</w:t>
      </w:r>
      <w:r w:rsidR="003440F6" w:rsidRPr="003440F6">
        <w:rPr>
          <w:rFonts w:ascii="Times New Roman" w:hAnsi="Times New Roman" w:cs="Times New Roman"/>
          <w:sz w:val="28"/>
          <w:szCs w:val="28"/>
        </w:rPr>
        <w:t>%</w:t>
      </w:r>
      <w:r w:rsidR="003440F6">
        <w:rPr>
          <w:rFonts w:ascii="Times New Roman" w:hAnsi="Times New Roman" w:cs="Times New Roman"/>
          <w:sz w:val="28"/>
          <w:szCs w:val="28"/>
        </w:rPr>
        <w:t>.</w:t>
      </w:r>
    </w:p>
    <w:p w:rsidR="00B201E2" w:rsidRPr="00B201E2" w:rsidRDefault="00B201E2" w:rsidP="00550F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E2">
        <w:rPr>
          <w:rFonts w:ascii="Times New Roman" w:hAnsi="Times New Roman" w:cs="Times New Roman"/>
          <w:sz w:val="28"/>
          <w:szCs w:val="28"/>
        </w:rPr>
        <w:t>Понимание роли декоративно-прикладного искусства в мировой культуре: понимают роль - 29%; не понимают значения этого раздела на уроках технологии - 40%; изучают, потому что стоит в программе обучения, а о роли не задумываются - 31</w:t>
      </w:r>
      <w:r w:rsidRPr="003440F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1E2" w:rsidRPr="001E1400" w:rsidRDefault="00FF7BD9" w:rsidP="00550F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видеть в декоративно-прикладном искусстве </w:t>
      </w:r>
      <w:r w:rsidR="00E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 постижения внутреннего мира человека: </w:t>
      </w:r>
      <w:r w:rsidR="0069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видят средство постижения </w:t>
      </w:r>
      <w:r w:rsidR="001E1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–16 </w:t>
      </w:r>
      <w:r w:rsidR="001E1400" w:rsidRPr="00B201E2">
        <w:rPr>
          <w:rFonts w:ascii="Times New Roman" w:hAnsi="Times New Roman" w:cs="Times New Roman"/>
          <w:sz w:val="28"/>
          <w:szCs w:val="28"/>
        </w:rPr>
        <w:t>%</w:t>
      </w:r>
      <w:r w:rsidR="0069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не видят - </w:t>
      </w:r>
      <w:r w:rsidR="001E1400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1E1400" w:rsidRPr="00B201E2">
        <w:rPr>
          <w:rFonts w:ascii="Times New Roman" w:hAnsi="Times New Roman" w:cs="Times New Roman"/>
          <w:sz w:val="28"/>
          <w:szCs w:val="28"/>
        </w:rPr>
        <w:t>%</w:t>
      </w:r>
      <w:r w:rsidR="0069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изучают, не задумываясь об этом - </w:t>
      </w:r>
      <w:r w:rsidR="001E140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E1400" w:rsidRPr="00B201E2">
        <w:rPr>
          <w:rFonts w:ascii="Times New Roman" w:hAnsi="Times New Roman" w:cs="Times New Roman"/>
          <w:sz w:val="28"/>
          <w:szCs w:val="28"/>
        </w:rPr>
        <w:t>%</w:t>
      </w:r>
      <w:r w:rsidR="001E1400">
        <w:rPr>
          <w:rFonts w:ascii="Times New Roman" w:hAnsi="Times New Roman" w:cs="Times New Roman"/>
          <w:sz w:val="28"/>
          <w:szCs w:val="28"/>
        </w:rPr>
        <w:t>.</w:t>
      </w:r>
    </w:p>
    <w:p w:rsidR="00ED65E5" w:rsidRDefault="00A9600C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D65E5" w:rsidRPr="00ED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диагностики были проанализированы </w:t>
      </w:r>
      <w:r w:rsidR="00ED65E5">
        <w:rPr>
          <w:rFonts w:ascii="Times New Roman" w:hAnsi="Times New Roman" w:cs="Times New Roman"/>
          <w:color w:val="000000" w:themeColor="text1"/>
          <w:sz w:val="28"/>
          <w:szCs w:val="28"/>
        </w:rPr>
        <w:t>и сопоставлены с результата</w:t>
      </w:r>
      <w:r w:rsidR="00D55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полученными </w:t>
      </w:r>
      <w:proofErr w:type="spellStart"/>
      <w:r w:rsidR="00D55E9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8482B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ED65E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spellEnd"/>
      <w:r w:rsidR="00ED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момента начала работы над опытом) их обучения:</w:t>
      </w:r>
    </w:p>
    <w:p w:rsidR="00714C04" w:rsidRDefault="00714C04" w:rsidP="00550F8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851"/>
        <w:gridCol w:w="1559"/>
        <w:gridCol w:w="567"/>
        <w:gridCol w:w="1418"/>
        <w:gridCol w:w="567"/>
        <w:gridCol w:w="1842"/>
        <w:gridCol w:w="567"/>
      </w:tblGrid>
      <w:tr w:rsidR="004309F6" w:rsidTr="00827CB3">
        <w:tc>
          <w:tcPr>
            <w:tcW w:w="1702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год</w:t>
            </w:r>
          </w:p>
        </w:tc>
        <w:tc>
          <w:tcPr>
            <w:tcW w:w="992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559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декоративно-при</w:t>
            </w:r>
            <w:r w:rsidR="00D55E9C">
              <w:rPr>
                <w:sz w:val="28"/>
                <w:szCs w:val="28"/>
              </w:rPr>
              <w:t>кладном искусстве и осознают её</w:t>
            </w:r>
            <w:r>
              <w:rPr>
                <w:sz w:val="28"/>
                <w:szCs w:val="28"/>
              </w:rPr>
              <w:t xml:space="preserve"> роль</w:t>
            </w:r>
            <w:r w:rsidR="00D55E9C">
              <w:rPr>
                <w:sz w:val="28"/>
                <w:szCs w:val="28"/>
              </w:rPr>
              <w:t xml:space="preserve"> на уроках технологи</w:t>
            </w:r>
            <w:r w:rsidR="00D55E9C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567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</w:tcPr>
          <w:p w:rsidR="004309F6" w:rsidRDefault="00D55E9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 знают о декоративно-прикладном искусстве и не осознают её роли </w:t>
            </w:r>
            <w:r>
              <w:rPr>
                <w:sz w:val="28"/>
                <w:szCs w:val="28"/>
              </w:rPr>
              <w:lastRenderedPageBreak/>
              <w:t>на уроках технологии</w:t>
            </w:r>
          </w:p>
        </w:tc>
        <w:tc>
          <w:tcPr>
            <w:tcW w:w="567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842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Изучают, не задумываясь </w:t>
            </w:r>
            <w:r w:rsidR="00D55E9C">
              <w:rPr>
                <w:sz w:val="28"/>
                <w:szCs w:val="28"/>
              </w:rPr>
              <w:t xml:space="preserve">ни о декоративно-прикладном искусстве, ни о его роли на уроках технологии </w:t>
            </w:r>
          </w:p>
        </w:tc>
        <w:tc>
          <w:tcPr>
            <w:tcW w:w="567" w:type="dxa"/>
          </w:tcPr>
          <w:p w:rsidR="004309F6" w:rsidRDefault="004309F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408B" w:rsidTr="00827CB3">
        <w:tc>
          <w:tcPr>
            <w:tcW w:w="1702" w:type="dxa"/>
          </w:tcPr>
          <w:p w:rsidR="0028408B" w:rsidRDefault="0028408B" w:rsidP="00550F8E">
            <w:pPr>
              <w:tabs>
                <w:tab w:val="center" w:pos="743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99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408B" w:rsidTr="00827CB3">
        <w:tc>
          <w:tcPr>
            <w:tcW w:w="170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28408B" w:rsidTr="00827CB3">
        <w:tc>
          <w:tcPr>
            <w:tcW w:w="170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99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vMerge w:val="restart"/>
          </w:tcPr>
          <w:p w:rsidR="0028408B" w:rsidRDefault="0091224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</w:tcPr>
          <w:p w:rsidR="0028408B" w:rsidRDefault="00F50A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8408B" w:rsidTr="00827CB3">
        <w:tc>
          <w:tcPr>
            <w:tcW w:w="170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8408B" w:rsidRDefault="0028408B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CE36A7" w:rsidRDefault="00CE36A7" w:rsidP="00550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9F6" w:rsidRDefault="00562BA1" w:rsidP="00550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2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E50456">
        <w:rPr>
          <w:rFonts w:ascii="Times New Roman" w:hAnsi="Times New Roman" w:cs="Times New Roman"/>
          <w:sz w:val="28"/>
          <w:szCs w:val="28"/>
        </w:rPr>
        <w:t xml:space="preserve">опыта пришёл к выводу, что наиболее конструктивным решением проблемы, связанной со спадом интереса у детей к урокам технологии и, в частности, к </w:t>
      </w:r>
      <w:r w:rsidR="00803044">
        <w:rPr>
          <w:rFonts w:ascii="Times New Roman" w:hAnsi="Times New Roman" w:cs="Times New Roman"/>
          <w:sz w:val="28"/>
          <w:szCs w:val="28"/>
        </w:rPr>
        <w:t>разделу декоративно-прикладного искусства</w:t>
      </w:r>
      <w:r w:rsidR="00E50456">
        <w:rPr>
          <w:rFonts w:ascii="Times New Roman" w:hAnsi="Times New Roman" w:cs="Times New Roman"/>
          <w:sz w:val="28"/>
          <w:szCs w:val="28"/>
        </w:rPr>
        <w:t xml:space="preserve">, является внедрение проектной деятельности на уроках технологии. </w:t>
      </w:r>
      <w:r w:rsidR="00CE36A7">
        <w:rPr>
          <w:rFonts w:ascii="Times New Roman" w:hAnsi="Times New Roman" w:cs="Times New Roman"/>
          <w:sz w:val="28"/>
          <w:szCs w:val="28"/>
        </w:rPr>
        <w:t xml:space="preserve">Именно данная технология поможет каждому обучающемуся не только глубже изучить данный предмет, но и лучше понять ту роль, которую играет декоративно-прикладное искусство на уроках технологии; понять свой внутренний мир, погрузив его в мир искусства. </w:t>
      </w:r>
    </w:p>
    <w:p w:rsidR="00EA21AD" w:rsidRDefault="00EA21AD" w:rsidP="00550F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1AD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EA21AD" w:rsidRPr="00EA21AD" w:rsidRDefault="00EA21AD" w:rsidP="00550F8E">
      <w:pPr>
        <w:tabs>
          <w:tab w:val="left" w:pos="43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5699" w:rsidRDefault="00EA21AD" w:rsidP="00550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обусловлена необходимостью кардинально изменить привычную систему изучения декоративно-прикладного искусства на уроках технологии. </w:t>
      </w:r>
      <w:r w:rsidR="00087C3C">
        <w:rPr>
          <w:rFonts w:ascii="Times New Roman" w:hAnsi="Times New Roman" w:cs="Times New Roman"/>
          <w:sz w:val="28"/>
          <w:szCs w:val="28"/>
        </w:rPr>
        <w:t xml:space="preserve">Необходимо рассматривать этот раздел в ракурсе проектной деятельности, чтобы </w:t>
      </w:r>
      <w:r w:rsidR="002A24DB">
        <w:rPr>
          <w:rFonts w:ascii="Times New Roman" w:hAnsi="Times New Roman" w:cs="Times New Roman"/>
          <w:sz w:val="28"/>
          <w:szCs w:val="28"/>
        </w:rPr>
        <w:t>задача обучающего</w:t>
      </w:r>
      <w:r w:rsidR="00087C3C">
        <w:rPr>
          <w:rFonts w:ascii="Times New Roman" w:hAnsi="Times New Roman" w:cs="Times New Roman"/>
          <w:sz w:val="28"/>
          <w:szCs w:val="28"/>
        </w:rPr>
        <w:t xml:space="preserve">ся </w:t>
      </w:r>
      <w:r w:rsidR="002A24DB">
        <w:rPr>
          <w:rFonts w:ascii="Times New Roman" w:hAnsi="Times New Roman" w:cs="Times New Roman"/>
          <w:sz w:val="28"/>
          <w:szCs w:val="28"/>
        </w:rPr>
        <w:t>состояла не только</w:t>
      </w:r>
      <w:r w:rsidR="00D54E12">
        <w:rPr>
          <w:rFonts w:ascii="Times New Roman" w:hAnsi="Times New Roman" w:cs="Times New Roman"/>
          <w:sz w:val="28"/>
          <w:szCs w:val="28"/>
        </w:rPr>
        <w:t xml:space="preserve"> в том, чтобы изготовить что-либо, но и узнать подробнее о том, что изучаешь, с чем работаешь, чего должен достичь. Занимаясь проектной деятельностью, дети будут анализировать каждый этап своей работы, пытаться самостоятельно получить как можно больше необходимой информации; научатся чётко формировать собственную точку зрения, опираясь на полученные знания; научатся понимать и ценить мир искусства, а также осознают своё место в нём. </w:t>
      </w:r>
    </w:p>
    <w:p w:rsidR="009A79EC" w:rsidRDefault="00C35699" w:rsidP="00550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такими выводами у автора </w:t>
      </w:r>
      <w:r w:rsidR="00ED47A7">
        <w:rPr>
          <w:rFonts w:ascii="Times New Roman" w:hAnsi="Times New Roman" w:cs="Times New Roman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z w:val="28"/>
          <w:szCs w:val="28"/>
        </w:rPr>
        <w:t xml:space="preserve">сложилась своя </w:t>
      </w:r>
      <w:r w:rsidR="009A79EC">
        <w:rPr>
          <w:rFonts w:ascii="Times New Roman" w:hAnsi="Times New Roman" w:cs="Times New Roman"/>
          <w:sz w:val="28"/>
          <w:szCs w:val="28"/>
        </w:rPr>
        <w:t xml:space="preserve">система работы, состоящая из следующих элементов: </w:t>
      </w:r>
    </w:p>
    <w:p w:rsidR="00ED47A7" w:rsidRPr="00ED47A7" w:rsidRDefault="00ED47A7" w:rsidP="00550F8E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Учёт возрастных особенностей ребёнка;</w:t>
      </w:r>
    </w:p>
    <w:p w:rsidR="00ED47A7" w:rsidRPr="00ED47A7" w:rsidRDefault="00ED47A7" w:rsidP="00550F8E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Индивидуальные особенности развития мыслительной деятельности каждого ребёнка;</w:t>
      </w:r>
    </w:p>
    <w:p w:rsidR="00ED47A7" w:rsidRDefault="00ED47A7" w:rsidP="00550F8E">
      <w:pPr>
        <w:pStyle w:val="a3"/>
        <w:numPr>
          <w:ilvl w:val="0"/>
          <w:numId w:val="4"/>
        </w:numPr>
        <w:jc w:val="both"/>
      </w:pPr>
      <w:r w:rsidRPr="000D3163">
        <w:rPr>
          <w:rFonts w:ascii="Times New Roman" w:hAnsi="Times New Roman" w:cs="Times New Roman"/>
          <w:sz w:val="28"/>
          <w:szCs w:val="28"/>
        </w:rPr>
        <w:t>Постижение основ проектной деятельности;</w:t>
      </w:r>
    </w:p>
    <w:p w:rsidR="000D3163" w:rsidRDefault="000D3163" w:rsidP="00550F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декоративно-прикладного искусства на уроках технологии как средство познания внутреннего мира человека.</w:t>
      </w:r>
    </w:p>
    <w:p w:rsidR="00095972" w:rsidRDefault="008C7596" w:rsidP="0055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чего начать работу? Автор считает, что в первую очередь нужно изучить возрастные особенности ребёнка, среду, в которой происхо</w:t>
      </w:r>
      <w:r w:rsidR="009F0803">
        <w:rPr>
          <w:rFonts w:ascii="Times New Roman" w:hAnsi="Times New Roman" w:cs="Times New Roman"/>
          <w:sz w:val="28"/>
          <w:szCs w:val="28"/>
        </w:rPr>
        <w:t>дит формирование его характера</w:t>
      </w:r>
      <w:r w:rsidR="00A44B62">
        <w:rPr>
          <w:rFonts w:ascii="Times New Roman" w:hAnsi="Times New Roman" w:cs="Times New Roman"/>
          <w:sz w:val="28"/>
          <w:szCs w:val="28"/>
        </w:rPr>
        <w:t xml:space="preserve">. Это нужно сделать для того, чтобы правильно подобрать методику обучения на уроках технологии. </w:t>
      </w:r>
      <w:r w:rsidR="009F0803">
        <w:rPr>
          <w:rFonts w:ascii="Times New Roman" w:hAnsi="Times New Roman" w:cs="Times New Roman"/>
          <w:sz w:val="28"/>
          <w:szCs w:val="28"/>
        </w:rPr>
        <w:t xml:space="preserve"> Затем, следует обратить внимание на особенности мыслительной деятельности каждого обучающегося. Далее необходимо понять, понимает ли ученик основы проектной деятельности, и если нет, то помочь ему в них разобраться. И наконец, нужно научить ребёнка смотреть на декоративно-прикладное искусство на уроках технологии </w:t>
      </w:r>
      <w:r w:rsidR="00E81F30">
        <w:rPr>
          <w:rFonts w:ascii="Times New Roman" w:hAnsi="Times New Roman" w:cs="Times New Roman"/>
          <w:sz w:val="28"/>
          <w:szCs w:val="28"/>
        </w:rPr>
        <w:t xml:space="preserve">как на </w:t>
      </w:r>
      <w:r w:rsidR="00132B37">
        <w:rPr>
          <w:rFonts w:ascii="Times New Roman" w:hAnsi="Times New Roman" w:cs="Times New Roman"/>
          <w:sz w:val="28"/>
          <w:szCs w:val="28"/>
        </w:rPr>
        <w:t>способ понимания истоковза</w:t>
      </w:r>
      <w:r w:rsidR="00E81F30">
        <w:rPr>
          <w:rFonts w:ascii="Times New Roman" w:hAnsi="Times New Roman" w:cs="Times New Roman"/>
          <w:sz w:val="28"/>
          <w:szCs w:val="28"/>
        </w:rPr>
        <w:t>рождения многих ше</w:t>
      </w:r>
      <w:r w:rsidR="003F5E87">
        <w:rPr>
          <w:rFonts w:ascii="Times New Roman" w:hAnsi="Times New Roman" w:cs="Times New Roman"/>
          <w:sz w:val="28"/>
          <w:szCs w:val="28"/>
        </w:rPr>
        <w:t xml:space="preserve">девров мировой культуры, </w:t>
      </w:r>
      <w:r w:rsidR="007C7535">
        <w:rPr>
          <w:rFonts w:ascii="Times New Roman" w:hAnsi="Times New Roman" w:cs="Times New Roman"/>
          <w:sz w:val="28"/>
          <w:szCs w:val="28"/>
        </w:rPr>
        <w:t>понимания мировоззрения</w:t>
      </w:r>
      <w:r w:rsidR="00E81F30">
        <w:rPr>
          <w:rFonts w:ascii="Times New Roman" w:hAnsi="Times New Roman" w:cs="Times New Roman"/>
          <w:sz w:val="28"/>
          <w:szCs w:val="28"/>
        </w:rPr>
        <w:t xml:space="preserve"> людей, создающих шедевры в области декоративно-прикладного искусства.</w:t>
      </w:r>
    </w:p>
    <w:p w:rsidR="004578FF" w:rsidRDefault="007752F8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классов трудно соотносить, например,  изготовление обычного журавлика или цветочка из бумаги с той символичностью, которую имеют их творения. </w:t>
      </w:r>
      <w:r w:rsidR="00444C4F">
        <w:rPr>
          <w:rFonts w:ascii="Times New Roman" w:hAnsi="Times New Roman" w:cs="Times New Roman"/>
          <w:sz w:val="28"/>
          <w:szCs w:val="28"/>
        </w:rPr>
        <w:t xml:space="preserve">Для понимания этого им необходимо перед самим процессом изготовления познакомиться с культурой страны, которая является родиной того раздела </w:t>
      </w:r>
      <w:r w:rsidR="004775A4">
        <w:rPr>
          <w:rFonts w:ascii="Times New Roman" w:hAnsi="Times New Roman" w:cs="Times New Roman"/>
          <w:sz w:val="28"/>
          <w:szCs w:val="28"/>
        </w:rPr>
        <w:t xml:space="preserve">декоративно-прикладного </w:t>
      </w:r>
      <w:r w:rsidR="00444C4F">
        <w:rPr>
          <w:rFonts w:ascii="Times New Roman" w:hAnsi="Times New Roman" w:cs="Times New Roman"/>
          <w:sz w:val="28"/>
          <w:szCs w:val="28"/>
        </w:rPr>
        <w:t xml:space="preserve">искусства, с которым дети знакомятся в данный момент. И, что самое главное, ученики должны научиться понимать образ мыслей этих людей, ту символичность, которую они вкладывали в свои творения. </w:t>
      </w:r>
      <w:r w:rsidR="00BC7D94">
        <w:rPr>
          <w:rFonts w:ascii="Times New Roman" w:hAnsi="Times New Roman" w:cs="Times New Roman"/>
          <w:sz w:val="28"/>
          <w:szCs w:val="28"/>
        </w:rPr>
        <w:t xml:space="preserve">Только после этого для ребёнка, например, складывание журавлика перестанет быть шаблонным процессом. </w:t>
      </w:r>
      <w:r w:rsidR="000959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F74">
        <w:rPr>
          <w:rFonts w:ascii="Times New Roman" w:hAnsi="Times New Roman" w:cs="Times New Roman"/>
          <w:color w:val="000000" w:themeColor="text1"/>
          <w:sz w:val="28"/>
          <w:szCs w:val="28"/>
        </w:rPr>
        <w:t>Процесс изучения декоративно-прикладного искусства</w:t>
      </w:r>
      <w:r w:rsidR="00272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процесс сложный, но интересны. Он учит ребят думать, мыслить, рождает в них желание творить.</w:t>
      </w:r>
      <w:r w:rsidR="00572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технологии учитель использует разные </w:t>
      </w:r>
      <w:proofErr w:type="gramStart"/>
      <w:r w:rsidR="005721EE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proofErr w:type="gramEnd"/>
      <w:r w:rsidR="00572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средства при объяснении раздела «Декоративно-прикладное искусство», что напрямую связано с учётом индивидуальных особенностей ребёнка, его способностей мыслить, чувствовать, постигать.</w:t>
      </w:r>
      <w:r w:rsidR="0063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для проектной деятельности этого мало, очень важно, чтобы ребёнок сам захотел не просто изготовить что-либо, а параллельно с этим познакомиться с ещё одним разделом искусства.</w:t>
      </w:r>
      <w:r w:rsidR="00611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Необходимо, чтобы обучающийся поставил перед собой цель, поэтапно расписал всю свою работу, указал для каждого этапа свой промежуток времени и обозначил для себя конечный результат</w:t>
      </w:r>
      <w:r w:rsidR="00216189">
        <w:rPr>
          <w:rFonts w:ascii="Times New Roman" w:hAnsi="Times New Roman" w:cs="Times New Roman"/>
          <w:color w:val="000000" w:themeColor="text1"/>
          <w:sz w:val="28"/>
          <w:szCs w:val="28"/>
        </w:rPr>
        <w:t>, к к</w:t>
      </w:r>
      <w:r w:rsidR="001F7007">
        <w:rPr>
          <w:rFonts w:ascii="Times New Roman" w:hAnsi="Times New Roman" w:cs="Times New Roman"/>
          <w:color w:val="000000" w:themeColor="text1"/>
          <w:sz w:val="28"/>
          <w:szCs w:val="28"/>
        </w:rPr>
        <w:t>оторому он должен стремиться.</w:t>
      </w:r>
    </w:p>
    <w:p w:rsidR="004309F6" w:rsidRDefault="004578FF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применения данного опыта имеет конкретное </w:t>
      </w:r>
      <w:r w:rsidR="008A4831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4831" w:rsidRDefault="008A4831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необходимость показать детям, что для изучения на уроках технологии декоративно-прикладного искусства, </w:t>
      </w:r>
      <w:r w:rsidR="00D06FB8">
        <w:rPr>
          <w:rFonts w:ascii="Times New Roman" w:hAnsi="Times New Roman" w:cs="Times New Roman"/>
          <w:color w:val="000000" w:themeColor="text1"/>
          <w:sz w:val="28"/>
          <w:szCs w:val="28"/>
        </w:rPr>
        <w:t>им нужно будет, прежде всего, познакомиться с культурой другой</w:t>
      </w:r>
      <w:r w:rsidR="00D5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и постараться понять её;</w:t>
      </w:r>
    </w:p>
    <w:p w:rsidR="00D523A7" w:rsidRDefault="00D523A7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E2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для развития </w:t>
      </w:r>
      <w:proofErr w:type="gramStart"/>
      <w:r w:rsidR="000E2F5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0E2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умения создавать проекты, самостоятельно добывая знания;</w:t>
      </w:r>
    </w:p>
    <w:p w:rsidR="000E2F59" w:rsidRDefault="00691B42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важность постижения детьми внутреннего мира человека</w:t>
      </w:r>
      <w:r w:rsidR="009106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0699" w:rsidRDefault="008A6456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опыта считает, что для изучения на уроках технологии раздела «Декоративно-прикладное искусство» </w:t>
      </w:r>
      <w:r w:rsidR="00FD63C6">
        <w:rPr>
          <w:rFonts w:ascii="Times New Roman" w:hAnsi="Times New Roman" w:cs="Times New Roman"/>
          <w:color w:val="000000" w:themeColor="text1"/>
          <w:sz w:val="28"/>
          <w:szCs w:val="28"/>
        </w:rPr>
        <w:t>учителю необходимо создать условия для успешного проявления творчества, подобрать пути и методы</w:t>
      </w:r>
      <w:r w:rsidR="0027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каждым ребёнком </w:t>
      </w:r>
      <w:r w:rsidR="00FD6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индивидуальных особенностей </w:t>
      </w:r>
      <w:r w:rsidR="0027535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  <w:r w:rsidR="0007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 должен самостоятельно и осознанно включаться в процесс добывания знаний, н</w:t>
      </w:r>
      <w:r w:rsidR="00AC6C6B">
        <w:rPr>
          <w:rFonts w:ascii="Times New Roman" w:hAnsi="Times New Roman" w:cs="Times New Roman"/>
          <w:color w:val="000000" w:themeColor="text1"/>
          <w:sz w:val="28"/>
          <w:szCs w:val="28"/>
        </w:rPr>
        <w:t>еобходимых для создания проекта. Усваивая знания, вырабатывая приёмы мыслительной деятельности, обучающиеся формируют у себя прочные навыки, помогающие создавать проекты к различным темам, изучаемым на уроках технологии в контексте декоративно-прикладного искусства.</w:t>
      </w:r>
    </w:p>
    <w:p w:rsidR="00BA6914" w:rsidRDefault="00BA6914" w:rsidP="00550F8E">
      <w:pPr>
        <w:ind w:firstLine="360"/>
        <w:jc w:val="both"/>
      </w:pPr>
    </w:p>
    <w:p w:rsidR="00BA6914" w:rsidRDefault="00BA6914" w:rsidP="00550F8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педагогическая идея</w:t>
      </w:r>
    </w:p>
    <w:p w:rsidR="00BA6914" w:rsidRDefault="00BA6914" w:rsidP="00550F8E">
      <w:pPr>
        <w:tabs>
          <w:tab w:val="left" w:pos="5370"/>
        </w:tabs>
        <w:ind w:firstLine="360"/>
        <w:jc w:val="both"/>
      </w:pPr>
      <w:r>
        <w:tab/>
      </w:r>
    </w:p>
    <w:p w:rsidR="00BA6914" w:rsidRDefault="00B0632A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 педагогическая идея опыта заключается в </w:t>
      </w:r>
      <w:r w:rsidR="002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создании необходимых условий, способствующих </w:t>
      </w:r>
      <w:r w:rsidR="00D9291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интереса у учащихся к уроку технологии и, в частности, к разделу декоративно-прикладного искусства.</w:t>
      </w:r>
      <w:r w:rsidR="00EF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создать такие условия позволит использование на уроках технологии проектной деятельности.</w:t>
      </w:r>
      <w:r w:rsidR="00A9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проектов – одна из актуальных технологий, позволяющих учащимся применять накопленные знания по предмету. </w:t>
      </w:r>
    </w:p>
    <w:p w:rsidR="00031FFA" w:rsidRDefault="00031FFA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учатся понимать декоративно-прикладное искусство</w:t>
      </w:r>
      <w:r w:rsidR="00041CF1">
        <w:rPr>
          <w:rFonts w:ascii="Times New Roman" w:hAnsi="Times New Roman" w:cs="Times New Roman"/>
          <w:color w:val="000000" w:themeColor="text1"/>
          <w:sz w:val="28"/>
          <w:szCs w:val="28"/>
        </w:rPr>
        <w:t>, его роль в мировой культуре, а также тот вклад, который это искусство привносит в такую учебную дисциплину как технология.</w:t>
      </w:r>
      <w:r w:rsidR="00C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защите проектов дети учатся слушать и понимать друг друга. </w:t>
      </w:r>
      <w:r w:rsidR="00C43B5C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форма работы позволяет учащимся использовать приобр</w:t>
      </w:r>
      <w:r w:rsidR="0044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етённые знания о декоративно-прикладном искусстве на практике, что облегчает ученикам процесс изготовления </w:t>
      </w:r>
      <w:r w:rsidR="0084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лепных картин, точечной росписи, </w:t>
      </w:r>
      <w:proofErr w:type="spellStart"/>
      <w:r w:rsidR="00844C30">
        <w:rPr>
          <w:rFonts w:ascii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="0084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т.д., а, следовательно, стимулирует интерес к урокам технологии и, конечно, к разделу «Декоративно-прикладное искусство».</w:t>
      </w:r>
      <w:r w:rsidR="001B1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проектов развивает у детей активное</w:t>
      </w:r>
      <w:r w:rsidR="006B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самостоятельное мышление, побуждает к участию в процессе познания, влечёт удовлетворённость собой.</w:t>
      </w:r>
    </w:p>
    <w:p w:rsidR="00633A9D" w:rsidRDefault="00633A9D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9D" w:rsidRDefault="00633A9D" w:rsidP="00550F8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Длительность работы над опытом</w:t>
      </w:r>
    </w:p>
    <w:p w:rsidR="008A6E3A" w:rsidRDefault="008A6E3A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9D" w:rsidRDefault="008A6E3A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опытом велась поэтапно в течение двух лет, с момента осознания той большой роли, которую играет декоративно-пр</w:t>
      </w:r>
      <w:r w:rsidR="00BA3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икладное </w:t>
      </w:r>
      <w:r w:rsidR="00FD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 на уроках технологии и с момента обнаружения противоречия между желаемым состоянием процесса понимания сути и значения декоративно-прикладного искусства для уроков технологии  и момента выявления результативности. </w:t>
      </w:r>
    </w:p>
    <w:p w:rsidR="000A59DB" w:rsidRDefault="000A59DB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решению противоречия </w:t>
      </w:r>
      <w:r w:rsidR="00D4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разделена на три этапа: </w:t>
      </w:r>
    </w:p>
    <w:p w:rsidR="0075624C" w:rsidRDefault="0075624C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0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начальный (констатирующий) – </w:t>
      </w:r>
      <w:r w:rsidR="000B492E">
        <w:rPr>
          <w:rFonts w:ascii="Times New Roman" w:hAnsi="Times New Roman" w:cs="Times New Roman"/>
          <w:color w:val="000000" w:themeColor="text1"/>
          <w:sz w:val="28"/>
          <w:szCs w:val="28"/>
        </w:rPr>
        <w:t>сентябрь 2011 – март 2012.</w:t>
      </w:r>
      <w:proofErr w:type="gramEnd"/>
    </w:p>
    <w:p w:rsidR="005077F1" w:rsidRPr="005077F1" w:rsidRDefault="005077F1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основной (формирующий) – </w:t>
      </w:r>
      <w:r w:rsidR="000B492E">
        <w:rPr>
          <w:rFonts w:ascii="Times New Roman" w:hAnsi="Times New Roman" w:cs="Times New Roman"/>
          <w:color w:val="000000" w:themeColor="text1"/>
          <w:sz w:val="28"/>
          <w:szCs w:val="28"/>
        </w:rPr>
        <w:t>май 2012 – ноябрь 2012.</w:t>
      </w:r>
      <w:proofErr w:type="gramEnd"/>
    </w:p>
    <w:p w:rsidR="005077F1" w:rsidRDefault="005077F1" w:rsidP="00550F8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заключительный (контрольный) </w:t>
      </w:r>
      <w:r w:rsidR="000B492E">
        <w:rPr>
          <w:rFonts w:ascii="Times New Roman" w:hAnsi="Times New Roman" w:cs="Times New Roman"/>
          <w:color w:val="000000" w:themeColor="text1"/>
          <w:sz w:val="28"/>
          <w:szCs w:val="28"/>
        </w:rPr>
        <w:t>–декабрь 2012 – май 2013.</w:t>
      </w:r>
      <w:proofErr w:type="gramEnd"/>
    </w:p>
    <w:p w:rsidR="006D3F56" w:rsidRDefault="006D3F56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3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Начальный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5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редполагал обнаружение проблемы, анализ причин спада </w:t>
      </w:r>
      <w:r w:rsidR="000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интереса детей к урокам технологии и к разделу декоративно-прикладного искусства. </w:t>
      </w:r>
      <w:r w:rsidR="002E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был подобран диагностический материал, выявлены пути разрешения возникшей проблемы. </w:t>
      </w:r>
    </w:p>
    <w:p w:rsidR="00785048" w:rsidRDefault="00785048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формирующем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этапе была проведена апробация </w:t>
      </w:r>
      <w:r w:rsidR="000E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 проектного обучения в общеобразовательной школе </w:t>
      </w:r>
      <w:r w:rsidR="00B1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предмет «Технология». Апробация происходила через серию разработанных уроков и внеклассных мероприятий одновременно </w:t>
      </w:r>
      <w:r w:rsidR="00E56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классах: в 5 и 6 классах, то есть в тех классах, где был выявлен спад заинтересованности детей уроками технологии и, в частности, разделом «Декоративно-прикладное искусство». </w:t>
      </w:r>
      <w:r w:rsidR="008E0D6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107C1">
        <w:rPr>
          <w:rFonts w:ascii="Times New Roman" w:hAnsi="Times New Roman" w:cs="Times New Roman"/>
          <w:color w:val="000000" w:themeColor="text1"/>
          <w:sz w:val="28"/>
          <w:szCs w:val="28"/>
        </w:rPr>
        <w:t>а этом этапе задачей учителя являлось не только внедрение на уроках технологии  проектного обучения</w:t>
      </w:r>
      <w:r w:rsidR="008E0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изучении раздела </w:t>
      </w:r>
      <w:r w:rsidR="00694695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 искусства</w:t>
      </w:r>
      <w:r w:rsidR="00B1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наблюдение </w:t>
      </w:r>
      <w:r w:rsidR="0075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результатами работы, </w:t>
      </w:r>
      <w:r w:rsidR="0022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мотивационные </w:t>
      </w:r>
      <w:r w:rsidR="0075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и анкетирования. </w:t>
      </w:r>
      <w:r w:rsidR="0022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это необходимо </w:t>
      </w:r>
      <w:r w:rsidR="00B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выявления субъективной деятельности </w:t>
      </w:r>
      <w:proofErr w:type="gramStart"/>
      <w:r w:rsidR="00BB131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B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важно, чтобы на заключительном этапе урока  присутствовала обязательная рефлексия. </w:t>
      </w:r>
    </w:p>
    <w:p w:rsidR="003A4F39" w:rsidRDefault="003A4F39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137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Заключительный (контрольный) </w:t>
      </w:r>
      <w:r w:rsidR="00513757">
        <w:rPr>
          <w:rFonts w:ascii="Times New Roman" w:hAnsi="Times New Roman" w:cs="Times New Roman"/>
          <w:color w:val="000000" w:themeColor="text1"/>
          <w:sz w:val="28"/>
          <w:szCs w:val="28"/>
        </w:rPr>
        <w:t>этап предполагал проведение диагностики, доказавшей успешность выбранной технологии проектов</w:t>
      </w:r>
      <w:r w:rsidR="0024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обозна</w:t>
      </w:r>
      <w:r w:rsidR="00874D5E">
        <w:rPr>
          <w:rFonts w:ascii="Times New Roman" w:hAnsi="Times New Roman" w:cs="Times New Roman"/>
          <w:color w:val="000000" w:themeColor="text1"/>
          <w:sz w:val="28"/>
          <w:szCs w:val="28"/>
        </w:rPr>
        <w:t>ченной педагогической проблемы, которая состоит в совершенно ином взгляде на изучение раздела «Декоративно-прикладное искусство» на уроках технологии.</w:t>
      </w:r>
    </w:p>
    <w:p w:rsidR="002841C7" w:rsidRDefault="002841C7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1C7" w:rsidRDefault="002841C7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77F" w:rsidRDefault="0091677F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77F" w:rsidRDefault="0091677F" w:rsidP="00550F8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Диапазон опыта</w:t>
      </w:r>
    </w:p>
    <w:p w:rsidR="0091677F" w:rsidRPr="00513757" w:rsidRDefault="0091677F" w:rsidP="00550F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F56" w:rsidRDefault="00A9600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677F">
        <w:rPr>
          <w:rFonts w:ascii="Times New Roman" w:hAnsi="Times New Roman" w:cs="Times New Roman"/>
          <w:sz w:val="28"/>
          <w:szCs w:val="28"/>
        </w:rPr>
        <w:t xml:space="preserve">Диапазон опыта – это </w:t>
      </w:r>
      <w:r w:rsidR="00413E8F">
        <w:rPr>
          <w:rFonts w:ascii="Times New Roman" w:hAnsi="Times New Roman" w:cs="Times New Roman"/>
          <w:sz w:val="28"/>
          <w:szCs w:val="28"/>
        </w:rPr>
        <w:t>единая система уроков, серия внеклассных мероприятий, которые проводились с использ</w:t>
      </w:r>
      <w:r w:rsidR="00A72544">
        <w:rPr>
          <w:rFonts w:ascii="Times New Roman" w:hAnsi="Times New Roman" w:cs="Times New Roman"/>
          <w:sz w:val="28"/>
          <w:szCs w:val="28"/>
        </w:rPr>
        <w:t>ованием проектной деятельности, с целью повышения интереса детей к разделу «Декоративно-прикладное искусство» на уроках технологии</w:t>
      </w:r>
      <w:proofErr w:type="gramStart"/>
      <w:r w:rsidR="00A72544">
        <w:rPr>
          <w:rFonts w:ascii="Times New Roman" w:hAnsi="Times New Roman" w:cs="Times New Roman"/>
          <w:sz w:val="28"/>
          <w:szCs w:val="28"/>
        </w:rPr>
        <w:t>.</w:t>
      </w:r>
      <w:r w:rsidR="000B70A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B70AA">
        <w:rPr>
          <w:rFonts w:ascii="Times New Roman" w:hAnsi="Times New Roman" w:cs="Times New Roman"/>
          <w:sz w:val="28"/>
          <w:szCs w:val="28"/>
        </w:rPr>
        <w:t xml:space="preserve">тот опыт был связан и с педагогической проблемой межшкольного педагогического совета </w:t>
      </w:r>
      <w:r w:rsidR="004176A2">
        <w:rPr>
          <w:rFonts w:ascii="Times New Roman" w:hAnsi="Times New Roman" w:cs="Times New Roman"/>
          <w:sz w:val="28"/>
          <w:szCs w:val="28"/>
        </w:rPr>
        <w:t>«Развитие у обучающихся интереса к разделу декоративно-прикладного искусства на уроках те</w:t>
      </w:r>
      <w:r w:rsidR="003D4F48">
        <w:rPr>
          <w:rFonts w:ascii="Times New Roman" w:hAnsi="Times New Roman" w:cs="Times New Roman"/>
          <w:sz w:val="28"/>
          <w:szCs w:val="28"/>
        </w:rPr>
        <w:t>хнологии через внедрение</w:t>
      </w:r>
      <w:r w:rsidR="004176A2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3D4F48">
        <w:rPr>
          <w:rFonts w:ascii="Times New Roman" w:hAnsi="Times New Roman" w:cs="Times New Roman"/>
          <w:sz w:val="28"/>
          <w:szCs w:val="28"/>
        </w:rPr>
        <w:t>»</w:t>
      </w:r>
      <w:r w:rsidR="0092138A">
        <w:rPr>
          <w:rFonts w:ascii="Times New Roman" w:hAnsi="Times New Roman" w:cs="Times New Roman"/>
          <w:sz w:val="28"/>
          <w:szCs w:val="28"/>
        </w:rPr>
        <w:t>, которое проводилось в рамках ТОМОШ.</w:t>
      </w:r>
    </w:p>
    <w:p w:rsidR="002841C7" w:rsidRDefault="002841C7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DD0" w:rsidRPr="0054075D" w:rsidRDefault="00EE6DD0" w:rsidP="00550F8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54075D">
        <w:rPr>
          <w:b/>
          <w:sz w:val="28"/>
          <w:szCs w:val="28"/>
        </w:rPr>
        <w:t>Теоретическая база опыта</w:t>
      </w:r>
    </w:p>
    <w:p w:rsidR="001F2E6B" w:rsidRDefault="001F2E6B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DD0" w:rsidRDefault="00A9600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2E6B">
        <w:rPr>
          <w:rFonts w:ascii="Times New Roman" w:hAnsi="Times New Roman" w:cs="Times New Roman"/>
          <w:sz w:val="28"/>
          <w:szCs w:val="28"/>
        </w:rPr>
        <w:t xml:space="preserve">В условиях мировых социально-экономических изменений всё больше возрастает потребность </w:t>
      </w:r>
      <w:r w:rsidR="00B02D9B">
        <w:rPr>
          <w:rFonts w:ascii="Times New Roman" w:hAnsi="Times New Roman" w:cs="Times New Roman"/>
          <w:sz w:val="28"/>
          <w:szCs w:val="28"/>
        </w:rPr>
        <w:t xml:space="preserve">людей в изучении декоративно-прикладного искусства, особенно это актуально на уроках технологии. </w:t>
      </w:r>
      <w:r w:rsidR="00290ADB">
        <w:rPr>
          <w:rFonts w:ascii="Times New Roman" w:hAnsi="Times New Roman" w:cs="Times New Roman"/>
          <w:sz w:val="28"/>
          <w:szCs w:val="28"/>
        </w:rPr>
        <w:t xml:space="preserve">Ведь знание культуры разных стран – это уровень </w:t>
      </w:r>
      <w:r w:rsidR="00FE6091">
        <w:rPr>
          <w:rFonts w:ascii="Times New Roman" w:hAnsi="Times New Roman" w:cs="Times New Roman"/>
          <w:sz w:val="28"/>
          <w:szCs w:val="28"/>
        </w:rPr>
        <w:t xml:space="preserve">образованности каждого человека, а умение создавать предметы, относящиеся к этому виду искусства, это показатель талантливости людей, умения понимать язык искусства. Чтобы  процесс изготовления этих предметов не казался детям скучным и шаблонным, нужно </w:t>
      </w:r>
      <w:r w:rsidR="00667E0E">
        <w:rPr>
          <w:rFonts w:ascii="Times New Roman" w:hAnsi="Times New Roman" w:cs="Times New Roman"/>
          <w:sz w:val="28"/>
          <w:szCs w:val="28"/>
        </w:rPr>
        <w:t xml:space="preserve">в уроки технологии внедрять проектную деятельность. </w:t>
      </w:r>
      <w:r w:rsidR="00133648">
        <w:rPr>
          <w:rFonts w:ascii="Times New Roman" w:hAnsi="Times New Roman" w:cs="Times New Roman"/>
          <w:sz w:val="28"/>
          <w:szCs w:val="28"/>
        </w:rPr>
        <w:t xml:space="preserve">Важным вопросом в процессе обучения детей на уроках технологии </w:t>
      </w:r>
      <w:r w:rsidR="00343A12">
        <w:rPr>
          <w:rFonts w:ascii="Times New Roman" w:hAnsi="Times New Roman" w:cs="Times New Roman"/>
          <w:sz w:val="28"/>
          <w:szCs w:val="28"/>
        </w:rPr>
        <w:t xml:space="preserve">является мотивация детей. </w:t>
      </w:r>
      <w:r w:rsidR="003D0ADF">
        <w:rPr>
          <w:rFonts w:ascii="Times New Roman" w:hAnsi="Times New Roman" w:cs="Times New Roman"/>
          <w:sz w:val="28"/>
          <w:szCs w:val="28"/>
        </w:rPr>
        <w:t xml:space="preserve">Ведь изготавливая предметы декоративно-прикладного искусства, детям приходится кропотливо трудиться над своей работой, преодолевать трудности, запасаться терпением, и если при этом отсутствует мотивация, то у ребёнка ослабевает воля и отодвигается достижение цели. </w:t>
      </w:r>
      <w:r w:rsidR="009719A6">
        <w:rPr>
          <w:rFonts w:ascii="Times New Roman" w:hAnsi="Times New Roman" w:cs="Times New Roman"/>
          <w:sz w:val="28"/>
          <w:szCs w:val="28"/>
        </w:rPr>
        <w:t xml:space="preserve">Ведь мотивация – это «запускной механизм»всякой человеческой деятельности. </w:t>
      </w:r>
      <w:r w:rsidR="0053380E">
        <w:rPr>
          <w:rFonts w:ascii="Times New Roman" w:hAnsi="Times New Roman" w:cs="Times New Roman"/>
          <w:sz w:val="28"/>
          <w:szCs w:val="28"/>
        </w:rPr>
        <w:t>На первом этапе изучения декоративно-прикладного искусства у школьников обычно высокая мотивация, но она быстро начинает снижаться, так как изучение этого вида искусства на уроках технологии сводится к шаблонному изготовлению предметов, а к этому процессу у детей быстро пропадает интерес.</w:t>
      </w:r>
    </w:p>
    <w:p w:rsidR="00BE07DD" w:rsidRDefault="00FA34BB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изучения декоративно-прикладного искусства говорили как отечественные</w:t>
      </w:r>
      <w:r w:rsidR="00BB62B4">
        <w:rPr>
          <w:rFonts w:ascii="Times New Roman" w:hAnsi="Times New Roman" w:cs="Times New Roman"/>
          <w:sz w:val="28"/>
          <w:szCs w:val="28"/>
        </w:rPr>
        <w:t>, так и зарубежные учёные-искусствоведы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439">
        <w:rPr>
          <w:rFonts w:ascii="Times New Roman" w:hAnsi="Times New Roman" w:cs="Times New Roman"/>
          <w:sz w:val="28"/>
          <w:szCs w:val="28"/>
        </w:rPr>
        <w:t xml:space="preserve">Многоаспектность и сложность этой проблемы обуславливается множественностью </w:t>
      </w:r>
      <w:r w:rsidR="00346F06"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="00CE41B4">
        <w:rPr>
          <w:rFonts w:ascii="Times New Roman" w:hAnsi="Times New Roman" w:cs="Times New Roman"/>
          <w:sz w:val="28"/>
          <w:szCs w:val="28"/>
        </w:rPr>
        <w:t xml:space="preserve">к её пониманию и изучению. </w:t>
      </w:r>
      <w:r w:rsidR="00306AE9">
        <w:rPr>
          <w:rFonts w:ascii="Times New Roman" w:hAnsi="Times New Roman" w:cs="Times New Roman"/>
          <w:sz w:val="28"/>
          <w:szCs w:val="28"/>
        </w:rPr>
        <w:t>Эту проблему рассматривали такие</w:t>
      </w:r>
      <w:r w:rsidR="00BB62B4">
        <w:rPr>
          <w:rFonts w:ascii="Times New Roman" w:hAnsi="Times New Roman" w:cs="Times New Roman"/>
          <w:sz w:val="28"/>
          <w:szCs w:val="28"/>
        </w:rPr>
        <w:t xml:space="preserve">искусствоведы и </w:t>
      </w:r>
      <w:r w:rsidR="005A616B">
        <w:rPr>
          <w:rFonts w:ascii="Times New Roman" w:hAnsi="Times New Roman" w:cs="Times New Roman"/>
          <w:sz w:val="28"/>
          <w:szCs w:val="28"/>
        </w:rPr>
        <w:t xml:space="preserve">исследователи в области декоративно-прикладного искусства как </w:t>
      </w:r>
      <w:r w:rsidR="00BB62B4">
        <w:rPr>
          <w:rFonts w:ascii="Times New Roman" w:hAnsi="Times New Roman" w:cs="Times New Roman"/>
          <w:sz w:val="28"/>
          <w:szCs w:val="28"/>
        </w:rPr>
        <w:t xml:space="preserve">Саккулина Н.П., Комарова Т.С., Усова А.П., Ковалевская Е.К., </w:t>
      </w:r>
      <w:proofErr w:type="spellStart"/>
      <w:r w:rsidR="00BB62B4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BB62B4">
        <w:rPr>
          <w:rFonts w:ascii="Times New Roman" w:hAnsi="Times New Roman" w:cs="Times New Roman"/>
          <w:sz w:val="28"/>
          <w:szCs w:val="28"/>
        </w:rPr>
        <w:t xml:space="preserve"> А.А., Максимов Ю.В., Дронова Т.Н.</w:t>
      </w:r>
      <w:r w:rsidR="00942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22C4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="009422C4">
        <w:rPr>
          <w:rFonts w:ascii="Times New Roman" w:hAnsi="Times New Roman" w:cs="Times New Roman"/>
          <w:sz w:val="28"/>
          <w:szCs w:val="28"/>
        </w:rPr>
        <w:t xml:space="preserve"> Н.Б.</w:t>
      </w:r>
      <w:r w:rsidR="00BE07DD">
        <w:rPr>
          <w:rFonts w:ascii="Times New Roman" w:hAnsi="Times New Roman" w:cs="Times New Roman"/>
          <w:sz w:val="28"/>
          <w:szCs w:val="28"/>
        </w:rPr>
        <w:t xml:space="preserve"> и другие. Они </w:t>
      </w:r>
      <w:r w:rsidR="00BE07DD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придерживаются следующей точки зрения: искусство приобщает к миру прекрасного, поэтому его нужно включать в педагогический процесс. </w:t>
      </w:r>
    </w:p>
    <w:p w:rsidR="00BE07DD" w:rsidRDefault="00BE07DD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Известный исследователь в области декоративно-прикладного искусства, педагог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искусство развивает творчество:  дети создают декоративные узоры, применяя полученные умения и навыки.</w:t>
      </w:r>
    </w:p>
    <w:p w:rsidR="00BE07DD" w:rsidRDefault="009C5F99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в своих работах также подчёркивала важное воспитательное значение народного искусства</w:t>
      </w:r>
      <w:r w:rsidR="00260831">
        <w:rPr>
          <w:rFonts w:ascii="Times New Roman" w:hAnsi="Times New Roman" w:cs="Times New Roman"/>
          <w:sz w:val="28"/>
          <w:szCs w:val="28"/>
        </w:rPr>
        <w:t xml:space="preserve"> на уроках технологии, в школах искусств</w:t>
      </w:r>
      <w:r>
        <w:rPr>
          <w:rFonts w:ascii="Times New Roman" w:hAnsi="Times New Roman" w:cs="Times New Roman"/>
          <w:sz w:val="28"/>
          <w:szCs w:val="28"/>
        </w:rPr>
        <w:t>: «Детям…близки и понятны многие работы мастеров декоративной росписи, резьбы, вышивки, понятно искусство игрушечников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воспринимают их глубже и полнее, чем большие полотна живописи и станковую скульптуру, и это очень помогает педагогу в формировании художественного вкуса детей…».</w:t>
      </w:r>
    </w:p>
    <w:p w:rsidR="009C5F99" w:rsidRDefault="00A9600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3AD7">
        <w:rPr>
          <w:rFonts w:ascii="Times New Roman" w:hAnsi="Times New Roman" w:cs="Times New Roman"/>
          <w:sz w:val="28"/>
          <w:szCs w:val="28"/>
        </w:rPr>
        <w:t>На уроках технологии при изучении раздела «Декоративно-прикладное искусство» целесообразно обратиться к книге Каплан И.И. «Декоративно-прикладное искусство Алтая», которая содержит раздел о декоративном искусстве Горного Алтая. Материал нос</w:t>
      </w:r>
      <w:r w:rsidR="00057181">
        <w:rPr>
          <w:rFonts w:ascii="Times New Roman" w:hAnsi="Times New Roman" w:cs="Times New Roman"/>
          <w:sz w:val="28"/>
          <w:szCs w:val="28"/>
        </w:rPr>
        <w:t>ит описательный характер и потому</w:t>
      </w:r>
      <w:r w:rsidR="00753AD7">
        <w:rPr>
          <w:rFonts w:ascii="Times New Roman" w:hAnsi="Times New Roman" w:cs="Times New Roman"/>
          <w:sz w:val="28"/>
          <w:szCs w:val="28"/>
        </w:rPr>
        <w:t xml:space="preserve"> интересен </w:t>
      </w:r>
      <w:r w:rsidR="004D79BB">
        <w:rPr>
          <w:rFonts w:ascii="Times New Roman" w:hAnsi="Times New Roman" w:cs="Times New Roman"/>
          <w:sz w:val="28"/>
          <w:szCs w:val="28"/>
        </w:rPr>
        <w:t xml:space="preserve">для обучающихся 5-6 классов, так как способствует развитию общего кругозора  детей. </w:t>
      </w:r>
      <w:r w:rsidR="00233CC4">
        <w:rPr>
          <w:rFonts w:ascii="Times New Roman" w:hAnsi="Times New Roman" w:cs="Times New Roman"/>
          <w:sz w:val="28"/>
          <w:szCs w:val="28"/>
        </w:rPr>
        <w:t xml:space="preserve">Также на уроках технологии нужно использовать богатый иллюстрированный материал </w:t>
      </w:r>
      <w:r w:rsidR="00732A38">
        <w:rPr>
          <w:rFonts w:ascii="Times New Roman" w:hAnsi="Times New Roman" w:cs="Times New Roman"/>
          <w:sz w:val="28"/>
          <w:szCs w:val="28"/>
        </w:rPr>
        <w:t xml:space="preserve">по всем видам декоративно-прикладного искусства </w:t>
      </w:r>
      <w:proofErr w:type="spellStart"/>
      <w:r w:rsidR="00233CC4">
        <w:rPr>
          <w:rFonts w:ascii="Times New Roman" w:hAnsi="Times New Roman" w:cs="Times New Roman"/>
          <w:sz w:val="28"/>
          <w:szCs w:val="28"/>
        </w:rPr>
        <w:t>Мальбахова</w:t>
      </w:r>
      <w:proofErr w:type="spellEnd"/>
      <w:r w:rsidR="00233CC4">
        <w:rPr>
          <w:rFonts w:ascii="Times New Roman" w:hAnsi="Times New Roman" w:cs="Times New Roman"/>
          <w:sz w:val="28"/>
          <w:szCs w:val="28"/>
        </w:rPr>
        <w:t xml:space="preserve"> Б.</w:t>
      </w:r>
      <w:r w:rsidR="00732A38">
        <w:rPr>
          <w:rFonts w:ascii="Times New Roman" w:hAnsi="Times New Roman" w:cs="Times New Roman"/>
          <w:sz w:val="28"/>
          <w:szCs w:val="28"/>
        </w:rPr>
        <w:t>, ведь в книге использованы данные экспедиции, музе</w:t>
      </w:r>
      <w:r w:rsidR="00E73B6F">
        <w:rPr>
          <w:rFonts w:ascii="Times New Roman" w:hAnsi="Times New Roman" w:cs="Times New Roman"/>
          <w:sz w:val="28"/>
          <w:szCs w:val="28"/>
        </w:rPr>
        <w:t xml:space="preserve">йные коллекции, </w:t>
      </w:r>
      <w:r w:rsidR="00732A38">
        <w:rPr>
          <w:rFonts w:ascii="Times New Roman" w:hAnsi="Times New Roman" w:cs="Times New Roman"/>
          <w:sz w:val="28"/>
          <w:szCs w:val="28"/>
        </w:rPr>
        <w:t xml:space="preserve">много внимания уделяется творчеству мастеров, центрам художественных производств. </w:t>
      </w:r>
    </w:p>
    <w:p w:rsidR="008858F3" w:rsidRDefault="00A9600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629">
        <w:rPr>
          <w:rFonts w:ascii="Times New Roman" w:hAnsi="Times New Roman" w:cs="Times New Roman"/>
          <w:sz w:val="28"/>
          <w:szCs w:val="28"/>
        </w:rPr>
        <w:t xml:space="preserve">Проанализировав точки зрения исследователей и искусствоведов о значении, которое играет декоративно-прикладное искусство в образовательном процессе и, в частности, на уроках технологии, можно сделать следующий вывод: данный вопрос рассматривался в разных аспектах, но речь в основном шла </w:t>
      </w:r>
      <w:r w:rsidR="00B03FE9">
        <w:rPr>
          <w:rFonts w:ascii="Times New Roman" w:hAnsi="Times New Roman" w:cs="Times New Roman"/>
          <w:sz w:val="28"/>
          <w:szCs w:val="28"/>
        </w:rPr>
        <w:t>о важности самого раздела «Декоративно-прикладное искусство». Искусствоведы очень мало упоминали в своих исследовани</w:t>
      </w:r>
      <w:r w:rsidR="008D3264">
        <w:rPr>
          <w:rFonts w:ascii="Times New Roman" w:hAnsi="Times New Roman" w:cs="Times New Roman"/>
          <w:sz w:val="28"/>
          <w:szCs w:val="28"/>
        </w:rPr>
        <w:t xml:space="preserve">ях: </w:t>
      </w:r>
      <w:r w:rsidR="00B03FE9">
        <w:rPr>
          <w:rFonts w:ascii="Times New Roman" w:hAnsi="Times New Roman" w:cs="Times New Roman"/>
          <w:sz w:val="28"/>
          <w:szCs w:val="28"/>
        </w:rPr>
        <w:t>как сделать на уроках технологии процесс изготовления предметов декоративно-прикладного искусства не шаблонным, а интересным и познавательным.</w:t>
      </w:r>
      <w:r w:rsidR="004444B9">
        <w:rPr>
          <w:rFonts w:ascii="Times New Roman" w:hAnsi="Times New Roman" w:cs="Times New Roman"/>
          <w:sz w:val="28"/>
          <w:szCs w:val="28"/>
        </w:rPr>
        <w:t xml:space="preserve">И почти ничего не говорилось о том, что помочь в этом может проектная деятельность. </w:t>
      </w:r>
      <w:r w:rsidR="00611B32">
        <w:rPr>
          <w:rFonts w:ascii="Times New Roman" w:hAnsi="Times New Roman" w:cs="Times New Roman"/>
          <w:sz w:val="28"/>
          <w:szCs w:val="28"/>
        </w:rPr>
        <w:t xml:space="preserve">Из этого автор сделал вывод, что рассматриваемая им проблема актуальна на сегодняшний день. </w:t>
      </w:r>
    </w:p>
    <w:p w:rsidR="008D3264" w:rsidRDefault="00A9600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D3264">
        <w:rPr>
          <w:rFonts w:ascii="Times New Roman" w:hAnsi="Times New Roman" w:cs="Times New Roman"/>
          <w:sz w:val="28"/>
          <w:szCs w:val="28"/>
        </w:rPr>
        <w:t>По мнению автора, основная задача учителя сост</w:t>
      </w:r>
      <w:r w:rsidR="005A194F">
        <w:rPr>
          <w:rFonts w:ascii="Times New Roman" w:hAnsi="Times New Roman" w:cs="Times New Roman"/>
          <w:sz w:val="28"/>
          <w:szCs w:val="28"/>
        </w:rPr>
        <w:t xml:space="preserve">оит в следующем: при изучении на уроках технологии темы «Декоративно-прикладное искусство», помочь </w:t>
      </w:r>
      <w:r w:rsidR="0007502E">
        <w:rPr>
          <w:rFonts w:ascii="Times New Roman" w:hAnsi="Times New Roman" w:cs="Times New Roman"/>
          <w:sz w:val="28"/>
          <w:szCs w:val="28"/>
        </w:rPr>
        <w:t>проектам занять на уроках технологии достойное место, а обучающимся с помощью проектной деятельности</w:t>
      </w:r>
      <w:r w:rsidR="005A194F">
        <w:rPr>
          <w:rFonts w:ascii="Times New Roman" w:hAnsi="Times New Roman" w:cs="Times New Roman"/>
          <w:sz w:val="28"/>
          <w:szCs w:val="28"/>
        </w:rPr>
        <w:t xml:space="preserve"> увидеть красоту декоративных предметов, узнать историю их создания, выяснить </w:t>
      </w:r>
      <w:r w:rsidR="00EF4A09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EF4A09">
        <w:rPr>
          <w:rFonts w:ascii="Times New Roman" w:hAnsi="Times New Roman" w:cs="Times New Roman"/>
          <w:sz w:val="28"/>
          <w:szCs w:val="28"/>
        </w:rPr>
        <w:lastRenderedPageBreak/>
        <w:t>факты биографии</w:t>
      </w:r>
      <w:r w:rsidR="005A194F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1C30C7">
        <w:rPr>
          <w:rFonts w:ascii="Times New Roman" w:hAnsi="Times New Roman" w:cs="Times New Roman"/>
          <w:sz w:val="28"/>
          <w:szCs w:val="28"/>
        </w:rPr>
        <w:t xml:space="preserve">ов, создавших их, и, тем самым, сделать уроки технологии интересными и познавательными.  </w:t>
      </w:r>
      <w:proofErr w:type="gramEnd"/>
    </w:p>
    <w:p w:rsidR="00102153" w:rsidRDefault="00102153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153" w:rsidRDefault="00102153" w:rsidP="00550F8E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Новизна </w:t>
      </w:r>
      <w:r w:rsidRPr="0054075D">
        <w:rPr>
          <w:b/>
          <w:sz w:val="28"/>
          <w:szCs w:val="28"/>
        </w:rPr>
        <w:t xml:space="preserve"> опыта</w:t>
      </w:r>
    </w:p>
    <w:p w:rsidR="00D91612" w:rsidRPr="0054075D" w:rsidRDefault="00D91612" w:rsidP="00550F8E">
      <w:pPr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102153" w:rsidRDefault="00D91612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 время человек должен быть не только образованным,</w:t>
      </w:r>
      <w:r w:rsidR="00121179">
        <w:rPr>
          <w:rFonts w:ascii="Times New Roman" w:hAnsi="Times New Roman" w:cs="Times New Roman"/>
          <w:sz w:val="28"/>
          <w:szCs w:val="28"/>
        </w:rPr>
        <w:t xml:space="preserve"> и интеллектуально </w:t>
      </w:r>
      <w:r>
        <w:rPr>
          <w:rFonts w:ascii="Times New Roman" w:hAnsi="Times New Roman" w:cs="Times New Roman"/>
          <w:sz w:val="28"/>
          <w:szCs w:val="28"/>
        </w:rPr>
        <w:t xml:space="preserve">развитым, но и уметь адоптироваться к изменяющимся условиям труда. </w:t>
      </w:r>
      <w:r w:rsidR="00121179">
        <w:rPr>
          <w:rFonts w:ascii="Times New Roman" w:hAnsi="Times New Roman" w:cs="Times New Roman"/>
          <w:sz w:val="28"/>
          <w:szCs w:val="28"/>
        </w:rPr>
        <w:t xml:space="preserve">И часто конкурентоспособность человека зависит от знания культуры разных стран, и, в частности, раздела «Декоративно-прикладное искусство». Стоит заметить, что </w:t>
      </w:r>
      <w:r w:rsidR="00D24C78">
        <w:rPr>
          <w:rFonts w:ascii="Times New Roman" w:hAnsi="Times New Roman" w:cs="Times New Roman"/>
          <w:sz w:val="28"/>
          <w:szCs w:val="28"/>
        </w:rPr>
        <w:t>способность</w:t>
      </w:r>
      <w:r w:rsidR="00D02569">
        <w:rPr>
          <w:rFonts w:ascii="Times New Roman" w:hAnsi="Times New Roman" w:cs="Times New Roman"/>
          <w:sz w:val="28"/>
          <w:szCs w:val="28"/>
        </w:rPr>
        <w:t xml:space="preserve"> не только изготавливать предметы </w:t>
      </w:r>
      <w:r w:rsidR="005A54AD">
        <w:rPr>
          <w:rFonts w:ascii="Times New Roman" w:hAnsi="Times New Roman" w:cs="Times New Roman"/>
          <w:sz w:val="28"/>
          <w:szCs w:val="28"/>
        </w:rPr>
        <w:t>этого направления в искусстве, но и знание истории их появления, умение</w:t>
      </w:r>
      <w:r w:rsidR="0084252C">
        <w:rPr>
          <w:rFonts w:ascii="Times New Roman" w:hAnsi="Times New Roman" w:cs="Times New Roman"/>
          <w:sz w:val="28"/>
          <w:szCs w:val="28"/>
        </w:rPr>
        <w:t>, используя технологию проектов,</w:t>
      </w:r>
      <w:r w:rsidR="005A54AD">
        <w:rPr>
          <w:rFonts w:ascii="Times New Roman" w:hAnsi="Times New Roman" w:cs="Times New Roman"/>
          <w:sz w:val="28"/>
          <w:szCs w:val="28"/>
        </w:rPr>
        <w:t xml:space="preserve"> интересно </w:t>
      </w:r>
      <w:proofErr w:type="spellStart"/>
      <w:r w:rsidR="005A54AD">
        <w:rPr>
          <w:rFonts w:ascii="Times New Roman" w:hAnsi="Times New Roman" w:cs="Times New Roman"/>
          <w:sz w:val="28"/>
          <w:szCs w:val="28"/>
        </w:rPr>
        <w:t>приподнести</w:t>
      </w:r>
      <w:proofErr w:type="spellEnd"/>
      <w:r w:rsidR="005A54AD">
        <w:rPr>
          <w:rFonts w:ascii="Times New Roman" w:hAnsi="Times New Roman" w:cs="Times New Roman"/>
          <w:sz w:val="28"/>
          <w:szCs w:val="28"/>
        </w:rPr>
        <w:t xml:space="preserve"> информацию о мастерах в области декоративно-прикладного искусства </w:t>
      </w:r>
      <w:r w:rsidR="00D24C78">
        <w:rPr>
          <w:rFonts w:ascii="Times New Roman" w:hAnsi="Times New Roman" w:cs="Times New Roman"/>
          <w:sz w:val="28"/>
          <w:szCs w:val="28"/>
        </w:rPr>
        <w:t xml:space="preserve">значительно увеличат шансы каждого человека </w:t>
      </w:r>
      <w:r w:rsidR="002D3241">
        <w:rPr>
          <w:rFonts w:ascii="Times New Roman" w:hAnsi="Times New Roman" w:cs="Times New Roman"/>
          <w:sz w:val="28"/>
          <w:szCs w:val="28"/>
        </w:rPr>
        <w:t>и помогут ему</w:t>
      </w:r>
      <w:r w:rsidR="00D24C78">
        <w:rPr>
          <w:rFonts w:ascii="Times New Roman" w:hAnsi="Times New Roman" w:cs="Times New Roman"/>
          <w:sz w:val="28"/>
          <w:szCs w:val="28"/>
        </w:rPr>
        <w:t xml:space="preserve"> занять достойное место на рынке труда. </w:t>
      </w:r>
    </w:p>
    <w:p w:rsidR="00586E9E" w:rsidRDefault="00586E9E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Новизной данного опыта автор считает разработку системы уроков и внеклассных занятий</w:t>
      </w:r>
      <w:r w:rsidR="00E85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85438">
        <w:rPr>
          <w:rFonts w:ascii="Times New Roman" w:hAnsi="Times New Roman" w:cs="Times New Roman"/>
          <w:sz w:val="28"/>
          <w:szCs w:val="28"/>
        </w:rPr>
        <w:t xml:space="preserve">теме «Декоративно-прикладное искусство на уроках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E85438">
        <w:rPr>
          <w:rFonts w:ascii="Times New Roman" w:hAnsi="Times New Roman" w:cs="Times New Roman"/>
          <w:sz w:val="28"/>
          <w:szCs w:val="28"/>
        </w:rPr>
        <w:t>в ракурсе проектной деятельности</w:t>
      </w:r>
      <w:r w:rsidR="00EE44EC">
        <w:rPr>
          <w:rFonts w:ascii="Times New Roman" w:hAnsi="Times New Roman" w:cs="Times New Roman"/>
          <w:sz w:val="28"/>
          <w:szCs w:val="28"/>
        </w:rPr>
        <w:t>»</w:t>
      </w:r>
      <w:r w:rsidR="00E85438">
        <w:rPr>
          <w:rFonts w:ascii="Times New Roman" w:hAnsi="Times New Roman" w:cs="Times New Roman"/>
          <w:sz w:val="28"/>
          <w:szCs w:val="28"/>
        </w:rPr>
        <w:t xml:space="preserve">, направленных на развитие интереса у детей к уроку технологии и декоративно-прикладному искусству. </w:t>
      </w:r>
    </w:p>
    <w:p w:rsidR="00D24C78" w:rsidRDefault="00D24C78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68" w:rsidRPr="00EA4A59" w:rsidRDefault="00844668" w:rsidP="00550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Технология описания опыта</w:t>
      </w:r>
    </w:p>
    <w:p w:rsidR="00844668" w:rsidRDefault="00BD3DFC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Целью </w:t>
      </w:r>
      <w:r>
        <w:rPr>
          <w:rFonts w:ascii="Times New Roman" w:hAnsi="Times New Roman" w:cs="Times New Roman"/>
          <w:sz w:val="28"/>
          <w:szCs w:val="28"/>
        </w:rPr>
        <w:t xml:space="preserve">своей педагогической деятельности автор опыта считает </w:t>
      </w:r>
      <w:r w:rsidR="00D67B01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у обучающихся познавательного отношения к изучению основ декоративно-прикладного искусства на уроках технологии</w:t>
      </w:r>
      <w:r w:rsidR="00254781">
        <w:rPr>
          <w:rFonts w:ascii="Times New Roman" w:hAnsi="Times New Roman" w:cs="Times New Roman"/>
          <w:sz w:val="28"/>
          <w:szCs w:val="28"/>
        </w:rPr>
        <w:t xml:space="preserve"> через организацию проектной деятельности. </w:t>
      </w:r>
    </w:p>
    <w:p w:rsidR="00D62B57" w:rsidRPr="00AC7E9D" w:rsidRDefault="00D62B57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Достижение планируемых результатов предполагает решение следующих </w:t>
      </w:r>
      <w:r w:rsidRPr="00AC7E9D">
        <w:rPr>
          <w:rFonts w:ascii="Times New Roman" w:hAnsi="Times New Roman" w:cs="Times New Roman"/>
          <w:b/>
          <w:sz w:val="28"/>
          <w:szCs w:val="28"/>
        </w:rPr>
        <w:t xml:space="preserve">задач: </w:t>
      </w:r>
    </w:p>
    <w:p w:rsidR="004550A5" w:rsidRDefault="004550A5" w:rsidP="00550F8E">
      <w:pPr>
        <w:pStyle w:val="a3"/>
        <w:numPr>
          <w:ilvl w:val="0"/>
          <w:numId w:val="5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 условия и факторы, влияющие на формирование у обучающихся интереса к декоративно-прикладному искусству, изучаемому на уроках технологии.</w:t>
      </w:r>
      <w:proofErr w:type="gramEnd"/>
    </w:p>
    <w:p w:rsidR="004550A5" w:rsidRDefault="00A87F95" w:rsidP="00550F8E">
      <w:pPr>
        <w:pStyle w:val="a3"/>
        <w:numPr>
          <w:ilvl w:val="0"/>
          <w:numId w:val="5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какие педагогические условия влияют на развитие интереса детей к декоративно-прикладному искусству.</w:t>
      </w:r>
    </w:p>
    <w:p w:rsidR="005F36B9" w:rsidRDefault="00F909E2" w:rsidP="00550F8E">
      <w:pPr>
        <w:pStyle w:val="a3"/>
        <w:numPr>
          <w:ilvl w:val="0"/>
          <w:numId w:val="5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проектн</w:t>
      </w:r>
      <w:r w:rsidR="005F36B9">
        <w:rPr>
          <w:rFonts w:ascii="Times New Roman" w:hAnsi="Times New Roman" w:cs="Times New Roman"/>
          <w:sz w:val="28"/>
          <w:szCs w:val="28"/>
        </w:rPr>
        <w:t>ых работ</w:t>
      </w:r>
      <w:r>
        <w:rPr>
          <w:rFonts w:ascii="Times New Roman" w:hAnsi="Times New Roman" w:cs="Times New Roman"/>
          <w:sz w:val="28"/>
          <w:szCs w:val="28"/>
        </w:rPr>
        <w:t xml:space="preserve"> показать приёмы</w:t>
      </w:r>
      <w:r w:rsidR="00A87F95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</w:t>
      </w:r>
      <w:r w:rsidR="005F36B9">
        <w:rPr>
          <w:rFonts w:ascii="Times New Roman" w:hAnsi="Times New Roman" w:cs="Times New Roman"/>
          <w:sz w:val="28"/>
          <w:szCs w:val="28"/>
        </w:rPr>
        <w:t>сти обучающихся, способствующие</w:t>
      </w:r>
      <w:r w:rsidR="00E01526">
        <w:rPr>
          <w:rFonts w:ascii="Times New Roman" w:hAnsi="Times New Roman" w:cs="Times New Roman"/>
          <w:sz w:val="28"/>
          <w:szCs w:val="28"/>
        </w:rPr>
        <w:t>совмещению на уроках технологии разных видов работы</w:t>
      </w:r>
      <w:r w:rsidR="005F36B9">
        <w:rPr>
          <w:rFonts w:ascii="Times New Roman" w:hAnsi="Times New Roman" w:cs="Times New Roman"/>
          <w:sz w:val="28"/>
          <w:szCs w:val="28"/>
        </w:rPr>
        <w:t>.</w:t>
      </w:r>
    </w:p>
    <w:p w:rsidR="00A87F95" w:rsidRDefault="005F36B9" w:rsidP="00550F8E">
      <w:pPr>
        <w:pStyle w:val="a3"/>
        <w:numPr>
          <w:ilvl w:val="0"/>
          <w:numId w:val="5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педагогическую практику </w:t>
      </w:r>
      <w:r w:rsidR="0017209D">
        <w:rPr>
          <w:rFonts w:ascii="Times New Roman" w:hAnsi="Times New Roman" w:cs="Times New Roman"/>
          <w:sz w:val="28"/>
          <w:szCs w:val="28"/>
        </w:rPr>
        <w:t>применение технологии проектов для обеспечения роста интереса детей к декоративно-прикладному искусству, изучаемому на уроках технологии.</w:t>
      </w:r>
    </w:p>
    <w:p w:rsidR="000E3644" w:rsidRDefault="00AA0DAE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на уроках технологии  при изучении декоративно-прикладного искусства – это возможность учащихся </w:t>
      </w:r>
      <w:r w:rsidR="00E60933">
        <w:rPr>
          <w:rFonts w:ascii="Times New Roman" w:hAnsi="Times New Roman" w:cs="Times New Roman"/>
          <w:sz w:val="28"/>
          <w:szCs w:val="28"/>
        </w:rPr>
        <w:t>развивать и реализовать свои творческие способности</w:t>
      </w:r>
      <w:r w:rsidR="00A64B78">
        <w:rPr>
          <w:rFonts w:ascii="Times New Roman" w:hAnsi="Times New Roman" w:cs="Times New Roman"/>
          <w:sz w:val="28"/>
          <w:szCs w:val="28"/>
        </w:rPr>
        <w:t xml:space="preserve"> в таких отраслях декоративно-прикладного искусства как </w:t>
      </w:r>
      <w:r w:rsidR="000E3644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8117CA">
        <w:rPr>
          <w:rFonts w:ascii="Times New Roman" w:hAnsi="Times New Roman" w:cs="Times New Roman"/>
          <w:sz w:val="28"/>
          <w:szCs w:val="28"/>
        </w:rPr>
        <w:t xml:space="preserve">резьба, вышивка, </w:t>
      </w:r>
      <w:r w:rsidR="00561BAB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8117CA">
        <w:rPr>
          <w:rFonts w:ascii="Times New Roman" w:hAnsi="Times New Roman" w:cs="Times New Roman"/>
          <w:sz w:val="28"/>
          <w:szCs w:val="28"/>
        </w:rPr>
        <w:t xml:space="preserve">роспись, изготовление игрушек, </w:t>
      </w:r>
      <w:proofErr w:type="spellStart"/>
      <w:r w:rsidR="008117CA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8117CA">
        <w:rPr>
          <w:rFonts w:ascii="Times New Roman" w:hAnsi="Times New Roman" w:cs="Times New Roman"/>
          <w:sz w:val="28"/>
          <w:szCs w:val="28"/>
        </w:rPr>
        <w:t>, макраме, вязание</w:t>
      </w:r>
      <w:r w:rsidR="00561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AB">
        <w:rPr>
          <w:rFonts w:ascii="Times New Roman" w:hAnsi="Times New Roman" w:cs="Times New Roman"/>
          <w:sz w:val="28"/>
          <w:szCs w:val="28"/>
        </w:rPr>
        <w:t>квиллинг,</w:t>
      </w:r>
      <w:r w:rsidR="000E3644"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 w:rsidR="000E3644">
        <w:rPr>
          <w:rFonts w:ascii="Times New Roman" w:hAnsi="Times New Roman" w:cs="Times New Roman"/>
          <w:sz w:val="28"/>
          <w:szCs w:val="28"/>
        </w:rPr>
        <w:t xml:space="preserve">, оригами и т.д. </w:t>
      </w:r>
    </w:p>
    <w:p w:rsidR="00AC7E9D" w:rsidRDefault="000E3644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Автор опыта считает, что </w:t>
      </w:r>
      <w:r w:rsidRPr="00F315FD">
        <w:rPr>
          <w:rFonts w:ascii="Times New Roman" w:hAnsi="Times New Roman" w:cs="Times New Roman"/>
          <w:b/>
          <w:i/>
          <w:sz w:val="28"/>
          <w:szCs w:val="28"/>
        </w:rPr>
        <w:t>главной целью</w:t>
      </w:r>
      <w:r w:rsidR="0037576C">
        <w:rPr>
          <w:rFonts w:ascii="Times New Roman" w:hAnsi="Times New Roman" w:cs="Times New Roman"/>
          <w:sz w:val="28"/>
          <w:szCs w:val="28"/>
        </w:rPr>
        <w:t xml:space="preserve">введения на уроках </w:t>
      </w:r>
      <w:r w:rsidR="00E60B97">
        <w:rPr>
          <w:rFonts w:ascii="Times New Roman" w:hAnsi="Times New Roman" w:cs="Times New Roman"/>
          <w:sz w:val="28"/>
          <w:szCs w:val="28"/>
        </w:rPr>
        <w:t xml:space="preserve">технологии метода проектов является развитие у обучающихся интереса к </w:t>
      </w:r>
      <w:r w:rsidR="0037576C">
        <w:rPr>
          <w:rFonts w:ascii="Times New Roman" w:hAnsi="Times New Roman" w:cs="Times New Roman"/>
          <w:sz w:val="28"/>
          <w:szCs w:val="28"/>
        </w:rPr>
        <w:t xml:space="preserve">изготовлению предметов декоративно-прикладного искусства. </w:t>
      </w:r>
    </w:p>
    <w:p w:rsidR="007F3BED" w:rsidRDefault="007F3BED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</w:t>
      </w:r>
      <w:r w:rsidR="007C3427">
        <w:rPr>
          <w:rFonts w:ascii="Times New Roman" w:hAnsi="Times New Roman" w:cs="Times New Roman"/>
          <w:sz w:val="28"/>
          <w:szCs w:val="28"/>
        </w:rPr>
        <w:t>ообразие произведений декоративного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7C3427">
        <w:rPr>
          <w:rFonts w:ascii="Times New Roman" w:hAnsi="Times New Roman" w:cs="Times New Roman"/>
          <w:sz w:val="28"/>
          <w:szCs w:val="28"/>
        </w:rPr>
        <w:t xml:space="preserve">развивает у ребят эстетическое отношение к действительности. </w:t>
      </w:r>
    </w:p>
    <w:p w:rsidR="00F20114" w:rsidRDefault="00F20114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организации работы над проектом важно соблюдать следующие </w:t>
      </w:r>
      <w:r w:rsidRPr="00F315FD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0C8F" w:rsidRDefault="00DE0C8F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тематика проектов </w:t>
      </w:r>
      <w:r w:rsidR="0064005E">
        <w:rPr>
          <w:rFonts w:ascii="Times New Roman" w:hAnsi="Times New Roman" w:cs="Times New Roman"/>
          <w:sz w:val="28"/>
          <w:szCs w:val="28"/>
        </w:rPr>
        <w:t>по изготовлению предметов декоративно-прикладного искусства должна быть связана с историей страны или народа, где зарод</w:t>
      </w:r>
      <w:r w:rsidR="00F27595">
        <w:rPr>
          <w:rFonts w:ascii="Times New Roman" w:hAnsi="Times New Roman" w:cs="Times New Roman"/>
          <w:sz w:val="28"/>
          <w:szCs w:val="28"/>
        </w:rPr>
        <w:t>ился тот или иной вид искусства;</w:t>
      </w:r>
    </w:p>
    <w:p w:rsidR="00F27595" w:rsidRDefault="00F27595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над проектом обучающиеся должны научиться привлекать информацию из разных информационных источников;</w:t>
      </w:r>
    </w:p>
    <w:p w:rsidR="00F27595" w:rsidRDefault="00F27595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4">
        <w:rPr>
          <w:rFonts w:ascii="Times New Roman" w:hAnsi="Times New Roman" w:cs="Times New Roman"/>
          <w:sz w:val="28"/>
          <w:szCs w:val="28"/>
        </w:rPr>
        <w:t xml:space="preserve">в работу над проектом необходимо </w:t>
      </w:r>
      <w:r w:rsidR="00D16F87">
        <w:rPr>
          <w:rFonts w:ascii="Times New Roman" w:hAnsi="Times New Roman" w:cs="Times New Roman"/>
          <w:sz w:val="28"/>
          <w:szCs w:val="28"/>
        </w:rPr>
        <w:t xml:space="preserve">вовлекать всех учащихся класса, предлагая им индивидуальные задания, с учётом </w:t>
      </w:r>
      <w:r w:rsidR="005942DC">
        <w:rPr>
          <w:rFonts w:ascii="Times New Roman" w:hAnsi="Times New Roman" w:cs="Times New Roman"/>
          <w:sz w:val="28"/>
          <w:szCs w:val="28"/>
        </w:rPr>
        <w:t>их уровня подготовки.</w:t>
      </w:r>
    </w:p>
    <w:p w:rsidR="005942DC" w:rsidRDefault="00BB630B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изучения декоративно-прикладного искусства на уроках технологии, с использованием проектной деятельности, необходимо соблюдать, по мнению автора опыта, </w:t>
      </w:r>
      <w:r w:rsidR="009E5B9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E5B9D" w:rsidRPr="009E5B9D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9E5B9D">
        <w:rPr>
          <w:rFonts w:ascii="Times New Roman" w:hAnsi="Times New Roman" w:cs="Times New Roman"/>
          <w:sz w:val="28"/>
          <w:szCs w:val="28"/>
        </w:rPr>
        <w:t xml:space="preserve"> проектной работы:</w:t>
      </w:r>
    </w:p>
    <w:p w:rsidR="002964A6" w:rsidRDefault="00F315FD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A6">
        <w:rPr>
          <w:rFonts w:ascii="Times New Roman" w:hAnsi="Times New Roman" w:cs="Times New Roman"/>
          <w:b/>
          <w:sz w:val="28"/>
          <w:szCs w:val="28"/>
        </w:rPr>
        <w:t xml:space="preserve">Вариативность. </w:t>
      </w:r>
    </w:p>
    <w:p w:rsidR="00F315FD" w:rsidRPr="002964A6" w:rsidRDefault="00F315FD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A6">
        <w:rPr>
          <w:rFonts w:ascii="Times New Roman" w:hAnsi="Times New Roman" w:cs="Times New Roman"/>
          <w:sz w:val="28"/>
          <w:szCs w:val="28"/>
        </w:rPr>
        <w:t>Этот принцип предполагает различные формы работы над проектом: индивидуальную, парную, групповую.</w:t>
      </w:r>
      <w:r w:rsidR="00D21779" w:rsidRPr="002964A6">
        <w:rPr>
          <w:rFonts w:ascii="Times New Roman" w:hAnsi="Times New Roman" w:cs="Times New Roman"/>
          <w:sz w:val="28"/>
          <w:szCs w:val="28"/>
        </w:rPr>
        <w:t xml:space="preserve"> Это может быть сообщение теоретических сведений, обсуждение образцов, составление эскизов, показ приёмов работы с материалом. </w:t>
      </w:r>
      <w:r w:rsidR="002964A6">
        <w:rPr>
          <w:rFonts w:ascii="Times New Roman" w:hAnsi="Times New Roman" w:cs="Times New Roman"/>
          <w:sz w:val="28"/>
          <w:szCs w:val="28"/>
        </w:rPr>
        <w:t>Для организации работы на</w:t>
      </w:r>
      <w:r w:rsidR="00692251">
        <w:rPr>
          <w:rFonts w:ascii="Times New Roman" w:hAnsi="Times New Roman" w:cs="Times New Roman"/>
          <w:sz w:val="28"/>
          <w:szCs w:val="28"/>
        </w:rPr>
        <w:t xml:space="preserve">д проектом необходимо учитывать индивидуальные особенности каждого ребёнка, его способности и степень подготовленности. </w:t>
      </w:r>
    </w:p>
    <w:p w:rsidR="000F54BA" w:rsidRDefault="007E7363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4BA">
        <w:rPr>
          <w:rFonts w:ascii="Times New Roman" w:hAnsi="Times New Roman" w:cs="Times New Roman"/>
          <w:b/>
          <w:sz w:val="28"/>
          <w:szCs w:val="28"/>
        </w:rPr>
        <w:t>Решение проблем.</w:t>
      </w:r>
    </w:p>
    <w:p w:rsidR="007E7363" w:rsidRDefault="005B18CC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4BA">
        <w:rPr>
          <w:rFonts w:ascii="Times New Roman" w:hAnsi="Times New Roman" w:cs="Times New Roman"/>
          <w:sz w:val="28"/>
          <w:szCs w:val="28"/>
        </w:rPr>
        <w:t xml:space="preserve">Процесс изготовления предметов декоративного искусства </w:t>
      </w:r>
      <w:r w:rsidR="00F77B5D" w:rsidRPr="000F54BA">
        <w:rPr>
          <w:rFonts w:ascii="Times New Roman" w:hAnsi="Times New Roman" w:cs="Times New Roman"/>
          <w:sz w:val="28"/>
          <w:szCs w:val="28"/>
        </w:rPr>
        <w:t>должен помогать детям в решении определённых проблем, тогда это заставит ребёнка учит</w:t>
      </w:r>
      <w:r w:rsidR="002F290C" w:rsidRPr="000F54BA">
        <w:rPr>
          <w:rFonts w:ascii="Times New Roman" w:hAnsi="Times New Roman" w:cs="Times New Roman"/>
          <w:sz w:val="28"/>
          <w:szCs w:val="28"/>
        </w:rPr>
        <w:t>ься, думая о том, что он делает. Обучающийся обязательно должен задумываться над тем,</w:t>
      </w:r>
      <w:r w:rsidR="00F77B5D" w:rsidRPr="000F54BA">
        <w:rPr>
          <w:rFonts w:ascii="Times New Roman" w:hAnsi="Times New Roman" w:cs="Times New Roman"/>
          <w:sz w:val="28"/>
          <w:szCs w:val="28"/>
        </w:rPr>
        <w:t xml:space="preserve"> кто впервые изготовил этот предмет, когда, в какой стране, с какой целью, </w:t>
      </w:r>
      <w:r w:rsidR="0012129D" w:rsidRPr="000F54BA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29257A" w:rsidRPr="000F54BA">
        <w:rPr>
          <w:rFonts w:ascii="Times New Roman" w:hAnsi="Times New Roman" w:cs="Times New Roman"/>
          <w:sz w:val="28"/>
          <w:szCs w:val="28"/>
        </w:rPr>
        <w:t>скрытый смысл вложен мастером в его шедевр и т. д.</w:t>
      </w:r>
    </w:p>
    <w:p w:rsidR="000F54BA" w:rsidRDefault="000F54BA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4BA">
        <w:rPr>
          <w:rFonts w:ascii="Times New Roman" w:hAnsi="Times New Roman" w:cs="Times New Roman"/>
          <w:b/>
          <w:sz w:val="28"/>
          <w:szCs w:val="28"/>
        </w:rPr>
        <w:t>Когнитивный подход к обучению.</w:t>
      </w:r>
    </w:p>
    <w:p w:rsidR="000F54BA" w:rsidRPr="000F54BA" w:rsidRDefault="00310DBA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все дети легко </w:t>
      </w:r>
      <w:r w:rsidR="009012B0">
        <w:rPr>
          <w:rFonts w:ascii="Times New Roman" w:hAnsi="Times New Roman" w:cs="Times New Roman"/>
          <w:sz w:val="28"/>
          <w:szCs w:val="28"/>
        </w:rPr>
        <w:t xml:space="preserve">понимают или </w:t>
      </w:r>
      <w:r>
        <w:rPr>
          <w:rFonts w:ascii="Times New Roman" w:hAnsi="Times New Roman" w:cs="Times New Roman"/>
          <w:sz w:val="28"/>
          <w:szCs w:val="28"/>
        </w:rPr>
        <w:t>усваивают структуру или</w:t>
      </w:r>
      <w:r w:rsidR="00845582">
        <w:rPr>
          <w:rFonts w:ascii="Times New Roman" w:hAnsi="Times New Roman" w:cs="Times New Roman"/>
          <w:sz w:val="28"/>
          <w:szCs w:val="28"/>
        </w:rPr>
        <w:t xml:space="preserve"> схему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предмета</w:t>
      </w:r>
      <w:r w:rsidR="00667371">
        <w:rPr>
          <w:rFonts w:ascii="Times New Roman" w:hAnsi="Times New Roman" w:cs="Times New Roman"/>
          <w:sz w:val="28"/>
          <w:szCs w:val="28"/>
        </w:rPr>
        <w:t xml:space="preserve">, </w:t>
      </w:r>
      <w:r w:rsidR="0084558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67371">
        <w:rPr>
          <w:rFonts w:ascii="Times New Roman" w:hAnsi="Times New Roman" w:cs="Times New Roman"/>
          <w:sz w:val="28"/>
          <w:szCs w:val="28"/>
        </w:rPr>
        <w:t>необходимо</w:t>
      </w:r>
      <w:r w:rsidR="00B7072D">
        <w:rPr>
          <w:rFonts w:ascii="Times New Roman" w:hAnsi="Times New Roman" w:cs="Times New Roman"/>
          <w:sz w:val="28"/>
          <w:szCs w:val="28"/>
        </w:rPr>
        <w:t>помоч</w:t>
      </w:r>
      <w:r w:rsidR="00A63482">
        <w:rPr>
          <w:rFonts w:ascii="Times New Roman" w:hAnsi="Times New Roman" w:cs="Times New Roman"/>
          <w:sz w:val="28"/>
          <w:szCs w:val="28"/>
        </w:rPr>
        <w:t xml:space="preserve">ь </w:t>
      </w:r>
      <w:r w:rsidR="00B7072D">
        <w:rPr>
          <w:rFonts w:ascii="Times New Roman" w:hAnsi="Times New Roman" w:cs="Times New Roman"/>
          <w:sz w:val="28"/>
          <w:szCs w:val="28"/>
        </w:rPr>
        <w:t>ребятам поверить в себя и самим доби</w:t>
      </w:r>
      <w:r w:rsidR="00A63482">
        <w:rPr>
          <w:rFonts w:ascii="Times New Roman" w:hAnsi="Times New Roman" w:cs="Times New Roman"/>
          <w:sz w:val="28"/>
          <w:szCs w:val="28"/>
        </w:rPr>
        <w:t xml:space="preserve">ться поставленной цели. </w:t>
      </w:r>
      <w:r w:rsidR="00D078A7">
        <w:rPr>
          <w:rFonts w:ascii="Times New Roman" w:hAnsi="Times New Roman" w:cs="Times New Roman"/>
          <w:sz w:val="28"/>
          <w:szCs w:val="28"/>
        </w:rPr>
        <w:t xml:space="preserve">Постепенно у детей начнёт </w:t>
      </w:r>
      <w:r w:rsidR="00B7072D">
        <w:rPr>
          <w:rFonts w:ascii="Times New Roman" w:hAnsi="Times New Roman" w:cs="Times New Roman"/>
          <w:sz w:val="28"/>
          <w:szCs w:val="28"/>
        </w:rPr>
        <w:t xml:space="preserve">формироваться </w:t>
      </w:r>
      <w:r w:rsidR="00AE7DC0">
        <w:rPr>
          <w:rFonts w:ascii="Times New Roman" w:hAnsi="Times New Roman" w:cs="Times New Roman"/>
          <w:sz w:val="28"/>
          <w:szCs w:val="28"/>
        </w:rPr>
        <w:t xml:space="preserve">чувство композиции, которое необходимо для построения предмета; они научатся сочетать декор с формой и материалом; узнают о ценности вещи, истории её первого появления на свет; </w:t>
      </w:r>
      <w:r w:rsidR="00E62289">
        <w:rPr>
          <w:rFonts w:ascii="Times New Roman" w:hAnsi="Times New Roman" w:cs="Times New Roman"/>
          <w:sz w:val="28"/>
          <w:szCs w:val="28"/>
        </w:rPr>
        <w:t xml:space="preserve">с большим желанием окунутся в процесс эстетического познания художественных произведений. </w:t>
      </w:r>
    </w:p>
    <w:p w:rsidR="004A1638" w:rsidRDefault="00AC4E2B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638">
        <w:rPr>
          <w:rFonts w:ascii="Times New Roman" w:hAnsi="Times New Roman" w:cs="Times New Roman"/>
          <w:b/>
          <w:sz w:val="28"/>
          <w:szCs w:val="28"/>
        </w:rPr>
        <w:t>Учение с увлечением.</w:t>
      </w:r>
    </w:p>
    <w:p w:rsidR="00AC4E2B" w:rsidRDefault="00AC4E2B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638">
        <w:rPr>
          <w:rFonts w:ascii="Times New Roman" w:hAnsi="Times New Roman" w:cs="Times New Roman"/>
          <w:sz w:val="28"/>
          <w:szCs w:val="28"/>
        </w:rPr>
        <w:t>Ребёнок должен при изготовлениипредметов декоративно-прикладного искусства получать удовольствие от самого процесса работы, тогда процесс обучения станет более эффективным</w:t>
      </w:r>
      <w:r w:rsidR="004A1638" w:rsidRPr="004A1638">
        <w:rPr>
          <w:rFonts w:ascii="Times New Roman" w:hAnsi="Times New Roman" w:cs="Times New Roman"/>
          <w:sz w:val="28"/>
          <w:szCs w:val="28"/>
        </w:rPr>
        <w:t xml:space="preserve"> и не станет шаблонным</w:t>
      </w:r>
      <w:r w:rsidRPr="004A1638">
        <w:rPr>
          <w:rFonts w:ascii="Times New Roman" w:hAnsi="Times New Roman" w:cs="Times New Roman"/>
          <w:sz w:val="28"/>
          <w:szCs w:val="28"/>
        </w:rPr>
        <w:t xml:space="preserve">. </w:t>
      </w:r>
      <w:r w:rsidR="004A1638" w:rsidRPr="004A1638">
        <w:rPr>
          <w:rFonts w:ascii="Times New Roman" w:hAnsi="Times New Roman" w:cs="Times New Roman"/>
          <w:sz w:val="28"/>
          <w:szCs w:val="28"/>
        </w:rPr>
        <w:t>Ведь если ребёнку что-то нравится, то он это быстро усваивает. В связи с этим на уроках технологии необходимо загадывать загадки, отправляться в заочные путешествия, проводить различные игры, придумывать шуточные задания и т. д.</w:t>
      </w:r>
    </w:p>
    <w:p w:rsidR="004A1638" w:rsidRDefault="004A1638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Личностный фактор. </w:t>
      </w:r>
    </w:p>
    <w:p w:rsidR="004A1638" w:rsidRDefault="004A1638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проектной работе ребятам предоставляется большая возможность </w:t>
      </w:r>
      <w:r w:rsidR="008C111C">
        <w:rPr>
          <w:rFonts w:ascii="Times New Roman" w:hAnsi="Times New Roman" w:cs="Times New Roman"/>
          <w:sz w:val="28"/>
          <w:szCs w:val="28"/>
        </w:rPr>
        <w:t>общаться друг с другом не только на тему проекта, но и затрагивать многие жизненные темы: рассказать о себе, своих планах, жизненных интересах.</w:t>
      </w:r>
    </w:p>
    <w:p w:rsidR="008C111C" w:rsidRDefault="008C111C" w:rsidP="00550F8E">
      <w:pPr>
        <w:pStyle w:val="a3"/>
        <w:numPr>
          <w:ilvl w:val="0"/>
          <w:numId w:val="6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11C">
        <w:rPr>
          <w:rFonts w:ascii="Times New Roman" w:hAnsi="Times New Roman" w:cs="Times New Roman"/>
          <w:b/>
          <w:sz w:val="28"/>
          <w:szCs w:val="28"/>
        </w:rPr>
        <w:t>Адаптация заданий.</w:t>
      </w:r>
    </w:p>
    <w:p w:rsidR="008C111C" w:rsidRDefault="001B0B63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уроках технологии по декоративно-прикладному искусству </w:t>
      </w:r>
      <w:r w:rsidR="00EC264D">
        <w:rPr>
          <w:rFonts w:ascii="Times New Roman" w:hAnsi="Times New Roman" w:cs="Times New Roman"/>
          <w:sz w:val="28"/>
          <w:szCs w:val="28"/>
        </w:rPr>
        <w:t>не должны быть настолько сложными, что ученикам не под силу будет их выполнить. Задания должны быть индивидуальными и соответствовать уро</w:t>
      </w:r>
      <w:r w:rsidR="003327E8">
        <w:rPr>
          <w:rFonts w:ascii="Times New Roman" w:hAnsi="Times New Roman" w:cs="Times New Roman"/>
          <w:sz w:val="28"/>
          <w:szCs w:val="28"/>
        </w:rPr>
        <w:t xml:space="preserve">вню подготовки каждого ребёнка, так как проектная работа может проводиться на любом уровне и в любом возрасте. Например, проект по теме </w:t>
      </w:r>
      <w:r w:rsidR="00F226CB">
        <w:rPr>
          <w:rFonts w:ascii="Times New Roman" w:hAnsi="Times New Roman" w:cs="Times New Roman"/>
          <w:sz w:val="28"/>
          <w:szCs w:val="28"/>
        </w:rPr>
        <w:t>«Рукоделие. Вышивка» может содержать такие задания:</w:t>
      </w:r>
    </w:p>
    <w:p w:rsidR="00F226CB" w:rsidRDefault="00F226CB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учеников 5 класса – вышивка крестиком простейших фигурок;</w:t>
      </w:r>
    </w:p>
    <w:p w:rsidR="00F226CB" w:rsidRDefault="00F226CB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учеников 6 класса – вышивка любимого животного или растения, портрета, уголка природы (в зависимости от степени подготовленности детей).</w:t>
      </w:r>
    </w:p>
    <w:p w:rsidR="003327E8" w:rsidRDefault="00C55660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C9D">
        <w:rPr>
          <w:rFonts w:ascii="Times New Roman" w:hAnsi="Times New Roman" w:cs="Times New Roman"/>
          <w:sz w:val="28"/>
          <w:szCs w:val="28"/>
        </w:rPr>
        <w:t>Прежде чем приступить</w:t>
      </w:r>
      <w:r w:rsidR="001B745F">
        <w:rPr>
          <w:rFonts w:ascii="Times New Roman" w:hAnsi="Times New Roman" w:cs="Times New Roman"/>
          <w:sz w:val="28"/>
          <w:szCs w:val="28"/>
        </w:rPr>
        <w:t xml:space="preserve"> к работе над проектом на уроке технологии, считает автор опыта, необходимо определить, какой т</w:t>
      </w:r>
      <w:r w:rsidR="006771BD">
        <w:rPr>
          <w:rFonts w:ascii="Times New Roman" w:hAnsi="Times New Roman" w:cs="Times New Roman"/>
          <w:sz w:val="28"/>
          <w:szCs w:val="28"/>
        </w:rPr>
        <w:t>ип проектов может быть успешно</w:t>
      </w:r>
      <w:r w:rsidR="001B745F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6771BD">
        <w:rPr>
          <w:rFonts w:ascii="Times New Roman" w:hAnsi="Times New Roman" w:cs="Times New Roman"/>
          <w:sz w:val="28"/>
          <w:szCs w:val="28"/>
        </w:rPr>
        <w:t xml:space="preserve"> в зависимости от следующих условий: </w:t>
      </w:r>
      <w:r w:rsidR="002034A5">
        <w:rPr>
          <w:rFonts w:ascii="Times New Roman" w:hAnsi="Times New Roman" w:cs="Times New Roman"/>
          <w:sz w:val="28"/>
          <w:szCs w:val="28"/>
        </w:rPr>
        <w:t xml:space="preserve">темы урока, возраста обучающихся, интереса ребят к </w:t>
      </w:r>
      <w:r w:rsidR="00632BEA">
        <w:rPr>
          <w:rFonts w:ascii="Times New Roman" w:hAnsi="Times New Roman" w:cs="Times New Roman"/>
          <w:sz w:val="28"/>
          <w:szCs w:val="28"/>
        </w:rPr>
        <w:t>определённому виду декоративно-прикладного</w:t>
      </w:r>
      <w:r w:rsidR="002034A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FC7EE3">
        <w:rPr>
          <w:rFonts w:ascii="Times New Roman" w:hAnsi="Times New Roman" w:cs="Times New Roman"/>
          <w:sz w:val="28"/>
          <w:szCs w:val="28"/>
        </w:rPr>
        <w:t xml:space="preserve">, временные рамки, доступность определенного материала при подготовке проекта. </w:t>
      </w:r>
    </w:p>
    <w:p w:rsidR="006A0E4C" w:rsidRDefault="00D42C5F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своей практике автор опыта использует следующие типы проектов:</w:t>
      </w:r>
    </w:p>
    <w:p w:rsidR="008275EA" w:rsidRDefault="006A0E4C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, требующие обоснования актуальности выбранной темы. </w:t>
      </w:r>
      <w:r w:rsidR="007833EA">
        <w:rPr>
          <w:rFonts w:ascii="Times New Roman" w:hAnsi="Times New Roman" w:cs="Times New Roman"/>
          <w:sz w:val="28"/>
          <w:szCs w:val="28"/>
        </w:rPr>
        <w:t xml:space="preserve">Результат такой работы – </w:t>
      </w:r>
      <w:r w:rsidR="007833EA">
        <w:rPr>
          <w:rFonts w:ascii="Times New Roman" w:hAnsi="Times New Roman" w:cs="Times New Roman"/>
          <w:b/>
          <w:sz w:val="28"/>
          <w:szCs w:val="28"/>
        </w:rPr>
        <w:t>реферат</w:t>
      </w:r>
      <w:r w:rsidR="007833EA" w:rsidRPr="007833EA">
        <w:rPr>
          <w:rFonts w:ascii="Times New Roman" w:hAnsi="Times New Roman" w:cs="Times New Roman"/>
          <w:sz w:val="28"/>
          <w:szCs w:val="28"/>
        </w:rPr>
        <w:t xml:space="preserve">, включающийтеоретическую </w:t>
      </w:r>
      <w:r w:rsidR="008275E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833EA" w:rsidRPr="007833EA">
        <w:rPr>
          <w:rFonts w:ascii="Times New Roman" w:hAnsi="Times New Roman" w:cs="Times New Roman"/>
          <w:sz w:val="28"/>
          <w:szCs w:val="28"/>
        </w:rPr>
        <w:t xml:space="preserve">и </w:t>
      </w:r>
      <w:r w:rsidR="008275EA">
        <w:rPr>
          <w:rFonts w:ascii="Times New Roman" w:hAnsi="Times New Roman" w:cs="Times New Roman"/>
          <w:sz w:val="28"/>
          <w:szCs w:val="28"/>
        </w:rPr>
        <w:t xml:space="preserve">поэтапно расписанную </w:t>
      </w:r>
      <w:r w:rsidR="007833EA" w:rsidRPr="007833EA">
        <w:rPr>
          <w:rFonts w:ascii="Times New Roman" w:hAnsi="Times New Roman" w:cs="Times New Roman"/>
          <w:sz w:val="28"/>
          <w:szCs w:val="28"/>
        </w:rPr>
        <w:t>практическую</w:t>
      </w:r>
      <w:r w:rsidR="008275EA">
        <w:rPr>
          <w:rFonts w:ascii="Times New Roman" w:hAnsi="Times New Roman" w:cs="Times New Roman"/>
          <w:sz w:val="28"/>
          <w:szCs w:val="28"/>
        </w:rPr>
        <w:t>.</w:t>
      </w:r>
    </w:p>
    <w:p w:rsidR="00D42C5F" w:rsidRDefault="007833EA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Творческие, </w:t>
      </w:r>
      <w:r w:rsidR="00F624AA">
        <w:rPr>
          <w:rFonts w:ascii="Times New Roman" w:hAnsi="Times New Roman" w:cs="Times New Roman"/>
          <w:sz w:val="28"/>
          <w:szCs w:val="28"/>
        </w:rPr>
        <w:t>где результат работы над проектом</w:t>
      </w:r>
      <w:r w:rsidR="008275EA">
        <w:rPr>
          <w:rFonts w:ascii="Times New Roman" w:hAnsi="Times New Roman" w:cs="Times New Roman"/>
          <w:sz w:val="28"/>
          <w:szCs w:val="28"/>
        </w:rPr>
        <w:t xml:space="preserve"> – видеофильм или фотоальбом, где подробно показано изготовление какого-либо предмета декоративно-прикладного искусства. </w:t>
      </w:r>
    </w:p>
    <w:p w:rsidR="002007E7" w:rsidRDefault="002007E7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Игровые, </w:t>
      </w:r>
      <w:r w:rsidR="00882016" w:rsidRPr="00882016">
        <w:rPr>
          <w:rFonts w:ascii="Times New Roman" w:hAnsi="Times New Roman" w:cs="Times New Roman"/>
          <w:sz w:val="28"/>
          <w:szCs w:val="28"/>
        </w:rPr>
        <w:t>рез</w:t>
      </w:r>
      <w:r w:rsidR="00882016">
        <w:rPr>
          <w:rFonts w:ascii="Times New Roman" w:hAnsi="Times New Roman" w:cs="Times New Roman"/>
          <w:sz w:val="28"/>
          <w:szCs w:val="28"/>
        </w:rPr>
        <w:t>ультат которых – театрализованное представление в костюмах собственного изготовления или кукольный театр с использованием игрушек, сделанных своими руками.</w:t>
      </w:r>
      <w:proofErr w:type="gramEnd"/>
      <w:r w:rsidR="00882016">
        <w:rPr>
          <w:rFonts w:ascii="Times New Roman" w:hAnsi="Times New Roman" w:cs="Times New Roman"/>
          <w:sz w:val="28"/>
          <w:szCs w:val="28"/>
        </w:rPr>
        <w:t xml:space="preserve"> Этот проект отличается самостоятельностью учащихся, обязательным присутствием поисково-исследовательского этапа, анализа полученного продукта и консультативной ролью учителя. </w:t>
      </w:r>
    </w:p>
    <w:p w:rsidR="00882016" w:rsidRDefault="00882016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Практико-ориентированные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проекты содержат чётко обозначенный результат </w:t>
      </w:r>
      <w:r w:rsidR="00B617FC">
        <w:rPr>
          <w:rFonts w:ascii="Times New Roman" w:hAnsi="Times New Roman" w:cs="Times New Roman"/>
          <w:sz w:val="28"/>
          <w:szCs w:val="28"/>
        </w:rPr>
        <w:t xml:space="preserve">деятельности учащихся, который ориентирован на социальные запросы детей. Результатом может быть выставка поделок, сувениров, вышивок, игрушек и т. д. с описанием технологии их изготовления. </w:t>
      </w:r>
    </w:p>
    <w:p w:rsidR="00B7060F" w:rsidRDefault="00B7060F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Проекты, по времени работы над ними,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5660">
        <w:rPr>
          <w:rFonts w:ascii="Times New Roman" w:hAnsi="Times New Roman" w:cs="Times New Roman"/>
          <w:sz w:val="28"/>
          <w:szCs w:val="28"/>
        </w:rPr>
        <w:t xml:space="preserve"> </w:t>
      </w:r>
      <w:r w:rsidRPr="00B7060F">
        <w:rPr>
          <w:rFonts w:ascii="Times New Roman" w:hAnsi="Times New Roman" w:cs="Times New Roman"/>
          <w:b/>
          <w:sz w:val="28"/>
          <w:szCs w:val="28"/>
        </w:rPr>
        <w:t>краткосрочные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060F">
        <w:rPr>
          <w:rFonts w:ascii="Times New Roman" w:hAnsi="Times New Roman" w:cs="Times New Roman"/>
          <w:b/>
          <w:sz w:val="28"/>
          <w:szCs w:val="28"/>
        </w:rPr>
        <w:t>долгосрочные.</w:t>
      </w:r>
    </w:p>
    <w:p w:rsidR="00B7060F" w:rsidRDefault="00C55660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60F" w:rsidRPr="00A76F61">
        <w:rPr>
          <w:rFonts w:ascii="Times New Roman" w:hAnsi="Times New Roman" w:cs="Times New Roman"/>
          <w:sz w:val="28"/>
          <w:szCs w:val="28"/>
          <w:u w:val="single"/>
        </w:rPr>
        <w:t>Краткосрочные</w:t>
      </w:r>
      <w:r w:rsidRPr="00C55660">
        <w:rPr>
          <w:rFonts w:ascii="Times New Roman" w:hAnsi="Times New Roman" w:cs="Times New Roman"/>
          <w:sz w:val="28"/>
          <w:szCs w:val="28"/>
        </w:rPr>
        <w:t xml:space="preserve">  проекты </w:t>
      </w:r>
      <w:r w:rsidR="00B7060F">
        <w:rPr>
          <w:rFonts w:ascii="Times New Roman" w:hAnsi="Times New Roman" w:cs="Times New Roman"/>
          <w:sz w:val="28"/>
          <w:szCs w:val="28"/>
        </w:rPr>
        <w:t xml:space="preserve">бывают обычно творческие или практико-ориентированные. Они обычно не выходят за рамки изучения одной темы. </w:t>
      </w:r>
      <w:r w:rsidR="00443552">
        <w:rPr>
          <w:rFonts w:ascii="Times New Roman" w:hAnsi="Times New Roman" w:cs="Times New Roman"/>
          <w:sz w:val="28"/>
          <w:szCs w:val="28"/>
        </w:rPr>
        <w:t>Например, для учеников 5</w:t>
      </w:r>
      <w:r w:rsidR="00071B47">
        <w:rPr>
          <w:rFonts w:ascii="Times New Roman" w:hAnsi="Times New Roman" w:cs="Times New Roman"/>
          <w:sz w:val="28"/>
          <w:szCs w:val="28"/>
        </w:rPr>
        <w:t xml:space="preserve"> и 6 классов</w:t>
      </w:r>
      <w:r w:rsidR="00443552">
        <w:rPr>
          <w:rFonts w:ascii="Times New Roman" w:hAnsi="Times New Roman" w:cs="Times New Roman"/>
          <w:sz w:val="28"/>
          <w:szCs w:val="28"/>
        </w:rPr>
        <w:t xml:space="preserve"> предлагаются такие краткосрочные проекты: </w:t>
      </w:r>
      <w:r>
        <w:rPr>
          <w:rFonts w:ascii="Times New Roman" w:hAnsi="Times New Roman" w:cs="Times New Roman"/>
          <w:sz w:val="28"/>
          <w:szCs w:val="28"/>
        </w:rPr>
        <w:t>«История вышивки», «Выжигание по древесине», «Как появилась резьба по дереву?», «Выпиливание лобзиком как вид декоративно-прикладного искусства».</w:t>
      </w:r>
    </w:p>
    <w:p w:rsidR="00882016" w:rsidRDefault="00C55660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1B47" w:rsidRPr="00071B47">
        <w:rPr>
          <w:rFonts w:ascii="Times New Roman" w:hAnsi="Times New Roman" w:cs="Times New Roman"/>
          <w:sz w:val="28"/>
          <w:szCs w:val="28"/>
          <w:u w:val="single"/>
        </w:rPr>
        <w:t>Долгосрочные</w:t>
      </w:r>
      <w:r w:rsidR="00071B47" w:rsidRPr="00C55660">
        <w:rPr>
          <w:rFonts w:ascii="Times New Roman" w:hAnsi="Times New Roman" w:cs="Times New Roman"/>
          <w:sz w:val="28"/>
          <w:szCs w:val="28"/>
        </w:rPr>
        <w:t xml:space="preserve"> </w:t>
      </w:r>
      <w:r w:rsidR="00071B47" w:rsidRPr="00071B4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A76F61"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071B47">
        <w:rPr>
          <w:rFonts w:ascii="Times New Roman" w:hAnsi="Times New Roman" w:cs="Times New Roman"/>
          <w:sz w:val="28"/>
          <w:szCs w:val="28"/>
        </w:rPr>
        <w:t xml:space="preserve">рассчитаны на весь год. Темы долгосрочных проектов в 5-6 классах: </w:t>
      </w:r>
      <w:r>
        <w:rPr>
          <w:rFonts w:ascii="Times New Roman" w:hAnsi="Times New Roman" w:cs="Times New Roman"/>
          <w:sz w:val="28"/>
          <w:szCs w:val="28"/>
        </w:rPr>
        <w:t>«Современные центры народной вышивки», «Изготовление рисунка для вышивки как отражение мировоззрения русского народа», «История появления мозаики, её разновидности».</w:t>
      </w:r>
    </w:p>
    <w:p w:rsidR="004F789E" w:rsidRPr="006B0F48" w:rsidRDefault="006B0F48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0D0D">
        <w:rPr>
          <w:rFonts w:ascii="Times New Roman" w:hAnsi="Times New Roman" w:cs="Times New Roman"/>
          <w:sz w:val="28"/>
          <w:szCs w:val="28"/>
        </w:rPr>
        <w:t>долгосрочный проект могу</w:t>
      </w:r>
      <w:r>
        <w:rPr>
          <w:rFonts w:ascii="Times New Roman" w:hAnsi="Times New Roman" w:cs="Times New Roman"/>
          <w:sz w:val="28"/>
          <w:szCs w:val="28"/>
        </w:rPr>
        <w:t xml:space="preserve">т войти несколько краткосрочных, если они похожи по тематике. </w:t>
      </w:r>
      <w:r w:rsidR="00BF0D0D">
        <w:rPr>
          <w:rFonts w:ascii="Times New Roman" w:hAnsi="Times New Roman" w:cs="Times New Roman"/>
          <w:sz w:val="28"/>
          <w:szCs w:val="28"/>
        </w:rPr>
        <w:t>Такие проекты обучающиеся защищают либо на итогово</w:t>
      </w:r>
      <w:r w:rsidR="00AC536D">
        <w:rPr>
          <w:rFonts w:ascii="Times New Roman" w:hAnsi="Times New Roman" w:cs="Times New Roman"/>
          <w:sz w:val="28"/>
          <w:szCs w:val="28"/>
        </w:rPr>
        <w:t>м занятии, либо на конференции, ведь они вполне могут считаться научным трудом.</w:t>
      </w:r>
    </w:p>
    <w:p w:rsidR="00D42C5F" w:rsidRDefault="004A1067" w:rsidP="00550F8E">
      <w:pPr>
        <w:pStyle w:val="a3"/>
        <w:tabs>
          <w:tab w:val="left" w:pos="1455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скольких этапов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состоять проект в педагогике чёткого определения нет, поэтому автор опыта самостоятельно разделил процесс работы над проектом на </w:t>
      </w:r>
      <w:r w:rsidRPr="004A1067">
        <w:rPr>
          <w:rFonts w:ascii="Times New Roman" w:hAnsi="Times New Roman" w:cs="Times New Roman"/>
          <w:b/>
          <w:sz w:val="28"/>
          <w:szCs w:val="28"/>
        </w:rPr>
        <w:t>4 этапа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067" w:rsidRDefault="004A1067" w:rsidP="00550F8E">
      <w:pPr>
        <w:pStyle w:val="a3"/>
        <w:numPr>
          <w:ilvl w:val="0"/>
          <w:numId w:val="7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067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4A1067" w:rsidRDefault="004A1067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067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</w:t>
      </w:r>
      <w:r>
        <w:rPr>
          <w:rFonts w:ascii="Times New Roman" w:hAnsi="Times New Roman" w:cs="Times New Roman"/>
          <w:sz w:val="28"/>
          <w:szCs w:val="28"/>
        </w:rPr>
        <w:t xml:space="preserve">выбирается тема, определяются цели, и формулируются задачи, также учитель обязательно даёт рекомендации, и определяются сроки работы над проектом. </w:t>
      </w:r>
    </w:p>
    <w:p w:rsidR="00B417E4" w:rsidRPr="00B417E4" w:rsidRDefault="004A1067" w:rsidP="00550F8E">
      <w:pPr>
        <w:pStyle w:val="a3"/>
        <w:numPr>
          <w:ilvl w:val="0"/>
          <w:numId w:val="7"/>
        </w:num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Поисково-исследовательский </w:t>
      </w:r>
    </w:p>
    <w:p w:rsidR="004A1638" w:rsidRPr="00B417E4" w:rsidRDefault="00B417E4" w:rsidP="00550F8E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схема действий (планируются способы сбора и анализа информации), проводятся исследования</w:t>
      </w:r>
      <w:r w:rsidR="002404AB">
        <w:rPr>
          <w:rFonts w:ascii="Times New Roman" w:hAnsi="Times New Roman" w:cs="Times New Roman"/>
          <w:sz w:val="28"/>
          <w:szCs w:val="28"/>
        </w:rPr>
        <w:t xml:space="preserve">, собирается и систематизируется материал. </w:t>
      </w:r>
      <w:r w:rsidR="006B0F48" w:rsidRPr="00B417E4">
        <w:rPr>
          <w:rFonts w:ascii="Times New Roman" w:hAnsi="Times New Roman" w:cs="Times New Roman"/>
          <w:sz w:val="28"/>
          <w:szCs w:val="28"/>
        </w:rPr>
        <w:tab/>
      </w:r>
      <w:r w:rsidR="004A1638" w:rsidRPr="00B417E4">
        <w:rPr>
          <w:rFonts w:ascii="Times New Roman" w:hAnsi="Times New Roman" w:cs="Times New Roman"/>
          <w:sz w:val="28"/>
          <w:szCs w:val="28"/>
        </w:rPr>
        <w:tab/>
      </w:r>
    </w:p>
    <w:p w:rsidR="004A1638" w:rsidRPr="0054172F" w:rsidRDefault="0054172F" w:rsidP="00550F8E">
      <w:pPr>
        <w:pStyle w:val="a3"/>
        <w:numPr>
          <w:ilvl w:val="0"/>
          <w:numId w:val="7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2F">
        <w:rPr>
          <w:rFonts w:ascii="Times New Roman" w:hAnsi="Times New Roman" w:cs="Times New Roman"/>
          <w:b/>
          <w:sz w:val="28"/>
          <w:szCs w:val="28"/>
        </w:rPr>
        <w:t>Практический (оформительский)</w:t>
      </w:r>
    </w:p>
    <w:p w:rsidR="005E6ECD" w:rsidRDefault="00BF6666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замечаний и предложений учителя </w:t>
      </w:r>
      <w:r w:rsidR="009A7433">
        <w:rPr>
          <w:rFonts w:ascii="Times New Roman" w:hAnsi="Times New Roman" w:cs="Times New Roman"/>
          <w:sz w:val="28"/>
          <w:szCs w:val="28"/>
        </w:rPr>
        <w:t xml:space="preserve">происходитдоработка проекта детьми, затем проект оформляется в виде презентации, реферата, модели. Проект по технологии обязательно должен содержать либо схему, либо модель или план  изготовления какого-нибудь предмета декоративно-прикладного искусства, </w:t>
      </w:r>
      <w:r w:rsidR="00C8640B">
        <w:rPr>
          <w:rFonts w:ascii="Times New Roman" w:hAnsi="Times New Roman" w:cs="Times New Roman"/>
          <w:sz w:val="28"/>
          <w:szCs w:val="28"/>
        </w:rPr>
        <w:t>поэтому</w:t>
      </w:r>
      <w:r w:rsidR="009A7433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наличие </w:t>
      </w:r>
      <w:r w:rsidR="00C8640B">
        <w:rPr>
          <w:rFonts w:ascii="Times New Roman" w:hAnsi="Times New Roman" w:cs="Times New Roman"/>
          <w:sz w:val="28"/>
          <w:szCs w:val="28"/>
        </w:rPr>
        <w:t xml:space="preserve">приложения к проекту - </w:t>
      </w:r>
      <w:r w:rsidR="009A7433">
        <w:rPr>
          <w:rFonts w:ascii="Times New Roman" w:hAnsi="Times New Roman" w:cs="Times New Roman"/>
          <w:sz w:val="28"/>
          <w:szCs w:val="28"/>
        </w:rPr>
        <w:t>уже готового продукта деятельности (фигурки оригами, вышивка, мягкая игрушка, связанная спицами или крючком вещь и т.д.)</w:t>
      </w:r>
      <w:r w:rsidR="005E6ECD">
        <w:rPr>
          <w:rFonts w:ascii="Times New Roman" w:hAnsi="Times New Roman" w:cs="Times New Roman"/>
          <w:sz w:val="28"/>
          <w:szCs w:val="28"/>
        </w:rPr>
        <w:t>.</w:t>
      </w:r>
      <w:r w:rsidR="0023126D">
        <w:rPr>
          <w:rFonts w:ascii="Times New Roman" w:hAnsi="Times New Roman" w:cs="Times New Roman"/>
          <w:sz w:val="28"/>
          <w:szCs w:val="28"/>
        </w:rPr>
        <w:t xml:space="preserve"> Далее дети готовятся к публичной защите проекта.</w:t>
      </w:r>
    </w:p>
    <w:p w:rsidR="0023126D" w:rsidRPr="0023126D" w:rsidRDefault="0023126D" w:rsidP="00550F8E">
      <w:pPr>
        <w:pStyle w:val="a3"/>
        <w:numPr>
          <w:ilvl w:val="0"/>
          <w:numId w:val="7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(аналитический)</w:t>
      </w:r>
    </w:p>
    <w:p w:rsidR="0023126D" w:rsidRPr="0023126D" w:rsidRDefault="0023126D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публично защищают проект, подводятся итоги их работы.</w:t>
      </w:r>
    </w:p>
    <w:p w:rsidR="00C83CFB" w:rsidRDefault="00D3701B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01B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опыта считает, что </w:t>
      </w:r>
      <w:r w:rsidR="00C83CFB">
        <w:rPr>
          <w:rFonts w:ascii="Times New Roman" w:hAnsi="Times New Roman" w:cs="Times New Roman"/>
          <w:sz w:val="28"/>
          <w:szCs w:val="28"/>
        </w:rPr>
        <w:t>организацию изготовления предметов декоративно-прикладного искусства на уроках технологии с использованием проектной деятельности необходимо начинать по следующему плану:</w:t>
      </w:r>
    </w:p>
    <w:p w:rsidR="004F2912" w:rsidRDefault="004F2912" w:rsidP="00550F8E">
      <w:pPr>
        <w:pStyle w:val="a3"/>
        <w:numPr>
          <w:ilvl w:val="0"/>
          <w:numId w:val="8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структуры проекта на примере проекта-образца.</w:t>
      </w:r>
    </w:p>
    <w:p w:rsidR="001D1A7A" w:rsidRDefault="004F2912" w:rsidP="00550F8E">
      <w:pPr>
        <w:pStyle w:val="a3"/>
        <w:numPr>
          <w:ilvl w:val="0"/>
          <w:numId w:val="8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составление проектов на уроках технологии по каким-либо темам из раздела «Декоративно-прикладное искусство»</w:t>
      </w:r>
      <w:r w:rsidR="00D07DF9">
        <w:rPr>
          <w:rFonts w:ascii="Times New Roman" w:hAnsi="Times New Roman" w:cs="Times New Roman"/>
          <w:sz w:val="28"/>
          <w:szCs w:val="28"/>
        </w:rPr>
        <w:t>. Это будет способствовать привлечению детей к проектной деятельности.</w:t>
      </w:r>
    </w:p>
    <w:p w:rsidR="001D1A7A" w:rsidRDefault="001D1A7A" w:rsidP="00550F8E">
      <w:pPr>
        <w:pStyle w:val="a3"/>
        <w:numPr>
          <w:ilvl w:val="0"/>
          <w:numId w:val="8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того вклада, который внёс каждый ребёнок в проект. При этом дети сами анализируют сначала свои проекты, а затем работы других одноклассников.  </w:t>
      </w:r>
    </w:p>
    <w:p w:rsidR="0004732A" w:rsidRDefault="007A6847" w:rsidP="00550F8E">
      <w:pPr>
        <w:pStyle w:val="a3"/>
        <w:numPr>
          <w:ilvl w:val="0"/>
          <w:numId w:val="8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2A2">
        <w:rPr>
          <w:rFonts w:ascii="Times New Roman" w:hAnsi="Times New Roman" w:cs="Times New Roman"/>
          <w:sz w:val="28"/>
          <w:szCs w:val="28"/>
        </w:rPr>
        <w:t>Привлечение в проектную деятельность не только</w:t>
      </w:r>
      <w:r w:rsidR="0004732A" w:rsidRPr="00C562A2">
        <w:rPr>
          <w:rFonts w:ascii="Times New Roman" w:hAnsi="Times New Roman" w:cs="Times New Roman"/>
          <w:sz w:val="28"/>
          <w:szCs w:val="28"/>
        </w:rPr>
        <w:t xml:space="preserve"> сильных учеников, но и слабых (умение учителем подобрать индивидуальные задания для каждого учащегося с учётом его индивидуальных особенностей и способностей). Например, работа над проектом </w:t>
      </w:r>
      <w:r w:rsidR="00C562A2" w:rsidRPr="00C562A2">
        <w:rPr>
          <w:rFonts w:ascii="Times New Roman" w:hAnsi="Times New Roman" w:cs="Times New Roman"/>
          <w:sz w:val="28"/>
          <w:szCs w:val="28"/>
        </w:rPr>
        <w:t>«</w:t>
      </w:r>
      <w:r w:rsidR="00C562A2">
        <w:rPr>
          <w:rFonts w:ascii="Times New Roman" w:hAnsi="Times New Roman" w:cs="Times New Roman"/>
          <w:sz w:val="28"/>
          <w:szCs w:val="28"/>
        </w:rPr>
        <w:t>Разновидности мозаики» поможет привлечь к работе и слабых учащихся: они могут сделать подборку рисунков, фотографий старинных и современных зданий, на которых присутствует мозаика или найти сведения об истории появления этого вида декоративно-прикладного искусства.</w:t>
      </w:r>
    </w:p>
    <w:p w:rsidR="004A1D83" w:rsidRDefault="004A1D83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данного опыта работу над проектом осуществляет по определённой схеме:</w:t>
      </w:r>
    </w:p>
    <w:p w:rsidR="00652D8D" w:rsidRDefault="00652D8D" w:rsidP="00550F8E">
      <w:pPr>
        <w:pStyle w:val="a3"/>
        <w:numPr>
          <w:ilvl w:val="0"/>
          <w:numId w:val="9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D8D">
        <w:rPr>
          <w:rFonts w:ascii="Times New Roman" w:hAnsi="Times New Roman" w:cs="Times New Roman"/>
          <w:b/>
          <w:i/>
          <w:sz w:val="28"/>
          <w:szCs w:val="28"/>
        </w:rPr>
        <w:t>Подготовка к проекту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2D8D" w:rsidRDefault="00652D8D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Приступая к созданию проекта, уч</w:t>
      </w:r>
      <w:r w:rsidR="00683943">
        <w:rPr>
          <w:rFonts w:ascii="Times New Roman" w:hAnsi="Times New Roman" w:cs="Times New Roman"/>
          <w:sz w:val="28"/>
          <w:szCs w:val="28"/>
        </w:rPr>
        <w:t>итель должен соблюдать следующие условия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3943">
        <w:rPr>
          <w:rFonts w:ascii="Times New Roman" w:hAnsi="Times New Roman" w:cs="Times New Roman"/>
          <w:sz w:val="28"/>
          <w:szCs w:val="28"/>
        </w:rPr>
        <w:t>обязательно учителем изучаются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и интересы каждого ребёнка; </w:t>
      </w:r>
      <w:r w:rsidR="00683943">
        <w:rPr>
          <w:rFonts w:ascii="Times New Roman" w:hAnsi="Times New Roman" w:cs="Times New Roman"/>
          <w:sz w:val="28"/>
          <w:szCs w:val="28"/>
        </w:rPr>
        <w:t>выбирается тема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02D1C">
        <w:rPr>
          <w:rFonts w:ascii="Times New Roman" w:hAnsi="Times New Roman" w:cs="Times New Roman"/>
          <w:sz w:val="28"/>
          <w:szCs w:val="28"/>
        </w:rPr>
        <w:t>; проблему предлагают сами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D1C">
        <w:rPr>
          <w:rFonts w:ascii="Times New Roman" w:hAnsi="Times New Roman" w:cs="Times New Roman"/>
          <w:sz w:val="28"/>
          <w:szCs w:val="28"/>
        </w:rPr>
        <w:t>а учитель должен п</w:t>
      </w:r>
      <w:r w:rsidR="00683943">
        <w:rPr>
          <w:rFonts w:ascii="Times New Roman" w:hAnsi="Times New Roman" w:cs="Times New Roman"/>
          <w:sz w:val="28"/>
          <w:szCs w:val="28"/>
        </w:rPr>
        <w:t>омочь им сформулировать её таким образом, чтобы при подготовке проекта ученики привлекали материал из разных областей знаний и пользовались при этом различными источниками;</w:t>
      </w:r>
      <w:proofErr w:type="gramEnd"/>
      <w:r w:rsidR="00683943">
        <w:rPr>
          <w:rFonts w:ascii="Times New Roman" w:hAnsi="Times New Roman" w:cs="Times New Roman"/>
          <w:sz w:val="28"/>
          <w:szCs w:val="28"/>
        </w:rPr>
        <w:t xml:space="preserve"> идею</w:t>
      </w:r>
      <w:r w:rsidR="00702D1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83943">
        <w:rPr>
          <w:rFonts w:ascii="Times New Roman" w:hAnsi="Times New Roman" w:cs="Times New Roman"/>
          <w:sz w:val="28"/>
          <w:szCs w:val="28"/>
        </w:rPr>
        <w:t>предлагает учитель, но обязательно обсуждает</w:t>
      </w:r>
      <w:r>
        <w:rPr>
          <w:rFonts w:ascii="Times New Roman" w:hAnsi="Times New Roman" w:cs="Times New Roman"/>
          <w:sz w:val="28"/>
          <w:szCs w:val="28"/>
        </w:rPr>
        <w:t xml:space="preserve"> её с учениками</w:t>
      </w:r>
      <w:r w:rsidR="00275FD6">
        <w:rPr>
          <w:rFonts w:ascii="Times New Roman" w:hAnsi="Times New Roman" w:cs="Times New Roman"/>
          <w:sz w:val="28"/>
          <w:szCs w:val="28"/>
        </w:rPr>
        <w:t>; в работу вовлекаются все обучающиеся; при создании проекта необходимо ориентироваться на цели и задачи, стоящие перед учителем технологии.</w:t>
      </w:r>
    </w:p>
    <w:p w:rsidR="00275FD6" w:rsidRDefault="00275FD6" w:rsidP="00550F8E">
      <w:pPr>
        <w:pStyle w:val="a3"/>
        <w:numPr>
          <w:ilvl w:val="0"/>
          <w:numId w:val="9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участников проекта.</w:t>
      </w:r>
    </w:p>
    <w:p w:rsidR="00B81C88" w:rsidRDefault="003B09B6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Учитель должен формировать группы обучающихся для работы над проектом с учётом психологической совместимости детей. </w:t>
      </w:r>
      <w:r w:rsidR="00C12D17">
        <w:rPr>
          <w:rFonts w:ascii="Times New Roman" w:hAnsi="Times New Roman" w:cs="Times New Roman"/>
          <w:sz w:val="28"/>
          <w:szCs w:val="28"/>
        </w:rPr>
        <w:t xml:space="preserve">В группе должно быть не более 4 человек, и дети при этом должны иметь разный уровень знаний. Необходимо охватить каждого из членов группы, равномерно распределив </w:t>
      </w:r>
      <w:r w:rsidR="00105562">
        <w:rPr>
          <w:rFonts w:ascii="Times New Roman" w:hAnsi="Times New Roman" w:cs="Times New Roman"/>
          <w:sz w:val="28"/>
          <w:szCs w:val="28"/>
        </w:rPr>
        <w:t>между ними нагрузку</w:t>
      </w:r>
      <w:r w:rsidR="00C12D17">
        <w:rPr>
          <w:rFonts w:ascii="Times New Roman" w:hAnsi="Times New Roman" w:cs="Times New Roman"/>
          <w:sz w:val="28"/>
          <w:szCs w:val="28"/>
        </w:rPr>
        <w:t>.</w:t>
      </w:r>
      <w:r w:rsidR="00105562">
        <w:rPr>
          <w:rFonts w:ascii="Times New Roman" w:hAnsi="Times New Roman" w:cs="Times New Roman"/>
          <w:sz w:val="28"/>
          <w:szCs w:val="28"/>
        </w:rPr>
        <w:t xml:space="preserve"> Группа выбирает одно задание, но делит его на части, чтобы каждый </w:t>
      </w:r>
      <w:r w:rsidR="00B81C88">
        <w:rPr>
          <w:rFonts w:ascii="Times New Roman" w:hAnsi="Times New Roman" w:cs="Times New Roman"/>
          <w:sz w:val="28"/>
          <w:szCs w:val="28"/>
        </w:rPr>
        <w:t>участник</w:t>
      </w:r>
      <w:r w:rsidR="00105562">
        <w:rPr>
          <w:rFonts w:ascii="Times New Roman" w:hAnsi="Times New Roman" w:cs="Times New Roman"/>
          <w:sz w:val="28"/>
          <w:szCs w:val="28"/>
        </w:rPr>
        <w:t xml:space="preserve"> группы получил свой участок работы в проекте</w:t>
      </w:r>
      <w:r w:rsidR="00B81C88">
        <w:rPr>
          <w:rFonts w:ascii="Times New Roman" w:hAnsi="Times New Roman" w:cs="Times New Roman"/>
          <w:sz w:val="28"/>
          <w:szCs w:val="28"/>
        </w:rPr>
        <w:t xml:space="preserve"> и искал определённый материал. В процессе выполнения заданий дети должны осознавать, что каждый из них своей работой вносит большой вклад в общий проект. Осознав это, каждый ребёнок будет стараться не только искать информацию об изделиях декоративно-прикладного искусства, но и стараться её запомнить, а возможно даже, ученику захочется найти что-либо ещё интересное и тоже добавить в проект. </w:t>
      </w:r>
    </w:p>
    <w:p w:rsidR="00E14F5F" w:rsidRDefault="00B81C88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Выполняя проектные задания, обучающиеся учатся самостоятельно добывать информацию, планировать свою работу, творчески мыслить, </w:t>
      </w:r>
      <w:r w:rsidR="00C66D9E">
        <w:rPr>
          <w:rFonts w:ascii="Times New Roman" w:hAnsi="Times New Roman" w:cs="Times New Roman"/>
          <w:sz w:val="28"/>
          <w:szCs w:val="28"/>
        </w:rPr>
        <w:t xml:space="preserve">работать в «команде», отвечать за выполнение своего участка работы, оценивать результаты своей работы и труда товарищей,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прогнозировать </w:t>
      </w:r>
      <w:r w:rsidR="00C66D9E">
        <w:rPr>
          <w:rFonts w:ascii="Times New Roman" w:hAnsi="Times New Roman" w:cs="Times New Roman"/>
          <w:sz w:val="28"/>
          <w:szCs w:val="28"/>
        </w:rPr>
        <w:t>возможные варианты ре</w:t>
      </w:r>
      <w:r w:rsidR="002001E0">
        <w:rPr>
          <w:rFonts w:ascii="Times New Roman" w:hAnsi="Times New Roman" w:cs="Times New Roman"/>
          <w:sz w:val="28"/>
          <w:szCs w:val="28"/>
        </w:rPr>
        <w:t>шения поставленных перед ними</w:t>
      </w:r>
      <w:r w:rsidR="00C66D9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, усвоенные ими средства и способы деятельности применять </w:t>
      </w:r>
      <w:r w:rsidR="00C66D9E">
        <w:rPr>
          <w:rFonts w:ascii="Times New Roman" w:hAnsi="Times New Roman" w:cs="Times New Roman"/>
          <w:sz w:val="28"/>
          <w:szCs w:val="28"/>
        </w:rPr>
        <w:t>при других видах работы на других учебных дисциплинах.</w:t>
      </w:r>
      <w:proofErr w:type="gramEnd"/>
    </w:p>
    <w:p w:rsidR="00E14F5F" w:rsidRDefault="00E14F5F" w:rsidP="00550F8E">
      <w:pPr>
        <w:pStyle w:val="a3"/>
        <w:numPr>
          <w:ilvl w:val="0"/>
          <w:numId w:val="9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F5F">
        <w:rPr>
          <w:rFonts w:ascii="Times New Roman" w:hAnsi="Times New Roman" w:cs="Times New Roman"/>
          <w:b/>
          <w:i/>
          <w:sz w:val="28"/>
          <w:szCs w:val="28"/>
        </w:rPr>
        <w:t>Презентация проекта.</w:t>
      </w:r>
    </w:p>
    <w:p w:rsidR="00B45D99" w:rsidRDefault="00D1738B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3400A">
        <w:rPr>
          <w:rFonts w:ascii="Times New Roman" w:hAnsi="Times New Roman" w:cs="Times New Roman"/>
          <w:sz w:val="28"/>
          <w:szCs w:val="28"/>
        </w:rPr>
        <w:t>Сначала весь отработанный и оформленный материал каждая группа предоставляет одноклассникам, и, соединив его воедино, класс приступает к защите проекта, которая сопровождается не только устным высказыванием каждого ребёнка, внёсшего свой вклад в проект, но и демонстрацией всевозможных наглядных средств: плакаты со схематическим изображением каждого этапа работы; образцы изделий декоративно-прикладног</w:t>
      </w:r>
      <w:r w:rsidR="00F32F46">
        <w:rPr>
          <w:rFonts w:ascii="Times New Roman" w:hAnsi="Times New Roman" w:cs="Times New Roman"/>
          <w:sz w:val="28"/>
          <w:szCs w:val="28"/>
        </w:rPr>
        <w:t>о искусства на разной стадии их изготовления</w:t>
      </w:r>
      <w:r w:rsidR="00A3400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3400A">
        <w:rPr>
          <w:rFonts w:ascii="Times New Roman" w:hAnsi="Times New Roman" w:cs="Times New Roman"/>
          <w:sz w:val="28"/>
          <w:szCs w:val="28"/>
        </w:rPr>
        <w:t xml:space="preserve"> ви</w:t>
      </w:r>
      <w:r w:rsidR="00F32F46">
        <w:rPr>
          <w:rFonts w:ascii="Times New Roman" w:hAnsi="Times New Roman" w:cs="Times New Roman"/>
          <w:sz w:val="28"/>
          <w:szCs w:val="28"/>
        </w:rPr>
        <w:t>деоролики по</w:t>
      </w:r>
      <w:r w:rsidR="00A3400A">
        <w:rPr>
          <w:rFonts w:ascii="Times New Roman" w:hAnsi="Times New Roman" w:cs="Times New Roman"/>
          <w:sz w:val="28"/>
          <w:szCs w:val="28"/>
        </w:rPr>
        <w:t>этапной работы каждой группы</w:t>
      </w:r>
      <w:r w:rsidR="00F32F46">
        <w:rPr>
          <w:rFonts w:ascii="Times New Roman" w:hAnsi="Times New Roman" w:cs="Times New Roman"/>
          <w:sz w:val="28"/>
          <w:szCs w:val="28"/>
        </w:rPr>
        <w:t xml:space="preserve">; различные презентации. Тексты для своих выступлений дети готовят сами. Прежде всего, </w:t>
      </w:r>
      <w:proofErr w:type="gramStart"/>
      <w:r w:rsidR="00F32F4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32F46">
        <w:rPr>
          <w:rFonts w:ascii="Times New Roman" w:hAnsi="Times New Roman" w:cs="Times New Roman"/>
          <w:sz w:val="28"/>
          <w:szCs w:val="28"/>
        </w:rPr>
        <w:t xml:space="preserve"> говорят о том, почему выбрали именно эту </w:t>
      </w:r>
      <w:r w:rsidR="00F32F46">
        <w:rPr>
          <w:rFonts w:ascii="Times New Roman" w:hAnsi="Times New Roman" w:cs="Times New Roman"/>
          <w:sz w:val="28"/>
          <w:szCs w:val="28"/>
        </w:rPr>
        <w:lastRenderedPageBreak/>
        <w:t>тему проекта, показывают, чем она интересна и актуальна сейчас. При защите проекта, выражая отношение к проблеме, дети учатся высказывать свою точку зрения. Когда суть проблемы будет изложена, уче</w:t>
      </w:r>
      <w:r w:rsidR="006D4CCE">
        <w:rPr>
          <w:rFonts w:ascii="Times New Roman" w:hAnsi="Times New Roman" w:cs="Times New Roman"/>
          <w:sz w:val="28"/>
          <w:szCs w:val="28"/>
        </w:rPr>
        <w:t xml:space="preserve">ники задают вопросы друг другу и </w:t>
      </w:r>
      <w:r w:rsidR="00F32F46"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="00D74F1A">
        <w:rPr>
          <w:rFonts w:ascii="Times New Roman" w:hAnsi="Times New Roman" w:cs="Times New Roman"/>
          <w:sz w:val="28"/>
          <w:szCs w:val="28"/>
        </w:rPr>
        <w:t xml:space="preserve">результаты своей деятельности </w:t>
      </w:r>
      <w:r w:rsidR="006D4CCE">
        <w:rPr>
          <w:rFonts w:ascii="Times New Roman" w:hAnsi="Times New Roman" w:cs="Times New Roman"/>
          <w:sz w:val="28"/>
          <w:szCs w:val="28"/>
        </w:rPr>
        <w:t>и деятельности каждого одноклассника.</w:t>
      </w:r>
    </w:p>
    <w:p w:rsidR="000D35DE" w:rsidRDefault="00A9600C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769A">
        <w:rPr>
          <w:rFonts w:ascii="Times New Roman" w:hAnsi="Times New Roman" w:cs="Times New Roman"/>
          <w:sz w:val="28"/>
          <w:szCs w:val="28"/>
        </w:rPr>
        <w:t>Учителю не следует заб</w:t>
      </w:r>
      <w:r w:rsidR="00215F77">
        <w:rPr>
          <w:rFonts w:ascii="Times New Roman" w:hAnsi="Times New Roman" w:cs="Times New Roman"/>
          <w:sz w:val="28"/>
          <w:szCs w:val="28"/>
        </w:rPr>
        <w:t xml:space="preserve">ывать, что подготовка проекта, </w:t>
      </w:r>
      <w:r w:rsidR="0032769A">
        <w:rPr>
          <w:rFonts w:ascii="Times New Roman" w:hAnsi="Times New Roman" w:cs="Times New Roman"/>
          <w:sz w:val="28"/>
          <w:szCs w:val="28"/>
        </w:rPr>
        <w:t xml:space="preserve">работа над ним и его защита проводятся на заключительном этапе изучения какой-либо темы из раздела «Декоративно-прикладное искусство». </w:t>
      </w:r>
      <w:r w:rsidR="008D07A8">
        <w:rPr>
          <w:rFonts w:ascii="Times New Roman" w:hAnsi="Times New Roman" w:cs="Times New Roman"/>
          <w:sz w:val="28"/>
          <w:szCs w:val="28"/>
        </w:rPr>
        <w:t xml:space="preserve">Это творческое задание, а именно к нему можно отнести проектную деятельность, выполняется после кропотливого закрепления изученного материала. </w:t>
      </w:r>
    </w:p>
    <w:p w:rsidR="00B45D99" w:rsidRDefault="00D1738B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Следовательно</w:t>
      </w:r>
      <w:r w:rsidR="0031473E">
        <w:rPr>
          <w:rFonts w:ascii="Times New Roman" w:hAnsi="Times New Roman" w:cs="Times New Roman"/>
          <w:sz w:val="28"/>
          <w:szCs w:val="28"/>
        </w:rPr>
        <w:t xml:space="preserve">, проектная деятельность – это более сложный и долгий вид работы, чем традиционные задания. </w:t>
      </w:r>
      <w:r w:rsidR="00B45D99">
        <w:rPr>
          <w:rFonts w:ascii="Times New Roman" w:hAnsi="Times New Roman" w:cs="Times New Roman"/>
          <w:sz w:val="28"/>
          <w:szCs w:val="28"/>
        </w:rPr>
        <w:t>В проектной деятельности больше всего ценится не результат работы, а сам процесс её выполнения.</w:t>
      </w:r>
    </w:p>
    <w:p w:rsidR="000D35DE" w:rsidRDefault="000D35DE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такой организации работы функции учителя меняются и выглядят так: </w:t>
      </w:r>
    </w:p>
    <w:p w:rsidR="000D35DE" w:rsidRDefault="006D2978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</w:t>
      </w:r>
      <w:r w:rsidR="000D35DE">
        <w:rPr>
          <w:rFonts w:ascii="Times New Roman" w:hAnsi="Times New Roman" w:cs="Times New Roman"/>
          <w:sz w:val="28"/>
          <w:szCs w:val="28"/>
        </w:rPr>
        <w:t xml:space="preserve"> ученикам в поиске информации;</w:t>
      </w:r>
    </w:p>
    <w:p w:rsidR="000D35DE" w:rsidRDefault="000D35DE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самому стать источником информации;</w:t>
      </w:r>
    </w:p>
    <w:p w:rsidR="000D35DE" w:rsidRDefault="000D35DE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весь процесс проектной деятельности;</w:t>
      </w:r>
    </w:p>
    <w:p w:rsidR="000D35DE" w:rsidRDefault="000D35DE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978">
        <w:rPr>
          <w:rFonts w:ascii="Times New Roman" w:hAnsi="Times New Roman" w:cs="Times New Roman"/>
          <w:sz w:val="28"/>
          <w:szCs w:val="28"/>
        </w:rPr>
        <w:t>отслеживать результаты работы.</w:t>
      </w:r>
    </w:p>
    <w:p w:rsidR="006D2978" w:rsidRDefault="006D2978" w:rsidP="00550F8E">
      <w:p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на каждом этапе проекта функции учителя разные. Автор опыта так представляет организацию деятельности учителя на каждом этапе работы над проектом:</w:t>
      </w:r>
    </w:p>
    <w:p w:rsidR="005642B9" w:rsidRPr="005642B9" w:rsidRDefault="005642B9" w:rsidP="00550F8E">
      <w:pPr>
        <w:pStyle w:val="a3"/>
        <w:numPr>
          <w:ilvl w:val="0"/>
          <w:numId w:val="10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5642B9" w:rsidRDefault="005642B9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сформулировать проб</w:t>
      </w:r>
      <w:r w:rsidR="002C0636">
        <w:rPr>
          <w:rFonts w:ascii="Times New Roman" w:hAnsi="Times New Roman" w:cs="Times New Roman"/>
          <w:sz w:val="28"/>
          <w:szCs w:val="28"/>
        </w:rPr>
        <w:t xml:space="preserve">лему проекта и определить </w:t>
      </w:r>
      <w:r w:rsidR="00EB5CBB">
        <w:rPr>
          <w:rFonts w:ascii="Times New Roman" w:hAnsi="Times New Roman" w:cs="Times New Roman"/>
          <w:sz w:val="28"/>
          <w:szCs w:val="28"/>
        </w:rPr>
        <w:t>цели и задачи</w:t>
      </w:r>
      <w:r w:rsidR="002C0636">
        <w:rPr>
          <w:rFonts w:ascii="Times New Roman" w:hAnsi="Times New Roman" w:cs="Times New Roman"/>
          <w:sz w:val="28"/>
          <w:szCs w:val="28"/>
        </w:rPr>
        <w:t xml:space="preserve"> учеников при работе над ним. </w:t>
      </w:r>
    </w:p>
    <w:p w:rsidR="008D580B" w:rsidRPr="008D580B" w:rsidRDefault="008D580B" w:rsidP="00550F8E">
      <w:pPr>
        <w:pStyle w:val="a3"/>
        <w:numPr>
          <w:ilvl w:val="0"/>
          <w:numId w:val="10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Поисково-исследовательский этап</w:t>
      </w:r>
    </w:p>
    <w:p w:rsidR="008D580B" w:rsidRDefault="008D580B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Делит класс на группы, распределяет поручения и роли, организует планирование деятельности по решению задач проекта, помогает детям спрогнозировать возможные формы презентации проекта.</w:t>
      </w:r>
    </w:p>
    <w:p w:rsidR="008D580B" w:rsidRDefault="008D580B" w:rsidP="00550F8E">
      <w:pPr>
        <w:pStyle w:val="a3"/>
        <w:numPr>
          <w:ilvl w:val="0"/>
          <w:numId w:val="10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8D580B" w:rsidRDefault="008D580B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искать необходимую информацию, консультирует детей, даёт советы каждой группе по предъявлению конечных результатов всему классу, контролирует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всех групп, так и каждого ученика в них. </w:t>
      </w:r>
    </w:p>
    <w:p w:rsidR="000E030B" w:rsidRDefault="000E030B" w:rsidP="00550F8E">
      <w:pPr>
        <w:pStyle w:val="a3"/>
        <w:numPr>
          <w:ilvl w:val="0"/>
          <w:numId w:val="10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0E030B" w:rsidRDefault="000E030B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Принимает защиту проектов и отчёт каждой группы; обобщает полученные результаты; подводит итоги обучения; оценивает умение учеников работать в группе, общаться; анализирует способности каждого ученика слышать и слушать друг друга, высказывать свою точку зрения, обосновывать своё мнение.</w:t>
      </w:r>
    </w:p>
    <w:p w:rsidR="00DF7316" w:rsidRDefault="00DF7316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Таким образом, деятельность учителя при работе над проектом направлена на то, чтобы вызвать живой отклик участников проекта, заинтересовать их изготовлением изделий декоративно-прикладного искусства и пробудить в них желание творить самим.</w:t>
      </w:r>
    </w:p>
    <w:p w:rsidR="00DF7316" w:rsidRDefault="00DF7316" w:rsidP="00550F8E">
      <w:pPr>
        <w:pStyle w:val="a3"/>
        <w:tabs>
          <w:tab w:val="left" w:pos="6825"/>
          <w:tab w:val="left" w:pos="79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Организацию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этапе работы автор опыта представляет следующим образом:</w:t>
      </w:r>
    </w:p>
    <w:p w:rsidR="00DF7316" w:rsidRPr="007562BD" w:rsidRDefault="007562BD" w:rsidP="00550F8E">
      <w:pPr>
        <w:pStyle w:val="a3"/>
        <w:numPr>
          <w:ilvl w:val="0"/>
          <w:numId w:val="11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62BD">
        <w:rPr>
          <w:rFonts w:ascii="Times New Roman" w:hAnsi="Times New Roman" w:cs="Times New Roman"/>
          <w:i/>
          <w:sz w:val="28"/>
          <w:szCs w:val="28"/>
        </w:rPr>
        <w:t>подготовительном</w:t>
      </w:r>
      <w:r w:rsidR="00DF7316" w:rsidRPr="007562B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дети п</w:t>
      </w:r>
      <w:r w:rsidR="00DF7316" w:rsidRPr="007562BD">
        <w:rPr>
          <w:rFonts w:ascii="Times New Roman" w:hAnsi="Times New Roman" w:cs="Times New Roman"/>
          <w:sz w:val="28"/>
          <w:szCs w:val="28"/>
        </w:rPr>
        <w:t>ытаются понять проблему и показать её актуальность; вживаются в ситуацию, созданную учителем; принимают, уточняют и конкретизируют цели и задачи работы над проектом, предложенные учителем.</w:t>
      </w:r>
    </w:p>
    <w:p w:rsidR="00DF7316" w:rsidRPr="007562BD" w:rsidRDefault="007562BD" w:rsidP="00550F8E">
      <w:pPr>
        <w:pStyle w:val="a3"/>
        <w:numPr>
          <w:ilvl w:val="0"/>
          <w:numId w:val="11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62BD">
        <w:rPr>
          <w:rFonts w:ascii="Times New Roman" w:hAnsi="Times New Roman" w:cs="Times New Roman"/>
          <w:i/>
          <w:sz w:val="28"/>
          <w:szCs w:val="28"/>
        </w:rPr>
        <w:t>поисково-исследовательском</w:t>
      </w:r>
      <w:r w:rsidR="00DF7316" w:rsidRPr="007562B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е: д</w:t>
      </w:r>
      <w:r w:rsidR="00992962" w:rsidRPr="007562BD">
        <w:rPr>
          <w:rFonts w:ascii="Times New Roman" w:hAnsi="Times New Roman" w:cs="Times New Roman"/>
          <w:sz w:val="28"/>
          <w:szCs w:val="28"/>
        </w:rPr>
        <w:t>елятся на группы, планируют работу, распределяют поручения и роли, выбирают и обсуждают способы и формы презентации предполагаемых результатов.</w:t>
      </w:r>
    </w:p>
    <w:p w:rsidR="000E030B" w:rsidRPr="007562BD" w:rsidRDefault="007562BD" w:rsidP="00550F8E">
      <w:pPr>
        <w:pStyle w:val="a3"/>
        <w:numPr>
          <w:ilvl w:val="0"/>
          <w:numId w:val="11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BD">
        <w:rPr>
          <w:rFonts w:ascii="Times New Roman" w:hAnsi="Times New Roman" w:cs="Times New Roman"/>
          <w:sz w:val="28"/>
          <w:szCs w:val="28"/>
        </w:rPr>
        <w:t xml:space="preserve">На </w:t>
      </w:r>
      <w:r w:rsidRPr="007562BD">
        <w:rPr>
          <w:rFonts w:ascii="Times New Roman" w:hAnsi="Times New Roman" w:cs="Times New Roman"/>
          <w:i/>
          <w:sz w:val="28"/>
          <w:szCs w:val="28"/>
        </w:rPr>
        <w:t>практическом</w:t>
      </w:r>
      <w:r w:rsidR="00992962" w:rsidRPr="007562B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562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дети работаю</w:t>
      </w:r>
      <w:r w:rsidR="00992962" w:rsidRPr="007562BD">
        <w:rPr>
          <w:rFonts w:ascii="Times New Roman" w:hAnsi="Times New Roman" w:cs="Times New Roman"/>
          <w:sz w:val="28"/>
          <w:szCs w:val="28"/>
        </w:rPr>
        <w:t>т самостоятельно и активно, в зависимости от той роли, какая предусмотрена каждому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92962" w:rsidRPr="007562BD">
        <w:rPr>
          <w:rFonts w:ascii="Times New Roman" w:hAnsi="Times New Roman" w:cs="Times New Roman"/>
          <w:sz w:val="28"/>
          <w:szCs w:val="28"/>
        </w:rPr>
        <w:t>; консультируются, если это необходимо, с «сильным» учеником группы или учителем; занимаются поиском необходимых знаний, подготавливают презентацию результатов</w:t>
      </w:r>
      <w:r w:rsidR="003638A8" w:rsidRPr="007562BD">
        <w:rPr>
          <w:rFonts w:ascii="Times New Roman" w:hAnsi="Times New Roman" w:cs="Times New Roman"/>
          <w:sz w:val="28"/>
          <w:szCs w:val="28"/>
        </w:rPr>
        <w:t>.</w:t>
      </w:r>
    </w:p>
    <w:p w:rsidR="003638A8" w:rsidRPr="007562BD" w:rsidRDefault="007562BD" w:rsidP="00550F8E">
      <w:pPr>
        <w:pStyle w:val="a3"/>
        <w:numPr>
          <w:ilvl w:val="0"/>
          <w:numId w:val="11"/>
        </w:numPr>
        <w:tabs>
          <w:tab w:val="left" w:pos="6825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BD">
        <w:rPr>
          <w:rFonts w:ascii="Times New Roman" w:hAnsi="Times New Roman" w:cs="Times New Roman"/>
          <w:sz w:val="28"/>
          <w:szCs w:val="28"/>
        </w:rPr>
        <w:t xml:space="preserve">На </w:t>
      </w:r>
      <w:r w:rsidRPr="007562BD">
        <w:rPr>
          <w:rFonts w:ascii="Times New Roman" w:hAnsi="Times New Roman" w:cs="Times New Roman"/>
          <w:i/>
          <w:sz w:val="28"/>
          <w:szCs w:val="28"/>
        </w:rPr>
        <w:t>заключительном</w:t>
      </w:r>
      <w:r w:rsidR="003638A8" w:rsidRPr="007562B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562B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7562BD">
        <w:rPr>
          <w:rFonts w:ascii="Times New Roman" w:hAnsi="Times New Roman" w:cs="Times New Roman"/>
          <w:sz w:val="28"/>
          <w:szCs w:val="28"/>
        </w:rPr>
        <w:t>п</w:t>
      </w:r>
      <w:r w:rsidR="003638A8" w:rsidRPr="007562BD">
        <w:rPr>
          <w:rFonts w:ascii="Times New Roman" w:hAnsi="Times New Roman" w:cs="Times New Roman"/>
          <w:sz w:val="28"/>
          <w:szCs w:val="28"/>
        </w:rPr>
        <w:t xml:space="preserve">оказывают </w:t>
      </w:r>
      <w:r>
        <w:rPr>
          <w:rFonts w:ascii="Times New Roman" w:hAnsi="Times New Roman" w:cs="Times New Roman"/>
          <w:sz w:val="28"/>
          <w:szCs w:val="28"/>
        </w:rPr>
        <w:t>степень понимания</w:t>
      </w:r>
      <w:r w:rsidR="00373096">
        <w:rPr>
          <w:rFonts w:ascii="Times New Roman" w:hAnsi="Times New Roman" w:cs="Times New Roman"/>
          <w:sz w:val="28"/>
          <w:szCs w:val="28"/>
        </w:rPr>
        <w:t xml:space="preserve"> имипроблемы, с которой они столкнулись при работе над проектом;  рассказывают о целях</w:t>
      </w:r>
      <w:r w:rsidR="003638A8" w:rsidRPr="007562BD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37309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096">
        <w:rPr>
          <w:rFonts w:ascii="Times New Roman" w:hAnsi="Times New Roman" w:cs="Times New Roman"/>
          <w:sz w:val="28"/>
          <w:szCs w:val="28"/>
        </w:rPr>
        <w:t xml:space="preserve"> стоявших перед ними</w:t>
      </w:r>
      <w:r w:rsidR="003638A8" w:rsidRPr="007562BD">
        <w:rPr>
          <w:rFonts w:ascii="Times New Roman" w:hAnsi="Times New Roman" w:cs="Times New Roman"/>
          <w:sz w:val="28"/>
          <w:szCs w:val="28"/>
        </w:rPr>
        <w:t xml:space="preserve">; демонстрируют умение планировать и работать по решению проблемы проекта; проводят самооценку и </w:t>
      </w:r>
      <w:proofErr w:type="spellStart"/>
      <w:r w:rsidR="003638A8" w:rsidRPr="007562BD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="003638A8" w:rsidRPr="007562BD">
        <w:rPr>
          <w:rFonts w:ascii="Times New Roman" w:hAnsi="Times New Roman" w:cs="Times New Roman"/>
          <w:sz w:val="28"/>
          <w:szCs w:val="28"/>
        </w:rPr>
        <w:t xml:space="preserve"> деятельности в ходе работы над проектом; показывают результативность своей деятельности.</w:t>
      </w:r>
    </w:p>
    <w:p w:rsidR="003638A8" w:rsidRDefault="00C253A2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во время защиты проекта обучающиеся демонстрируют </w:t>
      </w:r>
      <w:r w:rsidR="000E7C98">
        <w:rPr>
          <w:rFonts w:ascii="Times New Roman" w:hAnsi="Times New Roman" w:cs="Times New Roman"/>
          <w:sz w:val="28"/>
          <w:szCs w:val="28"/>
        </w:rPr>
        <w:t xml:space="preserve">знание проблемы, </w:t>
      </w:r>
      <w:r w:rsidR="00C864BF">
        <w:rPr>
          <w:rFonts w:ascii="Times New Roman" w:hAnsi="Times New Roman" w:cs="Times New Roman"/>
          <w:sz w:val="28"/>
          <w:szCs w:val="28"/>
        </w:rPr>
        <w:t>умение чётко отвечать на вопросы, отстаивать разработанную позицию и принимать критику.</w:t>
      </w:r>
      <w:r w:rsidR="00114A85">
        <w:rPr>
          <w:rFonts w:ascii="Times New Roman" w:hAnsi="Times New Roman" w:cs="Times New Roman"/>
          <w:sz w:val="28"/>
          <w:szCs w:val="28"/>
        </w:rPr>
        <w:t xml:space="preserve"> Работа над проектом – для ребёнка сложный, но интересный процесс, и самым главным здесь является то, что идея исходит от самих учащихся, от их творчества.</w:t>
      </w:r>
      <w:r w:rsidR="006E42B1">
        <w:rPr>
          <w:rFonts w:ascii="Times New Roman" w:hAnsi="Times New Roman" w:cs="Times New Roman"/>
          <w:sz w:val="28"/>
          <w:szCs w:val="28"/>
        </w:rPr>
        <w:t xml:space="preserve"> Важно в проектной деятельности и то, что даже «слабые» обучающиеся, осознав, что от их работы зависит успех всего проекта, работают на пределе своих возможностей, стараются внести достойный вклад в проект. </w:t>
      </w:r>
      <w:r w:rsidR="002D1252">
        <w:rPr>
          <w:rFonts w:ascii="Times New Roman" w:hAnsi="Times New Roman" w:cs="Times New Roman"/>
          <w:sz w:val="28"/>
          <w:szCs w:val="28"/>
        </w:rPr>
        <w:t>Ребята, занимаясь проектной деятельностью, узн</w:t>
      </w:r>
      <w:r w:rsidR="008869ED">
        <w:rPr>
          <w:rFonts w:ascii="Times New Roman" w:hAnsi="Times New Roman" w:cs="Times New Roman"/>
          <w:sz w:val="28"/>
          <w:szCs w:val="28"/>
        </w:rPr>
        <w:t xml:space="preserve">ают для себя очень много нового. </w:t>
      </w:r>
      <w:r w:rsidR="00E6215F">
        <w:rPr>
          <w:rFonts w:ascii="Times New Roman" w:hAnsi="Times New Roman" w:cs="Times New Roman"/>
          <w:sz w:val="28"/>
          <w:szCs w:val="28"/>
        </w:rPr>
        <w:t>Поэтому в</w:t>
      </w:r>
      <w:r w:rsidR="008869ED">
        <w:rPr>
          <w:rFonts w:ascii="Times New Roman" w:hAnsi="Times New Roman" w:cs="Times New Roman"/>
          <w:sz w:val="28"/>
          <w:szCs w:val="28"/>
        </w:rPr>
        <w:t xml:space="preserve"> проекте важны не только результаты, но и</w:t>
      </w:r>
      <w:r w:rsidR="00516FEB">
        <w:rPr>
          <w:rFonts w:ascii="Times New Roman" w:hAnsi="Times New Roman" w:cs="Times New Roman"/>
          <w:sz w:val="28"/>
          <w:szCs w:val="28"/>
        </w:rPr>
        <w:t xml:space="preserve"> в большей степени</w:t>
      </w:r>
      <w:r w:rsidR="008869ED">
        <w:rPr>
          <w:rFonts w:ascii="Times New Roman" w:hAnsi="Times New Roman" w:cs="Times New Roman"/>
          <w:sz w:val="28"/>
          <w:szCs w:val="28"/>
        </w:rPr>
        <w:t xml:space="preserve"> сам процесс.</w:t>
      </w:r>
    </w:p>
    <w:p w:rsidR="00114A85" w:rsidRDefault="00474D1C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опыта в изложении своей точки зрения </w:t>
      </w:r>
      <w:r w:rsidR="00172E31">
        <w:rPr>
          <w:rFonts w:ascii="Times New Roman" w:hAnsi="Times New Roman" w:cs="Times New Roman"/>
          <w:sz w:val="28"/>
          <w:szCs w:val="28"/>
        </w:rPr>
        <w:t xml:space="preserve">в использовании проектной технологии при изучении раздела «Декоративно-прикладное искусство» не мог оставить без внимания и такой вопрос как внедрение </w:t>
      </w:r>
      <w:r w:rsidR="00172E3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инновации </w:t>
      </w:r>
      <w:r w:rsidR="00172E31" w:rsidRPr="00172E31">
        <w:rPr>
          <w:rFonts w:ascii="Times New Roman" w:hAnsi="Times New Roman" w:cs="Times New Roman"/>
          <w:sz w:val="28"/>
          <w:szCs w:val="28"/>
        </w:rPr>
        <w:t>не только в образовательный, но также и в воспитательный процесс.</w:t>
      </w:r>
      <w:r w:rsidR="00172E31">
        <w:rPr>
          <w:rFonts w:ascii="Times New Roman" w:hAnsi="Times New Roman" w:cs="Times New Roman"/>
          <w:sz w:val="28"/>
          <w:szCs w:val="28"/>
        </w:rPr>
        <w:t xml:space="preserve"> Автор считает, что нужно обучать детей, одновременно воспитывая их, и воспитывать, одновременно обучая. </w:t>
      </w:r>
      <w:r w:rsidR="00E272C0">
        <w:rPr>
          <w:rFonts w:ascii="Times New Roman" w:hAnsi="Times New Roman" w:cs="Times New Roman"/>
          <w:sz w:val="28"/>
          <w:szCs w:val="28"/>
        </w:rPr>
        <w:t xml:space="preserve">Использование проектов на уроках технологии можно перенести на проведение классных часов в 5-6 классах, взяв для них темы, в которых говорится об искусстве; проекты, создаваемые на уроках технологии, конечно же, могут использоваться на внеклассных мероприятиях или во внеурочной деятельности. </w:t>
      </w:r>
      <w:r w:rsidR="006C6095">
        <w:rPr>
          <w:rFonts w:ascii="Times New Roman" w:hAnsi="Times New Roman" w:cs="Times New Roman"/>
          <w:sz w:val="28"/>
          <w:szCs w:val="28"/>
        </w:rPr>
        <w:t xml:space="preserve">Так различные изделия декоративно-прикладного искусства (мягкие игрушки, выточенные на токарном станке и раскрашенные фигурки) дети могут использовать в кукольном театре, который они устроят для дошкольников. </w:t>
      </w:r>
      <w:r w:rsidR="002000B9">
        <w:rPr>
          <w:rFonts w:ascii="Times New Roman" w:hAnsi="Times New Roman" w:cs="Times New Roman"/>
          <w:sz w:val="28"/>
          <w:szCs w:val="28"/>
        </w:rPr>
        <w:t xml:space="preserve">Огромные возможности для использования проектов о декоративно-прикладном искусстве представляют также темы в современных учебниках «Мировой художественной культуры». </w:t>
      </w:r>
    </w:p>
    <w:p w:rsidR="000532E6" w:rsidRDefault="000532E6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 проектной деятельности при изучении декоративно-прикладного искусства на уроках технологии состоит ещё и в том, что работа со многими проектами требует интегрированного подхода в сборе информации. </w:t>
      </w:r>
      <w:r w:rsidR="0002679E">
        <w:rPr>
          <w:rFonts w:ascii="Times New Roman" w:hAnsi="Times New Roman" w:cs="Times New Roman"/>
          <w:sz w:val="28"/>
          <w:szCs w:val="28"/>
        </w:rPr>
        <w:t>Для выполнения эти</w:t>
      </w:r>
      <w:r>
        <w:rPr>
          <w:rFonts w:ascii="Times New Roman" w:hAnsi="Times New Roman" w:cs="Times New Roman"/>
          <w:sz w:val="28"/>
          <w:szCs w:val="28"/>
        </w:rPr>
        <w:t xml:space="preserve">х проектов важно знание не только декоративно-прикладного искусства или умение изготавливать различные изделия на уроках технологии, но и нужно быть осведомлённым в вопросах истории, литературы. </w:t>
      </w:r>
      <w:r w:rsidR="005116AA">
        <w:rPr>
          <w:rFonts w:ascii="Times New Roman" w:hAnsi="Times New Roman" w:cs="Times New Roman"/>
          <w:sz w:val="28"/>
          <w:szCs w:val="28"/>
        </w:rPr>
        <w:t xml:space="preserve">А это значит, при выполнении такого проекта успешно могут себя проявить те ученики, знания которых выше по этим предметам, чем по технологии или искусству. </w:t>
      </w:r>
      <w:r w:rsidR="0002679E">
        <w:rPr>
          <w:rFonts w:ascii="Times New Roman" w:hAnsi="Times New Roman" w:cs="Times New Roman"/>
          <w:sz w:val="28"/>
          <w:szCs w:val="28"/>
        </w:rPr>
        <w:t>Так проект «Народные промыслы» требует от детей не только знать виды народных промыслов, но и их историю; необходимо владеть информацией, где, в каких областях России, применялись те или иные виды промыслов</w:t>
      </w:r>
      <w:r w:rsidR="00D16E4F">
        <w:rPr>
          <w:rFonts w:ascii="Times New Roman" w:hAnsi="Times New Roman" w:cs="Times New Roman"/>
          <w:sz w:val="28"/>
          <w:szCs w:val="28"/>
        </w:rPr>
        <w:t>, какие вышивки были на русских народных костюмах, что они обозначали, разновидности мозаики на различных соборах и т.д. В связи с этим обучающиеся должны при разработке данного проекта использовать знания из истории, географии и литературы.</w:t>
      </w:r>
    </w:p>
    <w:p w:rsidR="00D16E4F" w:rsidRDefault="00BF209D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09D">
        <w:rPr>
          <w:rFonts w:ascii="Times New Roman" w:hAnsi="Times New Roman" w:cs="Times New Roman"/>
          <w:sz w:val="28"/>
          <w:szCs w:val="28"/>
        </w:rPr>
        <w:t xml:space="preserve">Однако, говоря о преимуществах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на уроках технологии</w:t>
      </w:r>
      <w:r w:rsidR="00420335">
        <w:rPr>
          <w:rFonts w:ascii="Times New Roman" w:hAnsi="Times New Roman" w:cs="Times New Roman"/>
          <w:sz w:val="28"/>
          <w:szCs w:val="28"/>
        </w:rPr>
        <w:t>, которые вызывают интерес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35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20335">
        <w:rPr>
          <w:rFonts w:ascii="Times New Roman" w:hAnsi="Times New Roman" w:cs="Times New Roman"/>
          <w:sz w:val="28"/>
          <w:szCs w:val="28"/>
        </w:rPr>
        <w:t>екоративно-прикладного искусства, автор опыта считает не</w:t>
      </w:r>
      <w:r w:rsidR="00420335" w:rsidRPr="00420335">
        <w:rPr>
          <w:rFonts w:ascii="Times New Roman" w:hAnsi="Times New Roman" w:cs="Times New Roman"/>
          <w:sz w:val="28"/>
          <w:szCs w:val="28"/>
        </w:rPr>
        <w:t>допустимым не указать те проблемы, которые могут возникнуть в ходе организации работы</w:t>
      </w:r>
      <w:r w:rsidR="00420335">
        <w:rPr>
          <w:rFonts w:ascii="Times New Roman" w:hAnsi="Times New Roman" w:cs="Times New Roman"/>
          <w:sz w:val="28"/>
          <w:szCs w:val="28"/>
        </w:rPr>
        <w:t xml:space="preserve"> над проектом. Ведь, зная их, учитель легко сможет с ними справиться. </w:t>
      </w:r>
    </w:p>
    <w:p w:rsidR="00DA71D6" w:rsidRDefault="00DA71D6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1D6">
        <w:rPr>
          <w:rFonts w:ascii="Times New Roman" w:hAnsi="Times New Roman" w:cs="Times New Roman"/>
          <w:i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проблема связана с организацией, так как учитель должен тщательно готовиться, чётко разрабатывая инструкцию для учеников по выполнению проекта; внимательно наблюдать за тем, что делают ученики, для того, чтобы своевременно оказывать им необходимую помощь.</w:t>
      </w:r>
    </w:p>
    <w:p w:rsidR="00DA71D6" w:rsidRDefault="00DA71D6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проблема – это сложность в проведении мониторинга, так как учитель должен знать, что ученик делает за пределами класса, так как область его деятельности по сбору информации выходит далеко за пределы урока.</w:t>
      </w:r>
    </w:p>
    <w:p w:rsidR="00DA71D6" w:rsidRDefault="00DA71D6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проблема в том, при организации работы над проектом на уроке технологии учитель может столкнуться с трудностями, связанными с </w:t>
      </w:r>
      <w:r w:rsidR="00856798">
        <w:rPr>
          <w:rFonts w:ascii="Times New Roman" w:hAnsi="Times New Roman" w:cs="Times New Roman"/>
          <w:sz w:val="28"/>
          <w:szCs w:val="28"/>
        </w:rPr>
        <w:t xml:space="preserve">личностными качествами каждого ребёнка (низкий уровень знаний, взаимоотношения с товарищами и т.д.). В этом случае очень важно чётко соблюдать все пункты работы над проектом, причём в строгой последовательности. </w:t>
      </w:r>
    </w:p>
    <w:p w:rsidR="008026B3" w:rsidRPr="000D531F" w:rsidRDefault="008026B3" w:rsidP="00550F8E">
      <w:pPr>
        <w:pStyle w:val="a9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мнению  автора опыта, зная проблемы  и пути их решения, учитель сможет успешно реализовать на практике проектную деятельность на уроках технологии при изучении раздела «Декоративно-прикладное искусство», о </w:t>
      </w:r>
      <w:proofErr w:type="gramStart"/>
      <w:r>
        <w:rPr>
          <w:sz w:val="28"/>
          <w:szCs w:val="28"/>
        </w:rPr>
        <w:t>результативности</w:t>
      </w:r>
      <w:proofErr w:type="gramEnd"/>
      <w:r>
        <w:rPr>
          <w:sz w:val="28"/>
          <w:szCs w:val="28"/>
        </w:rPr>
        <w:t xml:space="preserve"> использования которой говорят следующие факты:</w:t>
      </w:r>
    </w:p>
    <w:p w:rsidR="008026B3" w:rsidRPr="008026B3" w:rsidRDefault="008026B3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вышение интереса детей к изучению раздела «Декоративно-прикладное искусство» на уроках технологии</w:t>
      </w:r>
      <w:r w:rsidRPr="008026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26B3" w:rsidRPr="008026B3" w:rsidRDefault="008026B3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Повышение уровня активности школьников на уроке; </w:t>
      </w:r>
    </w:p>
    <w:p w:rsidR="008026B3" w:rsidRPr="008026B3" w:rsidRDefault="00CD5DAE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не только к процессу изготовления предметов декоративно-прикладного искусства, но и к истории их появления;</w:t>
      </w:r>
      <w:r w:rsidR="008026B3" w:rsidRPr="0080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B3" w:rsidRPr="008026B3" w:rsidRDefault="008026B3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Умение работать с различной информацией, в том числе электронной, и анализировать ее; </w:t>
      </w:r>
    </w:p>
    <w:p w:rsidR="00CD5DAE" w:rsidRDefault="008026B3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AE">
        <w:rPr>
          <w:rFonts w:ascii="Times New Roman" w:hAnsi="Times New Roman" w:cs="Times New Roman"/>
          <w:sz w:val="28"/>
          <w:szCs w:val="28"/>
        </w:rPr>
        <w:t>Профессиональное самоопределение учащихся;</w:t>
      </w:r>
    </w:p>
    <w:p w:rsidR="00CD5DAE" w:rsidRDefault="00CD5DAE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Интеграция между предметами различных образовательных областей</w:t>
      </w:r>
    </w:p>
    <w:p w:rsidR="008026B3" w:rsidRPr="00CD5DAE" w:rsidRDefault="008026B3" w:rsidP="00550F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AE">
        <w:rPr>
          <w:rFonts w:ascii="Times New Roman" w:hAnsi="Times New Roman" w:cs="Times New Roman"/>
          <w:sz w:val="28"/>
          <w:szCs w:val="28"/>
        </w:rPr>
        <w:t>Повышение качества знаний учащихся на уроках технологии.</w:t>
      </w:r>
    </w:p>
    <w:p w:rsidR="008026B3" w:rsidRDefault="008026B3" w:rsidP="00550F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277" w:rsidRPr="005E4277" w:rsidRDefault="005E4277" w:rsidP="00550F8E">
      <w:pPr>
        <w:jc w:val="both"/>
        <w:rPr>
          <w:rFonts w:ascii="Times New Roman" w:hAnsi="Times New Roman" w:cs="Times New Roman"/>
          <w:sz w:val="28"/>
          <w:szCs w:val="28"/>
        </w:rPr>
      </w:pPr>
      <w:r w:rsidRPr="005E427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E42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4277">
        <w:rPr>
          <w:rFonts w:ascii="Times New Roman" w:hAnsi="Times New Roman" w:cs="Times New Roman"/>
          <w:b/>
          <w:sz w:val="28"/>
          <w:szCs w:val="28"/>
        </w:rPr>
        <w:t>. Результативность  опыта</w:t>
      </w:r>
    </w:p>
    <w:p w:rsidR="002950EA" w:rsidRDefault="00827CB3" w:rsidP="0055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декоративно</w:t>
      </w:r>
      <w:r w:rsidR="00BB4766">
        <w:rPr>
          <w:rFonts w:ascii="Times New Roman" w:hAnsi="Times New Roman" w:cs="Times New Roman"/>
          <w:sz w:val="28"/>
          <w:szCs w:val="28"/>
        </w:rPr>
        <w:t>-прикладного искусства на уроках технологии именно м</w:t>
      </w:r>
      <w:r w:rsidR="005E4277" w:rsidRPr="005E4277">
        <w:rPr>
          <w:rFonts w:ascii="Times New Roman" w:hAnsi="Times New Roman" w:cs="Times New Roman"/>
          <w:sz w:val="28"/>
          <w:szCs w:val="28"/>
        </w:rPr>
        <w:t xml:space="preserve">етод проектов, являясь одним из основных методов обучения, как нельзя лучше способствует развитию основных компетенций: информационных, коммуникационных, учебно-познавательных. </w:t>
      </w:r>
      <w:r w:rsidR="00BB4766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spellStart"/>
      <w:r w:rsidR="00BB4766">
        <w:rPr>
          <w:rFonts w:ascii="Times New Roman" w:hAnsi="Times New Roman" w:cs="Times New Roman"/>
          <w:sz w:val="28"/>
          <w:szCs w:val="28"/>
        </w:rPr>
        <w:t>к</w:t>
      </w:r>
      <w:r w:rsidR="005E4277" w:rsidRPr="005E4277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="005E4277" w:rsidRPr="005E4277">
        <w:rPr>
          <w:rFonts w:ascii="Times New Roman" w:hAnsi="Times New Roman" w:cs="Times New Roman"/>
          <w:sz w:val="28"/>
          <w:szCs w:val="28"/>
        </w:rPr>
        <w:t xml:space="preserve"> подход – один из способов достижения нового качества образования. Обучение при </w:t>
      </w:r>
      <w:proofErr w:type="spellStart"/>
      <w:r w:rsidR="005E4277" w:rsidRPr="005E4277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="005E4277" w:rsidRPr="005E4277">
        <w:rPr>
          <w:rFonts w:ascii="Times New Roman" w:hAnsi="Times New Roman" w:cs="Times New Roman"/>
          <w:sz w:val="28"/>
          <w:szCs w:val="28"/>
        </w:rPr>
        <w:t xml:space="preserve"> подходе – это процесс приобретения опыта решения значимых практико-ориентированных проблем.  В традиционном подходе не уделяется достаточного внимания организации учебной деятельности с установкой на их собственную интеллектуальную активность, направленную на обобщение и систематизацию знаний</w:t>
      </w:r>
      <w:r w:rsidR="00BB4766">
        <w:rPr>
          <w:rFonts w:ascii="Times New Roman" w:hAnsi="Times New Roman" w:cs="Times New Roman"/>
          <w:sz w:val="28"/>
          <w:szCs w:val="28"/>
        </w:rPr>
        <w:t xml:space="preserve"> в области декоративно-прикладного искусства</w:t>
      </w:r>
      <w:r w:rsidR="002950EA">
        <w:rPr>
          <w:rFonts w:ascii="Times New Roman" w:hAnsi="Times New Roman" w:cs="Times New Roman"/>
          <w:sz w:val="28"/>
          <w:szCs w:val="28"/>
        </w:rPr>
        <w:t xml:space="preserve">, </w:t>
      </w:r>
      <w:r w:rsidR="002950EA">
        <w:rPr>
          <w:rFonts w:ascii="Times New Roman" w:hAnsi="Times New Roman" w:cs="Times New Roman"/>
          <w:sz w:val="28"/>
          <w:szCs w:val="28"/>
        </w:rPr>
        <w:lastRenderedPageBreak/>
        <w:t>готовность к их применению. Без введения</w:t>
      </w:r>
      <w:r w:rsidR="005E4277" w:rsidRPr="005E4277">
        <w:rPr>
          <w:rFonts w:ascii="Times New Roman" w:hAnsi="Times New Roman" w:cs="Times New Roman"/>
          <w:sz w:val="28"/>
          <w:szCs w:val="28"/>
        </w:rPr>
        <w:t xml:space="preserve"> компетенций в нормативную и практическую составляю</w:t>
      </w:r>
      <w:r w:rsidR="002950EA">
        <w:rPr>
          <w:rFonts w:ascii="Times New Roman" w:hAnsi="Times New Roman" w:cs="Times New Roman"/>
          <w:sz w:val="28"/>
          <w:szCs w:val="28"/>
        </w:rPr>
        <w:t xml:space="preserve">щую образования может возникнуть следующая </w:t>
      </w:r>
      <w:r w:rsidR="005E4277" w:rsidRPr="005E427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950EA">
        <w:rPr>
          <w:rFonts w:ascii="Times New Roman" w:hAnsi="Times New Roman" w:cs="Times New Roman"/>
          <w:sz w:val="28"/>
          <w:szCs w:val="28"/>
        </w:rPr>
        <w:t xml:space="preserve">а: </w:t>
      </w:r>
      <w:r w:rsidR="005E4277" w:rsidRPr="005E4277">
        <w:rPr>
          <w:rFonts w:ascii="Times New Roman" w:hAnsi="Times New Roman" w:cs="Times New Roman"/>
          <w:sz w:val="28"/>
          <w:szCs w:val="28"/>
        </w:rPr>
        <w:t>ученики могут хорошо овладеть набором теоретических знаний</w:t>
      </w:r>
      <w:r w:rsidR="002950EA">
        <w:rPr>
          <w:rFonts w:ascii="Times New Roman" w:hAnsi="Times New Roman" w:cs="Times New Roman"/>
          <w:sz w:val="28"/>
          <w:szCs w:val="28"/>
        </w:rPr>
        <w:t xml:space="preserve"> о декоративно-прикладном искусстве</w:t>
      </w:r>
      <w:r w:rsidR="005E4277" w:rsidRPr="005E4277">
        <w:rPr>
          <w:rFonts w:ascii="Times New Roman" w:hAnsi="Times New Roman" w:cs="Times New Roman"/>
          <w:sz w:val="28"/>
          <w:szCs w:val="28"/>
        </w:rPr>
        <w:t xml:space="preserve">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В своем опыте автор доказал, что </w:t>
      </w:r>
      <w:r w:rsidR="002950EA">
        <w:rPr>
          <w:rFonts w:ascii="Times New Roman" w:hAnsi="Times New Roman" w:cs="Times New Roman"/>
          <w:sz w:val="28"/>
          <w:szCs w:val="28"/>
        </w:rPr>
        <w:t xml:space="preserve">накопленные знания можно успешно использовать в проектной деятельности. </w:t>
      </w:r>
    </w:p>
    <w:p w:rsidR="005E4277" w:rsidRDefault="005E4277" w:rsidP="0055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277">
        <w:rPr>
          <w:rFonts w:ascii="Times New Roman" w:hAnsi="Times New Roman" w:cs="Times New Roman"/>
          <w:sz w:val="28"/>
          <w:szCs w:val="28"/>
        </w:rPr>
        <w:t xml:space="preserve">Системная и целенаправленная работа по созданию условий для формирования навыков проектно-исследовательской деятельности </w:t>
      </w:r>
      <w:r w:rsidR="008A2559">
        <w:rPr>
          <w:rFonts w:ascii="Times New Roman" w:hAnsi="Times New Roman" w:cs="Times New Roman"/>
          <w:sz w:val="28"/>
          <w:szCs w:val="28"/>
        </w:rPr>
        <w:t xml:space="preserve">при изучении декоративно-прикладного искусства на уроках технологии </w:t>
      </w:r>
      <w:r w:rsidRPr="005E4277">
        <w:rPr>
          <w:rFonts w:ascii="Times New Roman" w:hAnsi="Times New Roman" w:cs="Times New Roman"/>
          <w:sz w:val="28"/>
          <w:szCs w:val="28"/>
        </w:rPr>
        <w:t xml:space="preserve">позволила добиться  положительных результатов. Это и </w:t>
      </w:r>
      <w:r w:rsidR="008A2559">
        <w:rPr>
          <w:rFonts w:ascii="Times New Roman" w:hAnsi="Times New Roman" w:cs="Times New Roman"/>
          <w:sz w:val="28"/>
          <w:szCs w:val="28"/>
        </w:rPr>
        <w:t xml:space="preserve">развитие познавательной и социальной активности, и </w:t>
      </w:r>
      <w:r w:rsidRPr="005E4277">
        <w:rPr>
          <w:rFonts w:ascii="Times New Roman" w:hAnsi="Times New Roman" w:cs="Times New Roman"/>
          <w:sz w:val="28"/>
          <w:szCs w:val="28"/>
        </w:rPr>
        <w:t>активизац</w:t>
      </w:r>
      <w:r w:rsidR="008A2559">
        <w:rPr>
          <w:rFonts w:ascii="Times New Roman" w:hAnsi="Times New Roman" w:cs="Times New Roman"/>
          <w:sz w:val="28"/>
          <w:szCs w:val="28"/>
        </w:rPr>
        <w:t xml:space="preserve">ия мыслительной деятельности, </w:t>
      </w:r>
      <w:r w:rsidRPr="005E4277">
        <w:rPr>
          <w:rFonts w:ascii="Times New Roman" w:hAnsi="Times New Roman" w:cs="Times New Roman"/>
          <w:sz w:val="28"/>
          <w:szCs w:val="28"/>
        </w:rPr>
        <w:t xml:space="preserve">и </w:t>
      </w:r>
      <w:r w:rsidR="00840FCD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Pr="005E4277">
        <w:rPr>
          <w:rFonts w:ascii="Times New Roman" w:hAnsi="Times New Roman" w:cs="Times New Roman"/>
          <w:sz w:val="28"/>
          <w:szCs w:val="28"/>
        </w:rPr>
        <w:t>, и возможность осознанно по</w:t>
      </w:r>
      <w:r w:rsidR="00840FCD">
        <w:rPr>
          <w:rFonts w:ascii="Times New Roman" w:hAnsi="Times New Roman" w:cs="Times New Roman"/>
          <w:sz w:val="28"/>
          <w:szCs w:val="28"/>
        </w:rPr>
        <w:t xml:space="preserve">лучать знания и использовать их, и </w:t>
      </w:r>
      <w:r w:rsidR="00840FCD" w:rsidRPr="005E4277">
        <w:rPr>
          <w:rFonts w:ascii="Times New Roman" w:hAnsi="Times New Roman" w:cs="Times New Roman"/>
          <w:sz w:val="28"/>
          <w:szCs w:val="28"/>
        </w:rPr>
        <w:t>заинтересованность в обучении</w:t>
      </w:r>
      <w:r w:rsidR="00840FCD">
        <w:rPr>
          <w:rFonts w:ascii="Times New Roman" w:hAnsi="Times New Roman" w:cs="Times New Roman"/>
          <w:sz w:val="28"/>
          <w:szCs w:val="28"/>
        </w:rPr>
        <w:t>.</w:t>
      </w:r>
      <w:r w:rsidR="00840FCD" w:rsidRPr="005E4277">
        <w:rPr>
          <w:rFonts w:ascii="Times New Roman" w:hAnsi="Times New Roman" w:cs="Times New Roman"/>
          <w:sz w:val="28"/>
          <w:szCs w:val="28"/>
        </w:rPr>
        <w:t xml:space="preserve"> </w:t>
      </w:r>
      <w:r w:rsidRPr="005E427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B407D">
        <w:rPr>
          <w:rFonts w:ascii="Times New Roman" w:hAnsi="Times New Roman" w:cs="Times New Roman"/>
          <w:sz w:val="28"/>
          <w:szCs w:val="28"/>
        </w:rPr>
        <w:t>обучающиеся научились определять проблему и</w:t>
      </w:r>
      <w:r w:rsidRPr="005E4277">
        <w:rPr>
          <w:rFonts w:ascii="Times New Roman" w:hAnsi="Times New Roman" w:cs="Times New Roman"/>
          <w:sz w:val="28"/>
          <w:szCs w:val="28"/>
        </w:rPr>
        <w:t xml:space="preserve">  </w:t>
      </w:r>
      <w:r w:rsidR="00840FCD">
        <w:rPr>
          <w:rFonts w:ascii="Times New Roman" w:hAnsi="Times New Roman" w:cs="Times New Roman"/>
          <w:sz w:val="28"/>
          <w:szCs w:val="28"/>
        </w:rPr>
        <w:t>работ</w:t>
      </w:r>
      <w:r w:rsidR="00EB407D">
        <w:rPr>
          <w:rFonts w:ascii="Times New Roman" w:hAnsi="Times New Roman" w:cs="Times New Roman"/>
          <w:sz w:val="28"/>
          <w:szCs w:val="28"/>
        </w:rPr>
        <w:t>ать с ней</w:t>
      </w:r>
      <w:r w:rsidR="00840FCD">
        <w:rPr>
          <w:rFonts w:ascii="Times New Roman" w:hAnsi="Times New Roman" w:cs="Times New Roman"/>
          <w:sz w:val="28"/>
          <w:szCs w:val="28"/>
        </w:rPr>
        <w:t>, освоили начальные</w:t>
      </w:r>
      <w:r w:rsidRPr="005E4277">
        <w:rPr>
          <w:rFonts w:ascii="Times New Roman" w:hAnsi="Times New Roman" w:cs="Times New Roman"/>
          <w:sz w:val="28"/>
          <w:szCs w:val="28"/>
        </w:rPr>
        <w:t xml:space="preserve"> навыки сбора и обработки информации, </w:t>
      </w:r>
      <w:r w:rsidR="003B626E">
        <w:rPr>
          <w:rFonts w:ascii="Times New Roman" w:hAnsi="Times New Roman" w:cs="Times New Roman"/>
          <w:sz w:val="28"/>
          <w:szCs w:val="28"/>
        </w:rPr>
        <w:t>познакомились с основами</w:t>
      </w:r>
      <w:r w:rsidRPr="005E4277">
        <w:rPr>
          <w:rFonts w:ascii="Times New Roman" w:hAnsi="Times New Roman" w:cs="Times New Roman"/>
          <w:sz w:val="28"/>
          <w:szCs w:val="28"/>
        </w:rPr>
        <w:t xml:space="preserve"> исследо</w:t>
      </w:r>
      <w:r w:rsidR="00840FCD">
        <w:rPr>
          <w:rFonts w:ascii="Times New Roman" w:hAnsi="Times New Roman" w:cs="Times New Roman"/>
          <w:sz w:val="28"/>
          <w:szCs w:val="28"/>
        </w:rPr>
        <w:t>вательской деятельности, научились</w:t>
      </w:r>
      <w:r w:rsidRPr="005E4277">
        <w:rPr>
          <w:rFonts w:ascii="Times New Roman" w:hAnsi="Times New Roman" w:cs="Times New Roman"/>
          <w:sz w:val="28"/>
          <w:szCs w:val="28"/>
        </w:rPr>
        <w:t xml:space="preserve"> применять ранее полученные знания для приобретения </w:t>
      </w:r>
      <w:proofErr w:type="gramStart"/>
      <w:r w:rsidRPr="005E4277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E4277">
        <w:rPr>
          <w:rFonts w:ascii="Times New Roman" w:hAnsi="Times New Roman" w:cs="Times New Roman"/>
          <w:sz w:val="28"/>
          <w:szCs w:val="28"/>
        </w:rPr>
        <w:t>. Проектная деятельность дала ученикам возмо</w:t>
      </w:r>
      <w:r w:rsidR="003B626E">
        <w:rPr>
          <w:rFonts w:ascii="Times New Roman" w:hAnsi="Times New Roman" w:cs="Times New Roman"/>
          <w:sz w:val="28"/>
          <w:szCs w:val="28"/>
        </w:rPr>
        <w:t>жность сотрудничать с учителе</w:t>
      </w:r>
      <w:r w:rsidR="007E5A7D">
        <w:rPr>
          <w:rFonts w:ascii="Times New Roman" w:hAnsi="Times New Roman" w:cs="Times New Roman"/>
          <w:sz w:val="28"/>
          <w:szCs w:val="28"/>
        </w:rPr>
        <w:t>м, предлагать собственную</w:t>
      </w:r>
      <w:r w:rsidR="003B626E">
        <w:rPr>
          <w:rFonts w:ascii="Times New Roman" w:hAnsi="Times New Roman" w:cs="Times New Roman"/>
          <w:sz w:val="28"/>
          <w:szCs w:val="28"/>
        </w:rPr>
        <w:t xml:space="preserve"> точку зрения, принимать критику в свой адрес, анализировать мнения одноклассников. </w:t>
      </w:r>
    </w:p>
    <w:p w:rsidR="00114A78" w:rsidRDefault="00114A78" w:rsidP="0055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дин</w:t>
      </w:r>
      <w:r w:rsidR="002B73F5">
        <w:rPr>
          <w:rFonts w:ascii="Times New Roman" w:hAnsi="Times New Roman" w:cs="Times New Roman"/>
          <w:sz w:val="28"/>
          <w:szCs w:val="28"/>
        </w:rPr>
        <w:t xml:space="preserve">амику роста интереса </w:t>
      </w:r>
      <w:proofErr w:type="gramStart"/>
      <w:r w:rsidR="002B73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урокам технологии, </w:t>
      </w:r>
      <w:r w:rsidR="00AF21F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к разделу «Декоративно-прикладное искусство» </w:t>
      </w:r>
      <w:r w:rsidR="002B73F5">
        <w:rPr>
          <w:rFonts w:ascii="Times New Roman" w:hAnsi="Times New Roman" w:cs="Times New Roman"/>
          <w:sz w:val="28"/>
          <w:szCs w:val="28"/>
        </w:rPr>
        <w:t>подтвердили результаты диагност</w:t>
      </w:r>
      <w:r w:rsidR="00C81900">
        <w:rPr>
          <w:rFonts w:ascii="Times New Roman" w:hAnsi="Times New Roman" w:cs="Times New Roman"/>
          <w:sz w:val="28"/>
          <w:szCs w:val="28"/>
        </w:rPr>
        <w:t>ики</w:t>
      </w:r>
      <w:r w:rsidR="003A66C4">
        <w:rPr>
          <w:rFonts w:ascii="Times New Roman" w:hAnsi="Times New Roman" w:cs="Times New Roman"/>
          <w:sz w:val="28"/>
          <w:szCs w:val="28"/>
        </w:rPr>
        <w:t xml:space="preserve">, проведённой на начальном и </w:t>
      </w:r>
      <w:r w:rsidR="00C81900">
        <w:rPr>
          <w:rFonts w:ascii="Times New Roman" w:hAnsi="Times New Roman" w:cs="Times New Roman"/>
          <w:sz w:val="28"/>
          <w:szCs w:val="28"/>
        </w:rPr>
        <w:t>завершающем этапе работы автора над опытом.</w:t>
      </w:r>
    </w:p>
    <w:p w:rsidR="007C08E4" w:rsidRDefault="00C81900" w:rsidP="00550F8E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1252E">
        <w:rPr>
          <w:rFonts w:ascii="Times New Roman" w:hAnsi="Times New Roman" w:cs="Times New Roman"/>
          <w:sz w:val="28"/>
          <w:szCs w:val="28"/>
        </w:rPr>
        <w:t xml:space="preserve"> диагностики обобщены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8E4" w:rsidRPr="007C08E4" w:rsidRDefault="007C08E4" w:rsidP="00550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67"/>
        <w:gridCol w:w="850"/>
        <w:gridCol w:w="993"/>
        <w:gridCol w:w="1134"/>
      </w:tblGrid>
      <w:tr w:rsidR="00353806" w:rsidRPr="002C6C76" w:rsidTr="00353806">
        <w:tc>
          <w:tcPr>
            <w:tcW w:w="4428" w:type="dxa"/>
            <w:tcBorders>
              <w:bottom w:val="nil"/>
            </w:tcBorders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17" w:type="dxa"/>
            <w:gridSpan w:val="2"/>
          </w:tcPr>
          <w:p w:rsidR="00353806" w:rsidRPr="00F24A41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F24A4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353806" w:rsidRPr="00F24A41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41">
              <w:rPr>
                <w:rFonts w:ascii="Times New Roman" w:hAnsi="Times New Roman" w:cs="Times New Roman"/>
                <w:sz w:val="20"/>
                <w:szCs w:val="20"/>
              </w:rPr>
              <w:t>уч. год</w:t>
            </w:r>
          </w:p>
        </w:tc>
        <w:tc>
          <w:tcPr>
            <w:tcW w:w="2127" w:type="dxa"/>
            <w:gridSpan w:val="2"/>
          </w:tcPr>
          <w:p w:rsidR="00353806" w:rsidRPr="00F24A41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F24A41">
              <w:rPr>
                <w:rFonts w:ascii="Times New Roman" w:hAnsi="Times New Roman" w:cs="Times New Roman"/>
                <w:sz w:val="20"/>
                <w:szCs w:val="20"/>
              </w:rPr>
              <w:t xml:space="preserve"> –2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  <w:p w:rsidR="00353806" w:rsidRPr="00F24A41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41">
              <w:rPr>
                <w:rFonts w:ascii="Times New Roman" w:hAnsi="Times New Roman" w:cs="Times New Roman"/>
                <w:sz w:val="20"/>
                <w:szCs w:val="20"/>
              </w:rPr>
              <w:t>уч. год</w:t>
            </w:r>
          </w:p>
        </w:tc>
      </w:tr>
      <w:tr w:rsidR="00353806" w:rsidRPr="002C6C76" w:rsidTr="00353806">
        <w:tc>
          <w:tcPr>
            <w:tcW w:w="4428" w:type="dxa"/>
            <w:tcBorders>
              <w:top w:val="nil"/>
            </w:tcBorders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33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806" w:rsidRPr="002C6C76" w:rsidRDefault="00353806" w:rsidP="0055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ходят на урок технологии с интересом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удовлетворенность  своим уровнем подготовки по предмету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1E231B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ученики с удовольствием изучают на уроке технологии декоративно-прикладное искусство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получать новую </w:t>
            </w:r>
            <w:r w:rsidRPr="002C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декоративно-прикладном искусстве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считают, что в их будущей профессии нужны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декоративно-прикладном искусстве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53806" w:rsidRPr="002C6C76" w:rsidTr="00353806">
        <w:tc>
          <w:tcPr>
            <w:tcW w:w="4428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 на уроках технологии не только процесс изготовления изделий декоративно-прикладного искусства, но и их история возникновения  </w:t>
            </w:r>
          </w:p>
        </w:tc>
        <w:tc>
          <w:tcPr>
            <w:tcW w:w="1067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53806" w:rsidRPr="002C6C76" w:rsidRDefault="00353806" w:rsidP="00550F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7C08E4" w:rsidRPr="005E4277" w:rsidRDefault="00353806" w:rsidP="00550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качества знаний по разделу «Декоративно-прикладное искусство», изучаемому на уроках техно</w:t>
      </w:r>
      <w:r w:rsidR="0061252E">
        <w:rPr>
          <w:rFonts w:ascii="Times New Roman" w:hAnsi="Times New Roman" w:cs="Times New Roman"/>
          <w:sz w:val="28"/>
          <w:szCs w:val="28"/>
        </w:rPr>
        <w:t>логии, также отражена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851"/>
        <w:gridCol w:w="1417"/>
        <w:gridCol w:w="709"/>
        <w:gridCol w:w="1418"/>
        <w:gridCol w:w="567"/>
        <w:gridCol w:w="1842"/>
        <w:gridCol w:w="567"/>
      </w:tblGrid>
      <w:tr w:rsidR="007C08E4" w:rsidTr="001623BC">
        <w:tc>
          <w:tcPr>
            <w:tcW w:w="1702" w:type="dxa"/>
          </w:tcPr>
          <w:p w:rsidR="007C08E4" w:rsidRPr="00442958" w:rsidRDefault="00A32A1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C08E4" w:rsidRPr="00442958">
              <w:rPr>
                <w:sz w:val="28"/>
                <w:szCs w:val="28"/>
              </w:rPr>
              <w:t>ч. год</w:t>
            </w:r>
          </w:p>
        </w:tc>
        <w:tc>
          <w:tcPr>
            <w:tcW w:w="992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417" w:type="dxa"/>
          </w:tcPr>
          <w:p w:rsidR="007C08E4" w:rsidRPr="00442958" w:rsidRDefault="00A32A1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C08E4" w:rsidRPr="00442958">
              <w:rPr>
                <w:sz w:val="28"/>
                <w:szCs w:val="28"/>
              </w:rPr>
              <w:t>нают о декоративно-прикладном искусстве и осознают её роль на уроках технологии</w:t>
            </w:r>
          </w:p>
        </w:tc>
        <w:tc>
          <w:tcPr>
            <w:tcW w:w="709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Мало знают о декоративно-прикладном искусстве и не осознают её роли на уроках технологии</w:t>
            </w:r>
          </w:p>
        </w:tc>
        <w:tc>
          <w:tcPr>
            <w:tcW w:w="567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7C08E4" w:rsidRPr="00442958" w:rsidRDefault="00A32A1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C08E4" w:rsidRPr="00442958">
              <w:rPr>
                <w:sz w:val="28"/>
                <w:szCs w:val="28"/>
              </w:rPr>
              <w:t xml:space="preserve">зучают, не задумываясь ни о декоративно-прикладном искусстве, ни о его роли на уроках технологии </w:t>
            </w:r>
          </w:p>
        </w:tc>
        <w:tc>
          <w:tcPr>
            <w:tcW w:w="567" w:type="dxa"/>
          </w:tcPr>
          <w:p w:rsidR="007C08E4" w:rsidRPr="00442958" w:rsidRDefault="007C08E4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42958">
              <w:rPr>
                <w:sz w:val="28"/>
                <w:szCs w:val="28"/>
              </w:rPr>
              <w:t>%</w:t>
            </w:r>
          </w:p>
        </w:tc>
      </w:tr>
      <w:tr w:rsidR="00442958" w:rsidTr="001623BC">
        <w:tc>
          <w:tcPr>
            <w:tcW w:w="1702" w:type="dxa"/>
            <w:vMerge w:val="restart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992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58" w:rsidTr="001623BC">
        <w:tc>
          <w:tcPr>
            <w:tcW w:w="1702" w:type="dxa"/>
            <w:vMerge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42958" w:rsidTr="001623BC">
        <w:tc>
          <w:tcPr>
            <w:tcW w:w="1702" w:type="dxa"/>
            <w:vMerge w:val="restart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992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42958" w:rsidRDefault="00D16D1F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42958" w:rsidTr="001623BC">
        <w:tc>
          <w:tcPr>
            <w:tcW w:w="1702" w:type="dxa"/>
            <w:vMerge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42958" w:rsidRDefault="00442958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42958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42958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442958" w:rsidRPr="00442958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42958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C6C76" w:rsidTr="001623BC">
        <w:tc>
          <w:tcPr>
            <w:tcW w:w="1702" w:type="dxa"/>
            <w:vMerge w:val="restart"/>
          </w:tcPr>
          <w:p w:rsidR="002C6C76" w:rsidRDefault="002C6C76" w:rsidP="00550F8E">
            <w:pPr>
              <w:tabs>
                <w:tab w:val="center" w:pos="743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полугодие 2014-2015</w:t>
            </w:r>
          </w:p>
        </w:tc>
        <w:tc>
          <w:tcPr>
            <w:tcW w:w="992" w:type="dxa"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6C76" w:rsidRDefault="00F24A41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C6C76" w:rsidRPr="002C6C76" w:rsidRDefault="001623BC" w:rsidP="00550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C6C76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2C6C76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C6C76" w:rsidTr="001623BC">
        <w:tc>
          <w:tcPr>
            <w:tcW w:w="1702" w:type="dxa"/>
            <w:vMerge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A4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C6C76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6C76" w:rsidTr="001623BC">
        <w:tc>
          <w:tcPr>
            <w:tcW w:w="1702" w:type="dxa"/>
            <w:vMerge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C6C76" w:rsidRDefault="002C6C7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C6C76" w:rsidRDefault="001623BC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52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C6C76" w:rsidRDefault="0061252E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6C76" w:rsidRDefault="00EB3086" w:rsidP="00550F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026B3" w:rsidRPr="005E4277" w:rsidRDefault="008026B3" w:rsidP="00550F8E">
      <w:pPr>
        <w:pStyle w:val="a3"/>
        <w:tabs>
          <w:tab w:val="left" w:pos="6825"/>
          <w:tab w:val="left" w:pos="792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D1D" w:rsidRDefault="0088647B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936">
        <w:rPr>
          <w:rFonts w:ascii="Times New Roman" w:hAnsi="Times New Roman" w:cs="Times New Roman"/>
          <w:sz w:val="28"/>
          <w:szCs w:val="28"/>
        </w:rPr>
        <w:t>Из вышесказанного можно сделать вывод: объ</w:t>
      </w:r>
      <w:r>
        <w:rPr>
          <w:rFonts w:ascii="Times New Roman" w:hAnsi="Times New Roman" w:cs="Times New Roman"/>
          <w:sz w:val="28"/>
          <w:szCs w:val="28"/>
        </w:rPr>
        <w:t>яснённые</w:t>
      </w:r>
      <w:r w:rsidR="00991936">
        <w:rPr>
          <w:rFonts w:ascii="Times New Roman" w:hAnsi="Times New Roman" w:cs="Times New Roman"/>
          <w:sz w:val="28"/>
          <w:szCs w:val="28"/>
        </w:rPr>
        <w:t xml:space="preserve"> учителем </w:t>
      </w:r>
      <w:r>
        <w:rPr>
          <w:rFonts w:ascii="Times New Roman" w:hAnsi="Times New Roman" w:cs="Times New Roman"/>
          <w:sz w:val="28"/>
          <w:szCs w:val="28"/>
        </w:rPr>
        <w:t xml:space="preserve">на уроке технологии темы о декоративно-прикладном искусстве </w:t>
      </w:r>
      <w:r w:rsidR="00481CB6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не будут воспринимать по причине отсутствия интереса к ним, поэтому на уроках технологии необходимо использовать </w:t>
      </w:r>
      <w:r w:rsidR="00481CB6">
        <w:rPr>
          <w:rFonts w:ascii="Times New Roman" w:hAnsi="Times New Roman" w:cs="Times New Roman"/>
          <w:sz w:val="28"/>
          <w:szCs w:val="28"/>
        </w:rPr>
        <w:t>инновационные технологии, которые будут развивать интерес обучающихся к этому виду искусства. Одно</w:t>
      </w:r>
      <w:r w:rsidR="001B31BA">
        <w:rPr>
          <w:rFonts w:ascii="Times New Roman" w:hAnsi="Times New Roman" w:cs="Times New Roman"/>
          <w:sz w:val="28"/>
          <w:szCs w:val="28"/>
        </w:rPr>
        <w:t>й из таких технологий является проектная деятельность.</w:t>
      </w:r>
      <w:r w:rsidR="00B21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E30">
        <w:rPr>
          <w:rFonts w:ascii="Times New Roman" w:hAnsi="Times New Roman" w:cs="Times New Roman"/>
          <w:sz w:val="28"/>
          <w:szCs w:val="28"/>
        </w:rPr>
        <w:t xml:space="preserve">Автор опыта на </w:t>
      </w:r>
      <w:r w:rsidR="00B21E30">
        <w:rPr>
          <w:rFonts w:ascii="Times New Roman" w:hAnsi="Times New Roman" w:cs="Times New Roman"/>
          <w:sz w:val="28"/>
          <w:szCs w:val="28"/>
        </w:rPr>
        <w:lastRenderedPageBreak/>
        <w:t xml:space="preserve">практике доказал, что именно создание проектов на уроках технологии при изучении раздела «Декоративно-прикладное искусство» </w:t>
      </w:r>
      <w:r w:rsidR="00616D70">
        <w:rPr>
          <w:rFonts w:ascii="Times New Roman" w:hAnsi="Times New Roman" w:cs="Times New Roman"/>
          <w:sz w:val="28"/>
          <w:szCs w:val="28"/>
        </w:rPr>
        <w:t>повышает интерес детей;</w:t>
      </w:r>
      <w:r w:rsidR="00BF6CFF">
        <w:rPr>
          <w:rFonts w:ascii="Times New Roman" w:hAnsi="Times New Roman" w:cs="Times New Roman"/>
          <w:sz w:val="28"/>
          <w:szCs w:val="28"/>
        </w:rPr>
        <w:t xml:space="preserve"> создаёт мотивацию для </w:t>
      </w:r>
      <w:r w:rsidR="00BE6113">
        <w:rPr>
          <w:rFonts w:ascii="Times New Roman" w:hAnsi="Times New Roman" w:cs="Times New Roman"/>
          <w:sz w:val="28"/>
          <w:szCs w:val="28"/>
        </w:rPr>
        <w:t xml:space="preserve">их </w:t>
      </w:r>
      <w:r w:rsidR="00BF6CFF">
        <w:rPr>
          <w:rFonts w:ascii="Times New Roman" w:hAnsi="Times New Roman" w:cs="Times New Roman"/>
          <w:sz w:val="28"/>
          <w:szCs w:val="28"/>
        </w:rPr>
        <w:t>самообразования</w:t>
      </w:r>
      <w:r w:rsidR="00616D70">
        <w:rPr>
          <w:rFonts w:ascii="Times New Roman" w:hAnsi="Times New Roman" w:cs="Times New Roman"/>
          <w:sz w:val="28"/>
          <w:szCs w:val="28"/>
        </w:rPr>
        <w:t>; расширяет кругозор;</w:t>
      </w:r>
      <w:r w:rsidR="00BF6CFF">
        <w:rPr>
          <w:rFonts w:ascii="Times New Roman" w:hAnsi="Times New Roman" w:cs="Times New Roman"/>
          <w:sz w:val="28"/>
          <w:szCs w:val="28"/>
        </w:rPr>
        <w:t xml:space="preserve"> </w:t>
      </w:r>
      <w:r w:rsidR="00616D70">
        <w:rPr>
          <w:rFonts w:ascii="Times New Roman" w:hAnsi="Times New Roman" w:cs="Times New Roman"/>
          <w:sz w:val="28"/>
          <w:szCs w:val="28"/>
        </w:rPr>
        <w:t>развивает эстетически;</w:t>
      </w:r>
      <w:r w:rsidR="00BE6113">
        <w:rPr>
          <w:rFonts w:ascii="Times New Roman" w:hAnsi="Times New Roman" w:cs="Times New Roman"/>
          <w:sz w:val="28"/>
          <w:szCs w:val="28"/>
        </w:rPr>
        <w:t xml:space="preserve"> </w:t>
      </w:r>
      <w:r w:rsidR="00EB76D7">
        <w:rPr>
          <w:rFonts w:ascii="Times New Roman" w:hAnsi="Times New Roman" w:cs="Times New Roman"/>
          <w:sz w:val="28"/>
          <w:szCs w:val="28"/>
        </w:rPr>
        <w:t>помогает «слабым» детям повысить свою самооценку за счёт большого вклада, внесённог</w:t>
      </w:r>
      <w:r w:rsidR="00616D70">
        <w:rPr>
          <w:rFonts w:ascii="Times New Roman" w:hAnsi="Times New Roman" w:cs="Times New Roman"/>
          <w:sz w:val="28"/>
          <w:szCs w:val="28"/>
        </w:rPr>
        <w:t xml:space="preserve">о ими в проект; </w:t>
      </w:r>
      <w:r w:rsidR="00BE6113">
        <w:rPr>
          <w:rFonts w:ascii="Times New Roman" w:hAnsi="Times New Roman" w:cs="Times New Roman"/>
          <w:sz w:val="28"/>
          <w:szCs w:val="28"/>
        </w:rPr>
        <w:t>превращает урок технологии</w:t>
      </w:r>
      <w:r w:rsidR="00616D70">
        <w:rPr>
          <w:rFonts w:ascii="Times New Roman" w:hAnsi="Times New Roman" w:cs="Times New Roman"/>
          <w:sz w:val="28"/>
          <w:szCs w:val="28"/>
        </w:rPr>
        <w:t>,</w:t>
      </w:r>
      <w:r w:rsidR="00BE6113">
        <w:rPr>
          <w:rFonts w:ascii="Times New Roman" w:hAnsi="Times New Roman" w:cs="Times New Roman"/>
          <w:sz w:val="28"/>
          <w:szCs w:val="28"/>
        </w:rPr>
        <w:t xml:space="preserve"> </w:t>
      </w:r>
      <w:r w:rsidR="00616D70">
        <w:rPr>
          <w:rFonts w:ascii="Times New Roman" w:hAnsi="Times New Roman" w:cs="Times New Roman"/>
          <w:sz w:val="28"/>
          <w:szCs w:val="28"/>
        </w:rPr>
        <w:t>во время</w:t>
      </w:r>
      <w:r w:rsidR="00BE6113">
        <w:rPr>
          <w:rFonts w:ascii="Times New Roman" w:hAnsi="Times New Roman" w:cs="Times New Roman"/>
          <w:sz w:val="28"/>
          <w:szCs w:val="28"/>
        </w:rPr>
        <w:t xml:space="preserve"> изучения декоративно-прикладного искусства</w:t>
      </w:r>
      <w:r w:rsidR="00616D70">
        <w:rPr>
          <w:rFonts w:ascii="Times New Roman" w:hAnsi="Times New Roman" w:cs="Times New Roman"/>
          <w:sz w:val="28"/>
          <w:szCs w:val="28"/>
        </w:rPr>
        <w:t>,</w:t>
      </w:r>
      <w:r w:rsidR="00BE6113">
        <w:rPr>
          <w:rFonts w:ascii="Times New Roman" w:hAnsi="Times New Roman" w:cs="Times New Roman"/>
          <w:sz w:val="28"/>
          <w:szCs w:val="28"/>
        </w:rPr>
        <w:t xml:space="preserve"> в удовольствие от общения друг с другом</w:t>
      </w:r>
      <w:r w:rsidR="00AA5D1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A5D1D">
        <w:rPr>
          <w:rFonts w:ascii="Times New Roman" w:hAnsi="Times New Roman" w:cs="Times New Roman"/>
          <w:sz w:val="28"/>
          <w:szCs w:val="28"/>
        </w:rPr>
        <w:t xml:space="preserve"> знакомит с исследовательской деятельностью и учит добывать информацию из различных источников.</w:t>
      </w:r>
    </w:p>
    <w:p w:rsidR="00AA5D1D" w:rsidRPr="008217A8" w:rsidRDefault="008217A8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проектной деятельности в учебный процесс </w:t>
      </w:r>
      <w:r w:rsidRPr="008217A8">
        <w:rPr>
          <w:rFonts w:ascii="Times New Roman" w:hAnsi="Times New Roman" w:cs="Times New Roman"/>
          <w:sz w:val="28"/>
          <w:szCs w:val="28"/>
        </w:rPr>
        <w:t xml:space="preserve">способствует повышению уровня компетентности учащихся.      </w:t>
      </w:r>
    </w:p>
    <w:p w:rsidR="00827CB3" w:rsidRDefault="00EB76D7" w:rsidP="00550F8E">
      <w:pPr>
        <w:jc w:val="both"/>
        <w:rPr>
          <w:rFonts w:ascii="Times New Roman" w:hAnsi="Times New Roman" w:cs="Times New Roman"/>
          <w:sz w:val="28"/>
          <w:szCs w:val="28"/>
        </w:rPr>
      </w:pPr>
      <w:r w:rsidRPr="00827CB3">
        <w:rPr>
          <w:rFonts w:ascii="Times New Roman" w:hAnsi="Times New Roman" w:cs="Times New Roman"/>
          <w:sz w:val="28"/>
          <w:szCs w:val="28"/>
        </w:rPr>
        <w:t xml:space="preserve"> </w:t>
      </w:r>
      <w:r w:rsidR="00827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431" w:rsidRPr="00C57431">
        <w:rPr>
          <w:rFonts w:ascii="Times New Roman" w:hAnsi="Times New Roman" w:cs="Times New Roman"/>
          <w:bCs/>
          <w:sz w:val="28"/>
          <w:szCs w:val="28"/>
        </w:rPr>
        <w:t>Декоративно-прикладное творчество</w:t>
      </w:r>
      <w:r w:rsidR="00C57431">
        <w:rPr>
          <w:rFonts w:ascii="Times New Roman" w:hAnsi="Times New Roman" w:cs="Times New Roman"/>
          <w:bCs/>
          <w:sz w:val="28"/>
          <w:szCs w:val="28"/>
        </w:rPr>
        <w:t xml:space="preserve"> на уроках технологии является </w:t>
      </w:r>
      <w:r w:rsidR="00C57431" w:rsidRPr="00C57431">
        <w:rPr>
          <w:rFonts w:ascii="Times New Roman" w:hAnsi="Times New Roman" w:cs="Times New Roman"/>
          <w:bCs/>
          <w:sz w:val="28"/>
          <w:szCs w:val="28"/>
        </w:rPr>
        <w:t>средство</w:t>
      </w:r>
      <w:r w:rsidR="00C57431">
        <w:rPr>
          <w:rFonts w:ascii="Times New Roman" w:hAnsi="Times New Roman" w:cs="Times New Roman"/>
          <w:bCs/>
          <w:sz w:val="28"/>
          <w:szCs w:val="28"/>
        </w:rPr>
        <w:t>м</w:t>
      </w:r>
      <w:r w:rsidR="00C57431" w:rsidRPr="00C57431">
        <w:rPr>
          <w:rFonts w:ascii="Times New Roman" w:hAnsi="Times New Roman" w:cs="Times New Roman"/>
          <w:bCs/>
          <w:sz w:val="28"/>
          <w:szCs w:val="28"/>
        </w:rPr>
        <w:t xml:space="preserve"> формирования </w:t>
      </w:r>
      <w:r w:rsidR="00C57431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C57431" w:rsidRPr="00C57431">
        <w:rPr>
          <w:rFonts w:ascii="Times New Roman" w:hAnsi="Times New Roman" w:cs="Times New Roman"/>
          <w:bCs/>
          <w:sz w:val="28"/>
          <w:szCs w:val="28"/>
        </w:rPr>
        <w:t>основы   духовно-нравственного</w:t>
      </w:r>
      <w:r w:rsidR="00C5743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57431" w:rsidRPr="00C57431">
        <w:rPr>
          <w:rFonts w:ascii="Times New Roman" w:hAnsi="Times New Roman" w:cs="Times New Roman"/>
          <w:bCs/>
          <w:sz w:val="28"/>
          <w:szCs w:val="28"/>
        </w:rPr>
        <w:t xml:space="preserve"> эстетического</w:t>
      </w:r>
      <w:r w:rsidR="00C57431">
        <w:rPr>
          <w:rFonts w:ascii="Times New Roman" w:hAnsi="Times New Roman" w:cs="Times New Roman"/>
          <w:bCs/>
          <w:sz w:val="28"/>
          <w:szCs w:val="28"/>
        </w:rPr>
        <w:t xml:space="preserve"> воспитания</w:t>
      </w:r>
      <w:r w:rsidR="00C57431">
        <w:rPr>
          <w:rFonts w:ascii="Times New Roman" w:hAnsi="Times New Roman" w:cs="Times New Roman"/>
          <w:sz w:val="28"/>
          <w:szCs w:val="28"/>
        </w:rPr>
        <w:t>, и и</w:t>
      </w:r>
      <w:r w:rsidR="00827CB3">
        <w:rPr>
          <w:rFonts w:ascii="Times New Roman" w:hAnsi="Times New Roman" w:cs="Times New Roman"/>
          <w:sz w:val="28"/>
          <w:szCs w:val="28"/>
        </w:rPr>
        <w:t xml:space="preserve">спользование проектной деятельности во время изучения </w:t>
      </w:r>
      <w:r w:rsidR="00C5743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27CB3" w:rsidRPr="00827CB3">
        <w:rPr>
          <w:rFonts w:ascii="Times New Roman" w:hAnsi="Times New Roman" w:cs="Times New Roman"/>
          <w:sz w:val="28"/>
          <w:szCs w:val="28"/>
        </w:rPr>
        <w:t>обладает рядом преимуществ по сравнению с традиционным</w:t>
      </w:r>
      <w:r w:rsidR="00827CB3">
        <w:rPr>
          <w:rFonts w:ascii="Times New Roman" w:hAnsi="Times New Roman" w:cs="Times New Roman"/>
          <w:sz w:val="28"/>
          <w:szCs w:val="28"/>
        </w:rPr>
        <w:t xml:space="preserve"> обучением. </w:t>
      </w:r>
      <w:r w:rsidR="00827CB3" w:rsidRPr="0035141D">
        <w:rPr>
          <w:rFonts w:ascii="Times New Roman" w:hAnsi="Times New Roman" w:cs="Times New Roman"/>
          <w:i/>
          <w:sz w:val="28"/>
          <w:szCs w:val="28"/>
        </w:rPr>
        <w:t>Во-первых</w:t>
      </w:r>
      <w:r w:rsidR="00827CB3">
        <w:rPr>
          <w:rFonts w:ascii="Times New Roman" w:hAnsi="Times New Roman" w:cs="Times New Roman"/>
          <w:sz w:val="28"/>
          <w:szCs w:val="28"/>
        </w:rPr>
        <w:t xml:space="preserve">, </w:t>
      </w:r>
      <w:r w:rsidR="00827CB3" w:rsidRPr="00827CB3">
        <w:rPr>
          <w:rFonts w:ascii="Times New Roman" w:hAnsi="Times New Roman" w:cs="Times New Roman"/>
          <w:sz w:val="28"/>
          <w:szCs w:val="28"/>
        </w:rPr>
        <w:t>позволяе</w:t>
      </w:r>
      <w:r w:rsidR="00827CB3">
        <w:rPr>
          <w:rFonts w:ascii="Times New Roman" w:hAnsi="Times New Roman" w:cs="Times New Roman"/>
          <w:sz w:val="28"/>
          <w:szCs w:val="28"/>
        </w:rPr>
        <w:t>т организовать работу на уроках технологии</w:t>
      </w:r>
      <w:r w:rsidR="00827CB3" w:rsidRPr="00827CB3">
        <w:rPr>
          <w:rFonts w:ascii="Times New Roman" w:hAnsi="Times New Roman" w:cs="Times New Roman"/>
          <w:sz w:val="28"/>
          <w:szCs w:val="28"/>
        </w:rPr>
        <w:t xml:space="preserve"> с </w:t>
      </w:r>
      <w:r w:rsidR="00827CB3">
        <w:rPr>
          <w:rFonts w:ascii="Times New Roman" w:hAnsi="Times New Roman" w:cs="Times New Roman"/>
          <w:sz w:val="28"/>
          <w:szCs w:val="28"/>
        </w:rPr>
        <w:t xml:space="preserve">учётом индивидуальных особенностей обучающихся. </w:t>
      </w:r>
      <w:r w:rsidR="00827CB3" w:rsidRPr="0035141D">
        <w:rPr>
          <w:rFonts w:ascii="Times New Roman" w:hAnsi="Times New Roman" w:cs="Times New Roman"/>
          <w:i/>
          <w:sz w:val="28"/>
          <w:szCs w:val="28"/>
        </w:rPr>
        <w:t>Во-вторых</w:t>
      </w:r>
      <w:r w:rsidR="00827CB3">
        <w:rPr>
          <w:rFonts w:ascii="Times New Roman" w:hAnsi="Times New Roman" w:cs="Times New Roman"/>
          <w:sz w:val="28"/>
          <w:szCs w:val="28"/>
        </w:rPr>
        <w:t>,</w:t>
      </w:r>
      <w:r w:rsidR="00827CB3" w:rsidRPr="00827CB3">
        <w:rPr>
          <w:rFonts w:ascii="Times New Roman" w:hAnsi="Times New Roman" w:cs="Times New Roman"/>
          <w:sz w:val="28"/>
          <w:szCs w:val="28"/>
        </w:rPr>
        <w:t xml:space="preserve"> </w:t>
      </w:r>
      <w:r w:rsidR="00827CB3">
        <w:rPr>
          <w:rFonts w:ascii="Times New Roman" w:hAnsi="Times New Roman" w:cs="Times New Roman"/>
          <w:sz w:val="28"/>
          <w:szCs w:val="28"/>
        </w:rPr>
        <w:t>помогает детям овладеть такими</w:t>
      </w:r>
      <w:r w:rsidR="00827CB3" w:rsidRPr="00827CB3">
        <w:rPr>
          <w:rFonts w:ascii="Times New Roman" w:hAnsi="Times New Roman" w:cs="Times New Roman"/>
          <w:sz w:val="28"/>
          <w:szCs w:val="28"/>
        </w:rPr>
        <w:t xml:space="preserve"> мыслительными процессами как синтез, сравнение, обобщение, класс</w:t>
      </w:r>
      <w:r w:rsidR="00827CB3">
        <w:rPr>
          <w:rFonts w:ascii="Times New Roman" w:hAnsi="Times New Roman" w:cs="Times New Roman"/>
          <w:sz w:val="28"/>
          <w:szCs w:val="28"/>
        </w:rPr>
        <w:t xml:space="preserve">ификация. </w:t>
      </w:r>
      <w:r w:rsidR="00827CB3" w:rsidRPr="0035141D">
        <w:rPr>
          <w:rFonts w:ascii="Times New Roman" w:hAnsi="Times New Roman" w:cs="Times New Roman"/>
          <w:i/>
          <w:sz w:val="28"/>
          <w:szCs w:val="28"/>
        </w:rPr>
        <w:t>В-третьих</w:t>
      </w:r>
      <w:r w:rsidR="00827CB3">
        <w:rPr>
          <w:rFonts w:ascii="Times New Roman" w:hAnsi="Times New Roman" w:cs="Times New Roman"/>
          <w:sz w:val="28"/>
          <w:szCs w:val="28"/>
        </w:rPr>
        <w:t xml:space="preserve">, стимулирует у детей </w:t>
      </w:r>
      <w:r w:rsidR="00827CB3" w:rsidRPr="00827CB3">
        <w:rPr>
          <w:rFonts w:ascii="Times New Roman" w:hAnsi="Times New Roman" w:cs="Times New Roman"/>
          <w:sz w:val="28"/>
          <w:szCs w:val="28"/>
        </w:rPr>
        <w:t>интерес</w:t>
      </w:r>
      <w:r w:rsidR="002A6B35">
        <w:rPr>
          <w:rFonts w:ascii="Times New Roman" w:hAnsi="Times New Roman" w:cs="Times New Roman"/>
          <w:sz w:val="28"/>
          <w:szCs w:val="28"/>
        </w:rPr>
        <w:t xml:space="preserve"> к изучаемому разделу, усиливает мотивацию</w:t>
      </w:r>
      <w:r w:rsidR="00827CB3" w:rsidRPr="00827CB3">
        <w:rPr>
          <w:rFonts w:ascii="Times New Roman" w:hAnsi="Times New Roman" w:cs="Times New Roman"/>
          <w:sz w:val="28"/>
          <w:szCs w:val="28"/>
        </w:rPr>
        <w:t xml:space="preserve"> личностного роста</w:t>
      </w:r>
      <w:r w:rsidR="002A6B35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2A6B35" w:rsidRPr="0035141D">
        <w:rPr>
          <w:rFonts w:ascii="Times New Roman" w:hAnsi="Times New Roman" w:cs="Times New Roman"/>
          <w:i/>
          <w:sz w:val="28"/>
          <w:szCs w:val="28"/>
        </w:rPr>
        <w:t>В-четвертых</w:t>
      </w:r>
      <w:r w:rsidR="002A6B35">
        <w:rPr>
          <w:rFonts w:ascii="Times New Roman" w:hAnsi="Times New Roman" w:cs="Times New Roman"/>
          <w:sz w:val="28"/>
          <w:szCs w:val="28"/>
        </w:rPr>
        <w:t>, изменяет роль учителя: о</w:t>
      </w:r>
      <w:r w:rsidR="00827CB3" w:rsidRPr="00827CB3">
        <w:rPr>
          <w:rFonts w:ascii="Times New Roman" w:hAnsi="Times New Roman" w:cs="Times New Roman"/>
          <w:sz w:val="28"/>
          <w:szCs w:val="28"/>
        </w:rPr>
        <w:t>н становится  организатором сотрудничества, консультантом,</w:t>
      </w:r>
      <w:r w:rsidR="002A6B35">
        <w:rPr>
          <w:rFonts w:ascii="Times New Roman" w:hAnsi="Times New Roman" w:cs="Times New Roman"/>
          <w:sz w:val="28"/>
          <w:szCs w:val="28"/>
        </w:rPr>
        <w:t xml:space="preserve"> управляющим поисковой работой обу</w:t>
      </w:r>
      <w:r w:rsidR="00827CB3" w:rsidRPr="00827CB3">
        <w:rPr>
          <w:rFonts w:ascii="Times New Roman" w:hAnsi="Times New Roman" w:cs="Times New Roman"/>
          <w:sz w:val="28"/>
          <w:szCs w:val="28"/>
        </w:rPr>
        <w:t>ча</w:t>
      </w:r>
      <w:r w:rsidR="002A6B35">
        <w:rPr>
          <w:rFonts w:ascii="Times New Roman" w:hAnsi="Times New Roman" w:cs="Times New Roman"/>
          <w:sz w:val="28"/>
          <w:szCs w:val="28"/>
        </w:rPr>
        <w:t>ю</w:t>
      </w:r>
      <w:r w:rsidR="00827CB3" w:rsidRPr="00827CB3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625A28">
        <w:rPr>
          <w:rFonts w:ascii="Times New Roman" w:hAnsi="Times New Roman" w:cs="Times New Roman"/>
          <w:sz w:val="28"/>
          <w:szCs w:val="28"/>
        </w:rPr>
        <w:t xml:space="preserve">Самой важной стороной проектной деятельности является создание положительной мотивации для самообразования у </w:t>
      </w:r>
      <w:proofErr w:type="gramStart"/>
      <w:r w:rsidR="00625A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5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41D" w:rsidRDefault="0035141D" w:rsidP="00550F8E">
      <w:pPr>
        <w:jc w:val="both"/>
        <w:rPr>
          <w:rFonts w:ascii="Times New Roman" w:hAnsi="Times New Roman" w:cs="Times New Roman"/>
        </w:rPr>
      </w:pPr>
    </w:p>
    <w:p w:rsidR="0035141D" w:rsidRPr="00DC7C19" w:rsidRDefault="0035141D" w:rsidP="00550F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C19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список: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Адзинова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, Ф.С. К вопросу об эстетическом воспитании средствами декоративно-прикладного искусства /Ф.С.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Адзинова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//Проблемы дошкольной, школьной и вузовской педагогики: сб. науч. тр.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>. 3 – Майкоп: Изд-во АГУ, 2004. – С. 8-10.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>Ахмедьянова</w:t>
      </w:r>
      <w:proofErr w:type="spellEnd"/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Г. Опыт, проблемы и перспективы духовно – нравственного воспитания школьников [Текст] / А. Г. </w:t>
      </w:r>
      <w:proofErr w:type="spellStart"/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>Ахмедьянова</w:t>
      </w:r>
      <w:proofErr w:type="spellEnd"/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Стандарты и мониторинг в образовании. - 2010. - № 3. - С. 38 - 42.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 xml:space="preserve">Волошин Г.Б. «Занятия по техническому труду» М.: 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1995.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А. А. "Приемы педагогической техники", М., 1999 г.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Style w:val="aa"/>
          <w:rFonts w:ascii="Times New Roman" w:hAnsi="Times New Roman" w:cs="Times New Roman"/>
          <w:sz w:val="28"/>
          <w:szCs w:val="28"/>
        </w:rPr>
        <w:lastRenderedPageBreak/>
        <w:t>Громыко Ю.В., Громыко Н.В.</w:t>
      </w:r>
      <w:r w:rsidRPr="00DC7C19">
        <w:rPr>
          <w:rFonts w:ascii="Times New Roman" w:hAnsi="Times New Roman" w:cs="Times New Roman"/>
          <w:sz w:val="28"/>
          <w:szCs w:val="28"/>
        </w:rPr>
        <w:t xml:space="preserve"> Исследование и проектирование в образовании: различие типов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и их содержания. // Исследовательская деятельность школьников, 2005 №3, с.16–21. 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В</w:t>
      </w:r>
      <w:r w:rsidR="007E35FF">
        <w:rPr>
          <w:rFonts w:ascii="Times New Roman" w:hAnsi="Times New Roman" w:cs="Times New Roman"/>
          <w:sz w:val="28"/>
          <w:szCs w:val="28"/>
        </w:rPr>
        <w:t xml:space="preserve">.В. Организация форм обучения. - </w:t>
      </w:r>
      <w:r w:rsidRPr="00DC7C19">
        <w:rPr>
          <w:rFonts w:ascii="Times New Roman" w:hAnsi="Times New Roman" w:cs="Times New Roman"/>
          <w:sz w:val="28"/>
          <w:szCs w:val="28"/>
        </w:rPr>
        <w:t xml:space="preserve"> М, 1998 г.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Данилюк, А. Я. Духовно - нравственное развитие младших школьников / </w:t>
      </w:r>
    </w:p>
    <w:p w:rsidR="00DC7C19" w:rsidRPr="00DC7C19" w:rsidRDefault="00DC7C19" w:rsidP="00550F8E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>А. Я. Данилюк  // Педагогика. - 2008. - № 9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>Дубов А.Г. «Занятия по техническому труду» М.:</w:t>
      </w:r>
      <w:r>
        <w:rPr>
          <w:rFonts w:ascii="Times New Roman" w:hAnsi="Times New Roman" w:cs="Times New Roman"/>
          <w:sz w:val="28"/>
          <w:szCs w:val="28"/>
        </w:rPr>
        <w:t xml:space="preserve"> Просве</w:t>
      </w:r>
      <w:r w:rsidRPr="00DC7C19"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C19">
        <w:rPr>
          <w:rFonts w:ascii="Times New Roman" w:hAnsi="Times New Roman" w:cs="Times New Roman"/>
          <w:sz w:val="28"/>
          <w:szCs w:val="28"/>
        </w:rPr>
        <w:t xml:space="preserve"> 1990.</w:t>
      </w:r>
    </w:p>
    <w:p w:rsidR="00DC7C19" w:rsidRPr="00DC7C19" w:rsidRDefault="007E35FF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 </w:t>
      </w:r>
      <w:r w:rsidR="00DC7C19" w:rsidRPr="00DC7C19">
        <w:rPr>
          <w:rFonts w:ascii="Times New Roman" w:hAnsi="Times New Roman" w:cs="Times New Roman"/>
          <w:sz w:val="28"/>
          <w:szCs w:val="28"/>
        </w:rPr>
        <w:t>М.Г. Современный урок: тенде</w:t>
      </w:r>
      <w:r w:rsidR="00DC7C19">
        <w:rPr>
          <w:rFonts w:ascii="Times New Roman" w:hAnsi="Times New Roman" w:cs="Times New Roman"/>
          <w:sz w:val="28"/>
          <w:szCs w:val="28"/>
        </w:rPr>
        <w:t xml:space="preserve">нции, возможности, анализ.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C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7C19">
        <w:rPr>
          <w:rFonts w:ascii="Times New Roman" w:hAnsi="Times New Roman" w:cs="Times New Roman"/>
          <w:sz w:val="28"/>
          <w:szCs w:val="28"/>
        </w:rPr>
        <w:t xml:space="preserve">Пб., </w:t>
      </w:r>
      <w:r w:rsidR="00DC7C19" w:rsidRPr="00DC7C19">
        <w:rPr>
          <w:rFonts w:ascii="Times New Roman" w:hAnsi="Times New Roman" w:cs="Times New Roman"/>
          <w:sz w:val="28"/>
          <w:szCs w:val="28"/>
        </w:rPr>
        <w:t>2007</w:t>
      </w:r>
      <w:r w:rsidR="00DC7C19">
        <w:rPr>
          <w:rFonts w:ascii="Times New Roman" w:hAnsi="Times New Roman" w:cs="Times New Roman"/>
          <w:sz w:val="28"/>
          <w:szCs w:val="28"/>
        </w:rPr>
        <w:t xml:space="preserve"> </w:t>
      </w:r>
      <w:r w:rsidR="00DC7C19" w:rsidRPr="00DC7C19">
        <w:rPr>
          <w:rFonts w:ascii="Times New Roman" w:hAnsi="Times New Roman" w:cs="Times New Roman"/>
          <w:sz w:val="28"/>
          <w:szCs w:val="28"/>
        </w:rPr>
        <w:t>г.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Кондаков, А. М.  Духовно - нравственное воспитание в структуре Федеральных стандартов общего образования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М. Кондаков // Педагогика, </w:t>
      </w:r>
      <w:r w:rsidRPr="00DC7C19">
        <w:rPr>
          <w:rFonts w:ascii="Times New Roman" w:hAnsi="Times New Roman" w:cs="Times New Roman"/>
          <w:sz w:val="28"/>
          <w:szCs w:val="28"/>
          <w:shd w:val="clear" w:color="auto" w:fill="FFFFFF"/>
        </w:rPr>
        <w:t>2008. - № 9.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Ополовников</w:t>
      </w:r>
      <w:proofErr w:type="spellEnd"/>
      <w:r w:rsidRPr="00DC7C19">
        <w:rPr>
          <w:rFonts w:ascii="Times New Roman" w:hAnsi="Times New Roman" w:cs="Times New Roman"/>
          <w:sz w:val="28"/>
          <w:szCs w:val="28"/>
        </w:rPr>
        <w:t xml:space="preserve"> А., </w:t>
      </w:r>
      <w:r w:rsidR="007E35FF">
        <w:rPr>
          <w:rFonts w:ascii="Times New Roman" w:hAnsi="Times New Roman" w:cs="Times New Roman"/>
          <w:sz w:val="28"/>
          <w:szCs w:val="28"/>
        </w:rPr>
        <w:t xml:space="preserve">Островский Г. Русь деревянная. – М.: </w:t>
      </w:r>
      <w:r w:rsidRPr="00DC7C19">
        <w:rPr>
          <w:rFonts w:ascii="Times New Roman" w:hAnsi="Times New Roman" w:cs="Times New Roman"/>
          <w:sz w:val="28"/>
          <w:szCs w:val="28"/>
        </w:rPr>
        <w:t>Детская литература, 1999.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 xml:space="preserve"> Рыже</w:t>
      </w:r>
      <w:r w:rsidR="007E35FF">
        <w:rPr>
          <w:rFonts w:ascii="Times New Roman" w:hAnsi="Times New Roman" w:cs="Times New Roman"/>
          <w:sz w:val="28"/>
          <w:szCs w:val="28"/>
        </w:rPr>
        <w:t xml:space="preserve">нко В.И. </w:t>
      </w:r>
      <w:r w:rsidRPr="00DC7C19">
        <w:rPr>
          <w:rFonts w:ascii="Times New Roman" w:hAnsi="Times New Roman" w:cs="Times New Roman"/>
          <w:sz w:val="28"/>
          <w:szCs w:val="28"/>
        </w:rPr>
        <w:t xml:space="preserve">Краткая энциклопедия </w:t>
      </w:r>
      <w:r w:rsidR="007E35FF">
        <w:rPr>
          <w:rFonts w:ascii="Times New Roman" w:hAnsi="Times New Roman" w:cs="Times New Roman"/>
          <w:sz w:val="28"/>
          <w:szCs w:val="28"/>
        </w:rPr>
        <w:t xml:space="preserve">художественных работ по дереву. - </w:t>
      </w:r>
      <w:r w:rsidRPr="00DC7C19">
        <w:rPr>
          <w:rFonts w:ascii="Times New Roman" w:hAnsi="Times New Roman" w:cs="Times New Roman"/>
          <w:sz w:val="28"/>
          <w:szCs w:val="28"/>
        </w:rPr>
        <w:t>М.: Оникс, 2007.</w:t>
      </w:r>
    </w:p>
    <w:p w:rsidR="00DC7C19" w:rsidRPr="00DC7C19" w:rsidRDefault="00DC7C19" w:rsidP="00550F8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19">
        <w:rPr>
          <w:rFonts w:ascii="Times New Roman" w:hAnsi="Times New Roman" w:cs="Times New Roman"/>
          <w:sz w:val="28"/>
          <w:szCs w:val="28"/>
        </w:rPr>
        <w:t xml:space="preserve"> </w:t>
      </w:r>
      <w:r w:rsidR="007E35FF">
        <w:rPr>
          <w:rFonts w:ascii="Times New Roman" w:hAnsi="Times New Roman" w:cs="Times New Roman"/>
          <w:sz w:val="28"/>
          <w:szCs w:val="28"/>
        </w:rPr>
        <w:t xml:space="preserve">Федотов Р. Секреты живого дерева. Обработка древесины. Техника резьбы. - </w:t>
      </w:r>
      <w:r w:rsidRPr="00DC7C19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C7C1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7E35FF">
        <w:rPr>
          <w:rFonts w:ascii="Times New Roman" w:hAnsi="Times New Roman" w:cs="Times New Roman"/>
          <w:sz w:val="28"/>
          <w:szCs w:val="28"/>
        </w:rPr>
        <w:t>,</w:t>
      </w:r>
      <w:r w:rsidRPr="00DC7C19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DC7C19" w:rsidRPr="00DC7C19" w:rsidRDefault="00DC7C19" w:rsidP="00550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19" w:rsidRPr="00DC7C19" w:rsidRDefault="00DC7C19" w:rsidP="00550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19" w:rsidRPr="0094391A" w:rsidRDefault="00DC7C19" w:rsidP="00550F8E">
      <w:pPr>
        <w:spacing w:line="360" w:lineRule="auto"/>
        <w:jc w:val="both"/>
        <w:rPr>
          <w:sz w:val="28"/>
          <w:szCs w:val="28"/>
        </w:rPr>
      </w:pPr>
      <w:r w:rsidRPr="00FC5E5F">
        <w:rPr>
          <w:sz w:val="28"/>
          <w:szCs w:val="28"/>
        </w:rPr>
        <w:t xml:space="preserve"> </w:t>
      </w:r>
    </w:p>
    <w:p w:rsidR="00DC7C19" w:rsidRPr="00FC5E5F" w:rsidRDefault="00DC7C19" w:rsidP="00550F8E">
      <w:pPr>
        <w:spacing w:line="360" w:lineRule="auto"/>
        <w:jc w:val="both"/>
        <w:rPr>
          <w:sz w:val="28"/>
          <w:szCs w:val="28"/>
        </w:rPr>
      </w:pPr>
    </w:p>
    <w:p w:rsidR="0035141D" w:rsidRDefault="0035141D" w:rsidP="00550F8E">
      <w:pPr>
        <w:pStyle w:val="a3"/>
        <w:ind w:left="540"/>
        <w:jc w:val="both"/>
        <w:rPr>
          <w:rFonts w:ascii="Calibri" w:eastAsia="Times New Roman" w:hAnsi="Calibri" w:cs="Times New Roman"/>
        </w:rPr>
      </w:pP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  <w:r w:rsidRPr="0035141D"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35141D" w:rsidRPr="002A6B35" w:rsidRDefault="0035141D" w:rsidP="00550F8E">
      <w:pPr>
        <w:jc w:val="both"/>
        <w:rPr>
          <w:rFonts w:ascii="Times New Roman" w:hAnsi="Times New Roman" w:cs="Times New Roman"/>
        </w:rPr>
      </w:pPr>
    </w:p>
    <w:p w:rsidR="004A1638" w:rsidRPr="00827CB3" w:rsidRDefault="004A1638" w:rsidP="00550F8E">
      <w:pPr>
        <w:pStyle w:val="a3"/>
        <w:tabs>
          <w:tab w:val="left" w:pos="14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0546" w:rsidRDefault="00620546" w:rsidP="00550F8E">
      <w:pPr>
        <w:pStyle w:val="a3"/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46" w:rsidRDefault="00620546" w:rsidP="00550F8E">
      <w:pPr>
        <w:jc w:val="both"/>
      </w:pPr>
    </w:p>
    <w:p w:rsidR="002964A6" w:rsidRPr="00620546" w:rsidRDefault="002964A6" w:rsidP="00620546">
      <w:pPr>
        <w:jc w:val="center"/>
      </w:pPr>
    </w:p>
    <w:sectPr w:rsidR="002964A6" w:rsidRPr="00620546" w:rsidSect="00550F8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B3" w:rsidRDefault="00827CB3" w:rsidP="0028408B">
      <w:pPr>
        <w:spacing w:after="0" w:line="240" w:lineRule="auto"/>
      </w:pPr>
      <w:r>
        <w:separator/>
      </w:r>
    </w:p>
  </w:endnote>
  <w:endnote w:type="continuationSeparator" w:id="0">
    <w:p w:rsidR="00827CB3" w:rsidRDefault="00827CB3" w:rsidP="0028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6191"/>
      <w:docPartObj>
        <w:docPartGallery w:val="Page Numbers (Bottom of Page)"/>
        <w:docPartUnique/>
      </w:docPartObj>
    </w:sdtPr>
    <w:sdtEndPr/>
    <w:sdtContent>
      <w:p w:rsidR="00550F8E" w:rsidRDefault="007C6F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F8E" w:rsidRDefault="00550F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B3" w:rsidRDefault="00827CB3" w:rsidP="0028408B">
      <w:pPr>
        <w:spacing w:after="0" w:line="240" w:lineRule="auto"/>
      </w:pPr>
      <w:r>
        <w:separator/>
      </w:r>
    </w:p>
  </w:footnote>
  <w:footnote w:type="continuationSeparator" w:id="0">
    <w:p w:rsidR="00827CB3" w:rsidRDefault="00827CB3" w:rsidP="0028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E7C"/>
    <w:multiLevelType w:val="hybridMultilevel"/>
    <w:tmpl w:val="A00EC6C8"/>
    <w:lvl w:ilvl="0" w:tplc="BFCCAD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A3C2B"/>
    <w:multiLevelType w:val="hybridMultilevel"/>
    <w:tmpl w:val="69E6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78AE"/>
    <w:multiLevelType w:val="hybridMultilevel"/>
    <w:tmpl w:val="165AF0A8"/>
    <w:lvl w:ilvl="0" w:tplc="C966E574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D65C38"/>
    <w:multiLevelType w:val="hybridMultilevel"/>
    <w:tmpl w:val="B1941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7A0"/>
    <w:multiLevelType w:val="hybridMultilevel"/>
    <w:tmpl w:val="1598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D2D67"/>
    <w:multiLevelType w:val="hybridMultilevel"/>
    <w:tmpl w:val="1F30C2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A2DFE"/>
    <w:multiLevelType w:val="multilevel"/>
    <w:tmpl w:val="2D8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41F4A"/>
    <w:multiLevelType w:val="hybridMultilevel"/>
    <w:tmpl w:val="233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24336"/>
    <w:multiLevelType w:val="hybridMultilevel"/>
    <w:tmpl w:val="1598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46720"/>
    <w:multiLevelType w:val="hybridMultilevel"/>
    <w:tmpl w:val="207C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538E"/>
    <w:multiLevelType w:val="hybridMultilevel"/>
    <w:tmpl w:val="633EDF80"/>
    <w:lvl w:ilvl="0" w:tplc="70A8529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1E12E8"/>
    <w:multiLevelType w:val="hybridMultilevel"/>
    <w:tmpl w:val="1598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D4C60"/>
    <w:multiLevelType w:val="hybridMultilevel"/>
    <w:tmpl w:val="6C36BB74"/>
    <w:lvl w:ilvl="0" w:tplc="DCBA5424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41D5C0F"/>
    <w:multiLevelType w:val="hybridMultilevel"/>
    <w:tmpl w:val="A25E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6E8"/>
    <w:multiLevelType w:val="hybridMultilevel"/>
    <w:tmpl w:val="B4301254"/>
    <w:lvl w:ilvl="0" w:tplc="989E54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CC5"/>
    <w:rsid w:val="00002DCB"/>
    <w:rsid w:val="00005A28"/>
    <w:rsid w:val="00017FF0"/>
    <w:rsid w:val="0002679E"/>
    <w:rsid w:val="00031FFA"/>
    <w:rsid w:val="00041CF1"/>
    <w:rsid w:val="0004441A"/>
    <w:rsid w:val="00045CD8"/>
    <w:rsid w:val="0004663C"/>
    <w:rsid w:val="0004732A"/>
    <w:rsid w:val="00047BC4"/>
    <w:rsid w:val="000532E6"/>
    <w:rsid w:val="00054EE3"/>
    <w:rsid w:val="00057181"/>
    <w:rsid w:val="00063CB6"/>
    <w:rsid w:val="000710E8"/>
    <w:rsid w:val="00071B47"/>
    <w:rsid w:val="00072591"/>
    <w:rsid w:val="0007502E"/>
    <w:rsid w:val="0008482B"/>
    <w:rsid w:val="00087C3C"/>
    <w:rsid w:val="00095972"/>
    <w:rsid w:val="000A59DB"/>
    <w:rsid w:val="000B492E"/>
    <w:rsid w:val="000B70AA"/>
    <w:rsid w:val="000D3163"/>
    <w:rsid w:val="000D35DE"/>
    <w:rsid w:val="000E030B"/>
    <w:rsid w:val="000E2F59"/>
    <w:rsid w:val="000E3644"/>
    <w:rsid w:val="000E45CD"/>
    <w:rsid w:val="000E7C98"/>
    <w:rsid w:val="000F54BA"/>
    <w:rsid w:val="00102153"/>
    <w:rsid w:val="00105562"/>
    <w:rsid w:val="00114A78"/>
    <w:rsid w:val="00114A85"/>
    <w:rsid w:val="00121179"/>
    <w:rsid w:val="0012129D"/>
    <w:rsid w:val="00132B37"/>
    <w:rsid w:val="00133648"/>
    <w:rsid w:val="0014452C"/>
    <w:rsid w:val="00146531"/>
    <w:rsid w:val="001623BC"/>
    <w:rsid w:val="0017209D"/>
    <w:rsid w:val="00172E31"/>
    <w:rsid w:val="00194955"/>
    <w:rsid w:val="001A59A9"/>
    <w:rsid w:val="001B0B63"/>
    <w:rsid w:val="001B196B"/>
    <w:rsid w:val="001B31BA"/>
    <w:rsid w:val="001B745F"/>
    <w:rsid w:val="001C0836"/>
    <w:rsid w:val="001C30C7"/>
    <w:rsid w:val="001D1A7A"/>
    <w:rsid w:val="001E1400"/>
    <w:rsid w:val="001E231B"/>
    <w:rsid w:val="001F2E6B"/>
    <w:rsid w:val="001F4CE2"/>
    <w:rsid w:val="001F7007"/>
    <w:rsid w:val="002000B9"/>
    <w:rsid w:val="002001E0"/>
    <w:rsid w:val="002007E7"/>
    <w:rsid w:val="002034A5"/>
    <w:rsid w:val="00215F77"/>
    <w:rsid w:val="00216189"/>
    <w:rsid w:val="00220583"/>
    <w:rsid w:val="0023126D"/>
    <w:rsid w:val="00233CC4"/>
    <w:rsid w:val="00235660"/>
    <w:rsid w:val="002404AB"/>
    <w:rsid w:val="00240E2C"/>
    <w:rsid w:val="00254781"/>
    <w:rsid w:val="00260831"/>
    <w:rsid w:val="0026353A"/>
    <w:rsid w:val="002720AC"/>
    <w:rsid w:val="00275353"/>
    <w:rsid w:val="00275FD6"/>
    <w:rsid w:val="0028408B"/>
    <w:rsid w:val="002841C7"/>
    <w:rsid w:val="00290ADB"/>
    <w:rsid w:val="0029257A"/>
    <w:rsid w:val="002950EA"/>
    <w:rsid w:val="002964A6"/>
    <w:rsid w:val="00297514"/>
    <w:rsid w:val="002A24DB"/>
    <w:rsid w:val="002A6B35"/>
    <w:rsid w:val="002B73F5"/>
    <w:rsid w:val="002B7780"/>
    <w:rsid w:val="002C0636"/>
    <w:rsid w:val="002C6C76"/>
    <w:rsid w:val="002D1252"/>
    <w:rsid w:val="002D3241"/>
    <w:rsid w:val="002E146A"/>
    <w:rsid w:val="002E3D94"/>
    <w:rsid w:val="002F290C"/>
    <w:rsid w:val="002F3A93"/>
    <w:rsid w:val="002F3E92"/>
    <w:rsid w:val="00306AE9"/>
    <w:rsid w:val="00306BFD"/>
    <w:rsid w:val="00306D8E"/>
    <w:rsid w:val="00310DBA"/>
    <w:rsid w:val="0031473E"/>
    <w:rsid w:val="00323019"/>
    <w:rsid w:val="0032769A"/>
    <w:rsid w:val="003327E8"/>
    <w:rsid w:val="00343A12"/>
    <w:rsid w:val="003440F6"/>
    <w:rsid w:val="00346F06"/>
    <w:rsid w:val="0035141D"/>
    <w:rsid w:val="00353806"/>
    <w:rsid w:val="0035617F"/>
    <w:rsid w:val="003638A8"/>
    <w:rsid w:val="0037228A"/>
    <w:rsid w:val="00373096"/>
    <w:rsid w:val="0037576C"/>
    <w:rsid w:val="00381A1D"/>
    <w:rsid w:val="003A4F39"/>
    <w:rsid w:val="003A66C4"/>
    <w:rsid w:val="003B09B6"/>
    <w:rsid w:val="003B626E"/>
    <w:rsid w:val="003B763D"/>
    <w:rsid w:val="003D0ADF"/>
    <w:rsid w:val="003D4F48"/>
    <w:rsid w:val="003E7B8D"/>
    <w:rsid w:val="003F5E87"/>
    <w:rsid w:val="00411E82"/>
    <w:rsid w:val="00413E8F"/>
    <w:rsid w:val="004176A2"/>
    <w:rsid w:val="00420335"/>
    <w:rsid w:val="0042642B"/>
    <w:rsid w:val="004309F6"/>
    <w:rsid w:val="00440808"/>
    <w:rsid w:val="004424B5"/>
    <w:rsid w:val="00442958"/>
    <w:rsid w:val="00443552"/>
    <w:rsid w:val="004444B9"/>
    <w:rsid w:val="00444C4F"/>
    <w:rsid w:val="004550A5"/>
    <w:rsid w:val="004578FF"/>
    <w:rsid w:val="00474D1C"/>
    <w:rsid w:val="004775A4"/>
    <w:rsid w:val="00481CB6"/>
    <w:rsid w:val="004A027B"/>
    <w:rsid w:val="004A1067"/>
    <w:rsid w:val="004A1638"/>
    <w:rsid w:val="004A1D83"/>
    <w:rsid w:val="004D4E97"/>
    <w:rsid w:val="004D79BB"/>
    <w:rsid w:val="004F2912"/>
    <w:rsid w:val="004F68CB"/>
    <w:rsid w:val="004F789E"/>
    <w:rsid w:val="005030E4"/>
    <w:rsid w:val="005077F1"/>
    <w:rsid w:val="005116AA"/>
    <w:rsid w:val="00513757"/>
    <w:rsid w:val="00516FEB"/>
    <w:rsid w:val="005245CA"/>
    <w:rsid w:val="0053380E"/>
    <w:rsid w:val="0054172F"/>
    <w:rsid w:val="00550F8E"/>
    <w:rsid w:val="0055550D"/>
    <w:rsid w:val="00561BAB"/>
    <w:rsid w:val="00562BA1"/>
    <w:rsid w:val="005642B9"/>
    <w:rsid w:val="005721EE"/>
    <w:rsid w:val="00575F74"/>
    <w:rsid w:val="00586E9E"/>
    <w:rsid w:val="005942DC"/>
    <w:rsid w:val="005A194F"/>
    <w:rsid w:val="005A54AD"/>
    <w:rsid w:val="005A616B"/>
    <w:rsid w:val="005A7474"/>
    <w:rsid w:val="005B18CC"/>
    <w:rsid w:val="005E4277"/>
    <w:rsid w:val="005E6ECD"/>
    <w:rsid w:val="005F2338"/>
    <w:rsid w:val="005F36B9"/>
    <w:rsid w:val="00606E53"/>
    <w:rsid w:val="00611757"/>
    <w:rsid w:val="00611B32"/>
    <w:rsid w:val="0061252E"/>
    <w:rsid w:val="0061622A"/>
    <w:rsid w:val="00616D70"/>
    <w:rsid w:val="00620546"/>
    <w:rsid w:val="00625A28"/>
    <w:rsid w:val="00632BEA"/>
    <w:rsid w:val="00633A9D"/>
    <w:rsid w:val="00633D3F"/>
    <w:rsid w:val="0064005E"/>
    <w:rsid w:val="00652D8D"/>
    <w:rsid w:val="00667371"/>
    <w:rsid w:val="00667E0E"/>
    <w:rsid w:val="006771BD"/>
    <w:rsid w:val="00683943"/>
    <w:rsid w:val="00686CDB"/>
    <w:rsid w:val="00691B42"/>
    <w:rsid w:val="00692251"/>
    <w:rsid w:val="00694695"/>
    <w:rsid w:val="0069508B"/>
    <w:rsid w:val="006A0E4C"/>
    <w:rsid w:val="006A2B88"/>
    <w:rsid w:val="006B0F48"/>
    <w:rsid w:val="006B29CA"/>
    <w:rsid w:val="006B4279"/>
    <w:rsid w:val="006C6095"/>
    <w:rsid w:val="006D019D"/>
    <w:rsid w:val="006D2978"/>
    <w:rsid w:val="006D3F56"/>
    <w:rsid w:val="006D4CCE"/>
    <w:rsid w:val="006E01C9"/>
    <w:rsid w:val="006E42B1"/>
    <w:rsid w:val="006E42B3"/>
    <w:rsid w:val="00702D1C"/>
    <w:rsid w:val="00714C04"/>
    <w:rsid w:val="00722BA9"/>
    <w:rsid w:val="00723B6D"/>
    <w:rsid w:val="00732A38"/>
    <w:rsid w:val="00743098"/>
    <w:rsid w:val="00752822"/>
    <w:rsid w:val="00753AD7"/>
    <w:rsid w:val="00753D84"/>
    <w:rsid w:val="0075624C"/>
    <w:rsid w:val="007562BD"/>
    <w:rsid w:val="00765C1D"/>
    <w:rsid w:val="007752F8"/>
    <w:rsid w:val="007833EA"/>
    <w:rsid w:val="00784F5E"/>
    <w:rsid w:val="00785048"/>
    <w:rsid w:val="007A3F99"/>
    <w:rsid w:val="007A6847"/>
    <w:rsid w:val="007B4545"/>
    <w:rsid w:val="007B648A"/>
    <w:rsid w:val="007C08E4"/>
    <w:rsid w:val="007C3427"/>
    <w:rsid w:val="007C6F9C"/>
    <w:rsid w:val="007C7535"/>
    <w:rsid w:val="007D6CC4"/>
    <w:rsid w:val="007E35FF"/>
    <w:rsid w:val="007E5A7D"/>
    <w:rsid w:val="007E7363"/>
    <w:rsid w:val="007F3BED"/>
    <w:rsid w:val="008026B3"/>
    <w:rsid w:val="00803044"/>
    <w:rsid w:val="008117CA"/>
    <w:rsid w:val="008217A8"/>
    <w:rsid w:val="00821B30"/>
    <w:rsid w:val="00825D02"/>
    <w:rsid w:val="008275EA"/>
    <w:rsid w:val="00827CB3"/>
    <w:rsid w:val="00831EA3"/>
    <w:rsid w:val="00840FCD"/>
    <w:rsid w:val="0084252C"/>
    <w:rsid w:val="00844668"/>
    <w:rsid w:val="00844C30"/>
    <w:rsid w:val="00845582"/>
    <w:rsid w:val="00856798"/>
    <w:rsid w:val="00856E9C"/>
    <w:rsid w:val="00861CC5"/>
    <w:rsid w:val="00874D5E"/>
    <w:rsid w:val="008759BC"/>
    <w:rsid w:val="00882016"/>
    <w:rsid w:val="008858F3"/>
    <w:rsid w:val="0088647B"/>
    <w:rsid w:val="008869ED"/>
    <w:rsid w:val="008871B4"/>
    <w:rsid w:val="008A2559"/>
    <w:rsid w:val="008A4831"/>
    <w:rsid w:val="008A6456"/>
    <w:rsid w:val="008A6E3A"/>
    <w:rsid w:val="008C111C"/>
    <w:rsid w:val="008C7596"/>
    <w:rsid w:val="008D07A8"/>
    <w:rsid w:val="008D3264"/>
    <w:rsid w:val="008D580B"/>
    <w:rsid w:val="008D60CB"/>
    <w:rsid w:val="008D7668"/>
    <w:rsid w:val="008E0D6C"/>
    <w:rsid w:val="009012B0"/>
    <w:rsid w:val="00910699"/>
    <w:rsid w:val="00912248"/>
    <w:rsid w:val="00913C9D"/>
    <w:rsid w:val="0091677F"/>
    <w:rsid w:val="0092138A"/>
    <w:rsid w:val="009422C4"/>
    <w:rsid w:val="00942EDD"/>
    <w:rsid w:val="00951E95"/>
    <w:rsid w:val="00955E2A"/>
    <w:rsid w:val="009719A6"/>
    <w:rsid w:val="00984038"/>
    <w:rsid w:val="00991936"/>
    <w:rsid w:val="00992962"/>
    <w:rsid w:val="009A7433"/>
    <w:rsid w:val="009A79EC"/>
    <w:rsid w:val="009C5B01"/>
    <w:rsid w:val="009C5F99"/>
    <w:rsid w:val="009E067F"/>
    <w:rsid w:val="009E5B9D"/>
    <w:rsid w:val="009F0803"/>
    <w:rsid w:val="009F6A7F"/>
    <w:rsid w:val="00A32A14"/>
    <w:rsid w:val="00A3400A"/>
    <w:rsid w:val="00A4075D"/>
    <w:rsid w:val="00A44B62"/>
    <w:rsid w:val="00A63482"/>
    <w:rsid w:val="00A64B78"/>
    <w:rsid w:val="00A72544"/>
    <w:rsid w:val="00A762AA"/>
    <w:rsid w:val="00A76F61"/>
    <w:rsid w:val="00A87F95"/>
    <w:rsid w:val="00A906CA"/>
    <w:rsid w:val="00A95052"/>
    <w:rsid w:val="00A95346"/>
    <w:rsid w:val="00A9600C"/>
    <w:rsid w:val="00AA0DAE"/>
    <w:rsid w:val="00AA5D1D"/>
    <w:rsid w:val="00AA6C67"/>
    <w:rsid w:val="00AB58BB"/>
    <w:rsid w:val="00AC4E2B"/>
    <w:rsid w:val="00AC536D"/>
    <w:rsid w:val="00AC6C6B"/>
    <w:rsid w:val="00AC7E9D"/>
    <w:rsid w:val="00AD165A"/>
    <w:rsid w:val="00AE7DC0"/>
    <w:rsid w:val="00AF21FF"/>
    <w:rsid w:val="00B010F0"/>
    <w:rsid w:val="00B02D9B"/>
    <w:rsid w:val="00B03FE9"/>
    <w:rsid w:val="00B0632A"/>
    <w:rsid w:val="00B107C1"/>
    <w:rsid w:val="00B201E2"/>
    <w:rsid w:val="00B21E30"/>
    <w:rsid w:val="00B31229"/>
    <w:rsid w:val="00B417E4"/>
    <w:rsid w:val="00B45D99"/>
    <w:rsid w:val="00B617FC"/>
    <w:rsid w:val="00B7060F"/>
    <w:rsid w:val="00B7072D"/>
    <w:rsid w:val="00B81C88"/>
    <w:rsid w:val="00B94DF1"/>
    <w:rsid w:val="00BA37A7"/>
    <w:rsid w:val="00BA6914"/>
    <w:rsid w:val="00BA6BCB"/>
    <w:rsid w:val="00BB1317"/>
    <w:rsid w:val="00BB4766"/>
    <w:rsid w:val="00BB62B4"/>
    <w:rsid w:val="00BB630B"/>
    <w:rsid w:val="00BB6439"/>
    <w:rsid w:val="00BC7D94"/>
    <w:rsid w:val="00BD3DFC"/>
    <w:rsid w:val="00BE07DD"/>
    <w:rsid w:val="00BE6113"/>
    <w:rsid w:val="00BE66D9"/>
    <w:rsid w:val="00BF0D0D"/>
    <w:rsid w:val="00BF209D"/>
    <w:rsid w:val="00BF6666"/>
    <w:rsid w:val="00BF6CFF"/>
    <w:rsid w:val="00C04629"/>
    <w:rsid w:val="00C12D17"/>
    <w:rsid w:val="00C253A2"/>
    <w:rsid w:val="00C2730E"/>
    <w:rsid w:val="00C3088F"/>
    <w:rsid w:val="00C35699"/>
    <w:rsid w:val="00C43B5C"/>
    <w:rsid w:val="00C55660"/>
    <w:rsid w:val="00C562A2"/>
    <w:rsid w:val="00C57431"/>
    <w:rsid w:val="00C664EF"/>
    <w:rsid w:val="00C66D9E"/>
    <w:rsid w:val="00C81900"/>
    <w:rsid w:val="00C83CFB"/>
    <w:rsid w:val="00C8640B"/>
    <w:rsid w:val="00C864BF"/>
    <w:rsid w:val="00CA38F2"/>
    <w:rsid w:val="00CB41E2"/>
    <w:rsid w:val="00CC2625"/>
    <w:rsid w:val="00CD4A14"/>
    <w:rsid w:val="00CD4E0F"/>
    <w:rsid w:val="00CD5C67"/>
    <w:rsid w:val="00CD5DAE"/>
    <w:rsid w:val="00CE04D1"/>
    <w:rsid w:val="00CE36A7"/>
    <w:rsid w:val="00CE41B4"/>
    <w:rsid w:val="00CF24D4"/>
    <w:rsid w:val="00CF3F11"/>
    <w:rsid w:val="00D02569"/>
    <w:rsid w:val="00D06FB8"/>
    <w:rsid w:val="00D078A7"/>
    <w:rsid w:val="00D07DF9"/>
    <w:rsid w:val="00D07F20"/>
    <w:rsid w:val="00D12B38"/>
    <w:rsid w:val="00D16D1F"/>
    <w:rsid w:val="00D16E4F"/>
    <w:rsid w:val="00D16F87"/>
    <w:rsid w:val="00D1738B"/>
    <w:rsid w:val="00D20A76"/>
    <w:rsid w:val="00D21779"/>
    <w:rsid w:val="00D24C78"/>
    <w:rsid w:val="00D33C6F"/>
    <w:rsid w:val="00D3701B"/>
    <w:rsid w:val="00D42C5F"/>
    <w:rsid w:val="00D44D58"/>
    <w:rsid w:val="00D473E9"/>
    <w:rsid w:val="00D51A1D"/>
    <w:rsid w:val="00D523A7"/>
    <w:rsid w:val="00D54E12"/>
    <w:rsid w:val="00D55E9C"/>
    <w:rsid w:val="00D62B57"/>
    <w:rsid w:val="00D67B01"/>
    <w:rsid w:val="00D7075A"/>
    <w:rsid w:val="00D74F1A"/>
    <w:rsid w:val="00D90C69"/>
    <w:rsid w:val="00D91612"/>
    <w:rsid w:val="00D92911"/>
    <w:rsid w:val="00DA71D6"/>
    <w:rsid w:val="00DC7C19"/>
    <w:rsid w:val="00DE0C8F"/>
    <w:rsid w:val="00DF7316"/>
    <w:rsid w:val="00E01526"/>
    <w:rsid w:val="00E07101"/>
    <w:rsid w:val="00E14F5F"/>
    <w:rsid w:val="00E272C0"/>
    <w:rsid w:val="00E50456"/>
    <w:rsid w:val="00E52DC3"/>
    <w:rsid w:val="00E56E99"/>
    <w:rsid w:val="00E60933"/>
    <w:rsid w:val="00E60B97"/>
    <w:rsid w:val="00E6215F"/>
    <w:rsid w:val="00E62289"/>
    <w:rsid w:val="00E73B6F"/>
    <w:rsid w:val="00E81F30"/>
    <w:rsid w:val="00E85438"/>
    <w:rsid w:val="00EA21AD"/>
    <w:rsid w:val="00EB3086"/>
    <w:rsid w:val="00EB407D"/>
    <w:rsid w:val="00EB5CBB"/>
    <w:rsid w:val="00EB7186"/>
    <w:rsid w:val="00EB76D7"/>
    <w:rsid w:val="00EC264D"/>
    <w:rsid w:val="00ED47A7"/>
    <w:rsid w:val="00ED65E5"/>
    <w:rsid w:val="00EE44EC"/>
    <w:rsid w:val="00EE6DD0"/>
    <w:rsid w:val="00EF11B0"/>
    <w:rsid w:val="00EF4A09"/>
    <w:rsid w:val="00EF7518"/>
    <w:rsid w:val="00F05AA1"/>
    <w:rsid w:val="00F12896"/>
    <w:rsid w:val="00F20114"/>
    <w:rsid w:val="00F226CB"/>
    <w:rsid w:val="00F24A41"/>
    <w:rsid w:val="00F27595"/>
    <w:rsid w:val="00F315FD"/>
    <w:rsid w:val="00F32F46"/>
    <w:rsid w:val="00F50A86"/>
    <w:rsid w:val="00F624AA"/>
    <w:rsid w:val="00F77B5D"/>
    <w:rsid w:val="00F909E2"/>
    <w:rsid w:val="00F964F2"/>
    <w:rsid w:val="00FA2A0E"/>
    <w:rsid w:val="00FA34BB"/>
    <w:rsid w:val="00FC7EE3"/>
    <w:rsid w:val="00FD5AB8"/>
    <w:rsid w:val="00FD63C6"/>
    <w:rsid w:val="00FE6091"/>
    <w:rsid w:val="00FF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6D"/>
    <w:pPr>
      <w:ind w:left="720"/>
      <w:contextualSpacing/>
    </w:pPr>
  </w:style>
  <w:style w:type="table" w:styleId="a4">
    <w:name w:val="Table Grid"/>
    <w:basedOn w:val="a1"/>
    <w:rsid w:val="0043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08B"/>
  </w:style>
  <w:style w:type="paragraph" w:styleId="a7">
    <w:name w:val="footer"/>
    <w:basedOn w:val="a"/>
    <w:link w:val="a8"/>
    <w:uiPriority w:val="99"/>
    <w:unhideWhenUsed/>
    <w:rsid w:val="0028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08B"/>
  </w:style>
  <w:style w:type="paragraph" w:styleId="a9">
    <w:name w:val="Normal (Web)"/>
    <w:basedOn w:val="a"/>
    <w:rsid w:val="00DA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DC7C19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40CE-843E-4812-97AC-466F34DB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24</Pages>
  <Words>7126</Words>
  <Characters>40623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ДАНИЛ</cp:lastModifiedBy>
  <cp:revision>531</cp:revision>
  <dcterms:created xsi:type="dcterms:W3CDTF">2015-01-25T18:58:00Z</dcterms:created>
  <dcterms:modified xsi:type="dcterms:W3CDTF">2015-03-16T17:33:00Z</dcterms:modified>
</cp:coreProperties>
</file>