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A0" w:rsidRPr="00842343" w:rsidRDefault="00DC7DA0" w:rsidP="00DC7D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 черчения</w:t>
      </w:r>
    </w:p>
    <w:tbl>
      <w:tblPr>
        <w:tblStyle w:val="a4"/>
        <w:tblW w:w="0" w:type="auto"/>
        <w:tblLayout w:type="fixed"/>
        <w:tblLook w:val="04A0"/>
      </w:tblPr>
      <w:tblGrid>
        <w:gridCol w:w="2178"/>
        <w:gridCol w:w="1779"/>
        <w:gridCol w:w="2020"/>
        <w:gridCol w:w="510"/>
        <w:gridCol w:w="3084"/>
      </w:tblGrid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79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020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94" w:type="dxa"/>
            <w:gridSpan w:val="2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93" w:type="dxa"/>
            <w:gridSpan w:val="4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изделия</w:t>
            </w:r>
          </w:p>
        </w:tc>
      </w:tr>
      <w:tr w:rsidR="00DC7DA0" w:rsidRPr="00842343" w:rsidTr="005F4024">
        <w:trPr>
          <w:trHeight w:val="570"/>
        </w:trPr>
        <w:tc>
          <w:tcPr>
            <w:tcW w:w="2178" w:type="dxa"/>
            <w:tcBorders>
              <w:bottom w:val="single" w:sz="4" w:space="0" w:color="auto"/>
            </w:tcBorders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урока: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DC7DA0" w:rsidRPr="00842343" w:rsidRDefault="00DC7DA0" w:rsidP="005F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результаты: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DC7DA0" w:rsidRPr="00842343" w:rsidRDefault="00DC7DA0" w:rsidP="005F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результаты:</w:t>
            </w:r>
          </w:p>
        </w:tc>
        <w:tc>
          <w:tcPr>
            <w:tcW w:w="3594" w:type="dxa"/>
            <w:gridSpan w:val="2"/>
            <w:tcBorders>
              <w:bottom w:val="single" w:sz="4" w:space="0" w:color="auto"/>
            </w:tcBorders>
          </w:tcPr>
          <w:p w:rsidR="00DC7DA0" w:rsidRPr="00842343" w:rsidRDefault="00DC7DA0" w:rsidP="005F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  <w:proofErr w:type="gramStart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C7DA0" w:rsidRPr="00842343" w:rsidRDefault="00DC7DA0" w:rsidP="005F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0" w:rsidRPr="00842343" w:rsidTr="005F4024">
        <w:trPr>
          <w:trHeight w:val="2913"/>
        </w:trPr>
        <w:tc>
          <w:tcPr>
            <w:tcW w:w="2178" w:type="dxa"/>
            <w:tcBorders>
              <w:top w:val="single" w:sz="4" w:space="0" w:color="auto"/>
            </w:tcBorders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DC7DA0" w:rsidRPr="00842343" w:rsidRDefault="00DC7DA0" w:rsidP="005F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-уметь работать с партнером,</w:t>
            </w:r>
          </w:p>
          <w:p w:rsidR="00DC7DA0" w:rsidRPr="00842343" w:rsidRDefault="00DC7DA0" w:rsidP="005F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-уметь исправлять ошибки и выслушивать  мнение других участников урока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DC7DA0" w:rsidRPr="00842343" w:rsidRDefault="00DC7DA0" w:rsidP="005F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-оформлять свою мысль в устной речи</w:t>
            </w:r>
          </w:p>
          <w:p w:rsidR="00DC7DA0" w:rsidRPr="00842343" w:rsidRDefault="00DC7DA0" w:rsidP="005F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</w:t>
            </w:r>
          </w:p>
          <w:p w:rsidR="00DC7DA0" w:rsidRPr="00842343" w:rsidRDefault="00DC7DA0" w:rsidP="005F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-применять навыки исследовательской деятельности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</w:tcBorders>
          </w:tcPr>
          <w:p w:rsidR="00DC7DA0" w:rsidRPr="00842343" w:rsidRDefault="00DC7DA0" w:rsidP="005F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-понимать основные требования ГОСТ по изображению видов</w:t>
            </w:r>
          </w:p>
          <w:p w:rsidR="00DC7DA0" w:rsidRPr="00842343" w:rsidRDefault="00DC7DA0" w:rsidP="005F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-знать принцип получения проекций в проецирующем аппарате</w:t>
            </w:r>
          </w:p>
          <w:p w:rsidR="00DC7DA0" w:rsidRPr="00842343" w:rsidRDefault="00DC7DA0" w:rsidP="005F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-знать расположение плоскостей проекций и видов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Решаемые учебные проблемы</w:t>
            </w:r>
          </w:p>
        </w:tc>
        <w:tc>
          <w:tcPr>
            <w:tcW w:w="7393" w:type="dxa"/>
            <w:gridSpan w:val="4"/>
          </w:tcPr>
          <w:p w:rsidR="00DC7DA0" w:rsidRPr="00842343" w:rsidRDefault="00DC7DA0" w:rsidP="005F402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Школьники, используя  знания и умения должны выполнить простейшие геометрические построения для создания эскизов изделий</w:t>
            </w:r>
          </w:p>
          <w:p w:rsidR="00DC7DA0" w:rsidRPr="00842343" w:rsidRDefault="00DC7DA0" w:rsidP="005F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  <w:proofErr w:type="gramStart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на уроке</w:t>
            </w:r>
          </w:p>
        </w:tc>
        <w:tc>
          <w:tcPr>
            <w:tcW w:w="7393" w:type="dxa"/>
            <w:gridSpan w:val="4"/>
          </w:tcPr>
          <w:p w:rsidR="00DC7DA0" w:rsidRPr="00842343" w:rsidRDefault="00DC7DA0" w:rsidP="005F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 xml:space="preserve">Эскиз, процесс проектирования, сопряжения, </w:t>
            </w:r>
            <w:proofErr w:type="spellStart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</w:p>
        </w:tc>
      </w:tr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7393" w:type="dxa"/>
            <w:gridSpan w:val="4"/>
          </w:tcPr>
          <w:p w:rsidR="00DC7DA0" w:rsidRPr="00842343" w:rsidRDefault="00DC7DA0" w:rsidP="005F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Материалы для учащихся</w:t>
            </w:r>
          </w:p>
        </w:tc>
        <w:tc>
          <w:tcPr>
            <w:tcW w:w="7393" w:type="dxa"/>
            <w:gridSpan w:val="4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лист вощеной и окрашенной в черный цвет бумаги, резаки, иглы от циркуля, чертежные инструменты, ножницы</w:t>
            </w:r>
          </w:p>
          <w:p w:rsidR="00DC7DA0" w:rsidRPr="00842343" w:rsidRDefault="00DC7DA0" w:rsidP="005F4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урока</w:t>
            </w:r>
          </w:p>
        </w:tc>
        <w:tc>
          <w:tcPr>
            <w:tcW w:w="1779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работы</w:t>
            </w:r>
          </w:p>
        </w:tc>
        <w:tc>
          <w:tcPr>
            <w:tcW w:w="2530" w:type="dxa"/>
            <w:gridSpan w:val="2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 учащихся</w:t>
            </w:r>
          </w:p>
        </w:tc>
        <w:tc>
          <w:tcPr>
            <w:tcW w:w="3084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</w:t>
            </w:r>
          </w:p>
        </w:tc>
      </w:tr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842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Мотивационный </w:t>
            </w:r>
          </w:p>
        </w:tc>
        <w:tc>
          <w:tcPr>
            <w:tcW w:w="1779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</w:tr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Цель этапа: мотивировать учащихся на определение цели урока</w:t>
            </w:r>
          </w:p>
        </w:tc>
        <w:tc>
          <w:tcPr>
            <w:tcW w:w="1779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Обсуждение изделий из хрусталя на интерактивной доске</w:t>
            </w:r>
          </w:p>
        </w:tc>
        <w:tc>
          <w:tcPr>
            <w:tcW w:w="2530" w:type="dxa"/>
            <w:gridSpan w:val="2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Воспроизводят вслух процесс проектирования изделия</w:t>
            </w:r>
          </w:p>
        </w:tc>
        <w:tc>
          <w:tcPr>
            <w:tcW w:w="3084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1.Постановка учебной задачи на основе соотнесения того, что уже известно и усвоено учащимися и того, что еще неизвестно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2.Постановка вопросов</w:t>
            </w:r>
          </w:p>
        </w:tc>
      </w:tr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 w:rsidRPr="008423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Ориентировочный</w:t>
            </w:r>
          </w:p>
        </w:tc>
        <w:tc>
          <w:tcPr>
            <w:tcW w:w="1779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Цель этапа: составление четкого плана работы</w:t>
            </w:r>
          </w:p>
        </w:tc>
        <w:tc>
          <w:tcPr>
            <w:tcW w:w="1779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30" w:type="dxa"/>
            <w:gridSpan w:val="2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Ставят задачи на урок</w:t>
            </w:r>
            <w:proofErr w:type="gramStart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 xml:space="preserve"> озвучивают.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 xml:space="preserve">   Учитель дает четкую инструкцию по выполнению</w:t>
            </w:r>
            <w:proofErr w:type="gramStart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эскиз карандашом. Используя чертежные инструменты и  </w:t>
            </w:r>
            <w:r w:rsidRPr="0084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выполнения сопряжений, выполните на плотной бумаге контур изделия, вырежьте. 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 xml:space="preserve">        Приложите шаблон к черной бумаге, переведите форму. Выполнить узоры.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1.общеучебны</w:t>
            </w:r>
            <w:proofErr w:type="gramStart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формулирование познавательной цели)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2.Планировани</w:t>
            </w:r>
            <w:proofErr w:type="gramStart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последовательных действий)</w:t>
            </w:r>
          </w:p>
        </w:tc>
      </w:tr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III.</w:t>
            </w:r>
            <w:r w:rsidRPr="00842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Исполнительский </w:t>
            </w:r>
          </w:p>
        </w:tc>
        <w:tc>
          <w:tcPr>
            <w:tcW w:w="1779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Цель этапа: организовать работу в парах</w:t>
            </w:r>
          </w:p>
        </w:tc>
        <w:tc>
          <w:tcPr>
            <w:tcW w:w="1779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530" w:type="dxa"/>
            <w:gridSpan w:val="2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Выполнение  работы в технике «</w:t>
            </w:r>
            <w:proofErr w:type="spellStart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1.Планирование (определение цели)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2.  Действие постановки и решение пробле</w:t>
            </w:r>
            <w:proofErr w:type="gramStart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самостоятельно решаются проблемы творческого характера)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3.Самоопределени</w:t>
            </w:r>
            <w:proofErr w:type="gramStart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формирование знаний)</w:t>
            </w:r>
          </w:p>
        </w:tc>
      </w:tr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Pr="008423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</w:p>
        </w:tc>
        <w:tc>
          <w:tcPr>
            <w:tcW w:w="1779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Цель этапа: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работы</w:t>
            </w:r>
          </w:p>
        </w:tc>
        <w:tc>
          <w:tcPr>
            <w:tcW w:w="1779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  <w:tc>
          <w:tcPr>
            <w:tcW w:w="2530" w:type="dxa"/>
            <w:gridSpan w:val="2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Анализировать правильность  хода работы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Самоконтроль, взаимоконтроль,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Взаимокоррекция</w:t>
            </w:r>
            <w:proofErr w:type="spellEnd"/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3084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1.Умение с достаточной полнотой и точностью выражать свои мысли.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Учащиеся  демонстрируют свои работы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2. Контроль коррекция, оценка работ одноклассников</w:t>
            </w:r>
          </w:p>
        </w:tc>
      </w:tr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  <w:r w:rsidRPr="0084234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</w:t>
            </w: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</w:tr>
      <w:tr w:rsidR="00DC7DA0" w:rsidRPr="00842343" w:rsidTr="005F4024">
        <w:tc>
          <w:tcPr>
            <w:tcW w:w="2178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Цель этапа:</w:t>
            </w:r>
          </w:p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Организовать оценку деятельности учащихся, поставить задачи на будущее</w:t>
            </w:r>
          </w:p>
        </w:tc>
        <w:tc>
          <w:tcPr>
            <w:tcW w:w="1779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30" w:type="dxa"/>
            <w:gridSpan w:val="2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Понимать и правильно применять в речи основные понятия</w:t>
            </w:r>
          </w:p>
        </w:tc>
        <w:tc>
          <w:tcPr>
            <w:tcW w:w="3084" w:type="dxa"/>
          </w:tcPr>
          <w:p w:rsidR="00DC7DA0" w:rsidRPr="00842343" w:rsidRDefault="00DC7DA0" w:rsidP="005F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343">
              <w:rPr>
                <w:rFonts w:ascii="Times New Roman" w:hAnsi="Times New Roman" w:cs="Times New Roman"/>
                <w:sz w:val="24"/>
                <w:szCs w:val="24"/>
              </w:rPr>
              <w:t>Оценивание ценности полученных знаний лично для ребенка</w:t>
            </w:r>
          </w:p>
        </w:tc>
      </w:tr>
    </w:tbl>
    <w:p w:rsidR="00DC7DA0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7DA0" w:rsidRPr="00842343" w:rsidRDefault="00DC7DA0" w:rsidP="00DC7D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 урока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 xml:space="preserve">         Конструирование новых изделий начинается с создания эскиза. Художник, конструктор начинает работу со знакомства с материалом и назначением вещи, над которой работает.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>Технология изготовления вещи тоже влияет на эскиз.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 xml:space="preserve">      Сегодня мы будем придумывать хрустальную посуду. Формируют такие изделия способами прессования, выдувания, вытягивания, прокатки и литья.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lastRenderedPageBreak/>
        <w:t xml:space="preserve">      Декорирование изделия тоже связано с технологией изготовления. Художник, конструктор продумывает, как украсить изделие, при этом нужно учесть сочетание узора и формы, его размеры. 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 xml:space="preserve">      Узоры на хрустале строятся по правилам геометрических построений с помощью чертежных инструментов. См. таблицу.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 xml:space="preserve">      Сегодня вы будете выполнять эскиз изделия из хрусталя на черной бумаге в технике </w:t>
      </w:r>
      <w:proofErr w:type="spellStart"/>
      <w:r w:rsidRPr="00842343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842343">
        <w:rPr>
          <w:rFonts w:ascii="Times New Roman" w:hAnsi="Times New Roman" w:cs="Times New Roman"/>
          <w:sz w:val="24"/>
          <w:szCs w:val="24"/>
        </w:rPr>
        <w:t>. Соблюдайте осторожность при работе с режущими инструментами.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 xml:space="preserve">      Прежде </w:t>
      </w:r>
      <w:proofErr w:type="gramStart"/>
      <w:r w:rsidRPr="0084234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842343">
        <w:rPr>
          <w:rFonts w:ascii="Times New Roman" w:hAnsi="Times New Roman" w:cs="Times New Roman"/>
          <w:sz w:val="24"/>
          <w:szCs w:val="24"/>
        </w:rPr>
        <w:t xml:space="preserve"> продумайте образ изделия, выполните эскиз карандашом. После этого возьмите лист плотной бумаги, сложите пополам и выполните контур изделия, красивей получится, если использовать чертежные инструменты и  правила выполнения сопряжений. Вырежьте изображенную форму и разверните. У нас получилась симметричная фигура. Линия сгиба является у нас осью симметрии.  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 xml:space="preserve">        Приложите шаблон к черной бумаге, переведите форму. Осталось выполнить узоры.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 xml:space="preserve">  Учитывайте удобство формы изделия. Добейтесь в проекте единства формы и узора.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 xml:space="preserve">        У кого есть вопросы?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>Приступайте к работе.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>В конце урока работы оцениваются, работы выставляются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>Выводы урока: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>1. Какие умения, знания и навыки, полученные на уроках черчения,  вы сегодня использовали?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>2. С чего начинается процесс проектирования изделия?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>Мы сегодня на уроке прошли весь процесс проектирования изделий. При этом использовали знания построения сопряжений, деления геометрических фигур, технического рисунка.</w:t>
      </w:r>
    </w:p>
    <w:p w:rsidR="00DC7DA0" w:rsidRPr="00842343" w:rsidRDefault="00DC7DA0" w:rsidP="00DC7DA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343">
        <w:rPr>
          <w:rFonts w:ascii="Times New Roman" w:hAnsi="Times New Roman" w:cs="Times New Roman"/>
          <w:sz w:val="24"/>
          <w:szCs w:val="24"/>
        </w:rPr>
        <w:t>До свидания.</w:t>
      </w:r>
    </w:p>
    <w:p w:rsidR="00DC7DA0" w:rsidRPr="00842343" w:rsidRDefault="00DC7DA0" w:rsidP="00DC7DA0">
      <w:pPr>
        <w:rPr>
          <w:rFonts w:ascii="Times New Roman" w:hAnsi="Times New Roman" w:cs="Times New Roman"/>
          <w:sz w:val="24"/>
          <w:szCs w:val="24"/>
        </w:rPr>
      </w:pPr>
    </w:p>
    <w:p w:rsidR="00F24D6E" w:rsidRDefault="00F24D6E"/>
    <w:sectPr w:rsidR="00F24D6E" w:rsidSect="00F2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C7DA0"/>
    <w:rsid w:val="00DC7DA0"/>
    <w:rsid w:val="00F2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DA0"/>
    <w:pPr>
      <w:spacing w:after="0" w:line="240" w:lineRule="auto"/>
    </w:pPr>
  </w:style>
  <w:style w:type="table" w:styleId="a4">
    <w:name w:val="Table Grid"/>
    <w:basedOn w:val="a1"/>
    <w:uiPriority w:val="59"/>
    <w:rsid w:val="00DC7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2015-03-19T06:46:00Z</dcterms:created>
  <dcterms:modified xsi:type="dcterms:W3CDTF">2015-03-19T06:47:00Z</dcterms:modified>
</cp:coreProperties>
</file>