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Согласована </w:t>
      </w:r>
      <w:r w:rsidRPr="00596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01.09.2012г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Утверждаю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объединения</w:t>
      </w:r>
      <w:proofErr w:type="gram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</w:t>
      </w:r>
      <w:proofErr w:type="gram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 УВР                                         Директор МБОУ СОШ №17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– предметников </w:t>
      </w:r>
      <w:proofErr w:type="spell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классов                                  __________ </w:t>
      </w:r>
      <w:proofErr w:type="spell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Нелипенко</w:t>
      </w:r>
      <w:proofErr w:type="spell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                               _________   </w:t>
      </w:r>
      <w:proofErr w:type="spell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Каркошкина</w:t>
      </w:r>
      <w:proofErr w:type="spell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31.08.2012г.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_______  </w:t>
      </w:r>
      <w:proofErr w:type="spellStart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</w:t>
      </w:r>
      <w:proofErr w:type="spellEnd"/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D32E9" w:rsidRPr="003D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7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СОШ №17</w:t>
      </w:r>
    </w:p>
    <w:p w:rsidR="005960B8" w:rsidRPr="005960B8" w:rsidRDefault="005960B8" w:rsidP="005960B8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960B8" w:rsidRPr="005960B8" w:rsidRDefault="003D32E9" w:rsidP="003D32E9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32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</w:t>
      </w:r>
      <w:r w:rsidR="005960B8" w:rsidRPr="00596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 по математике</w:t>
      </w:r>
    </w:p>
    <w:p w:rsidR="005960B8" w:rsidRPr="005960B8" w:rsidRDefault="005960B8" w:rsidP="005960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6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 класс</w:t>
      </w:r>
    </w:p>
    <w:p w:rsidR="005729AE" w:rsidRDefault="005960B8" w:rsidP="005729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6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(инд</w:t>
      </w:r>
      <w:r w:rsidR="005729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ивидуальное обучение Кравцов Р.)</w:t>
      </w:r>
    </w:p>
    <w:p w:rsidR="005960B8" w:rsidRPr="005729AE" w:rsidRDefault="005960B8" w:rsidP="005729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60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</w:t>
      </w:r>
      <w:proofErr w:type="spellStart"/>
      <w:r w:rsidRPr="005960B8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Перевозникова</w:t>
      </w:r>
      <w:proofErr w:type="spellEnd"/>
      <w:r w:rsidRPr="005960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Л.П.</w:t>
      </w:r>
    </w:p>
    <w:p w:rsidR="005960B8" w:rsidRPr="005960B8" w:rsidRDefault="005960B8" w:rsidP="005960B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29AE" w:rsidRDefault="005729AE" w:rsidP="005729AE">
      <w:pPr>
        <w:shd w:val="clear" w:color="auto" w:fill="FFFFFF"/>
        <w:spacing w:line="240" w:lineRule="auto"/>
        <w:ind w:left="1992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</w:t>
      </w:r>
      <w:r w:rsidR="005960B8" w:rsidRPr="005960B8">
        <w:rPr>
          <w:rFonts w:ascii="Times New Roman" w:eastAsia="Times New Roman" w:hAnsi="Times New Roman" w:cs="Times New Roman"/>
          <w:sz w:val="36"/>
          <w:szCs w:val="36"/>
          <w:lang w:eastAsia="ru-RU"/>
        </w:rPr>
        <w:t>2012 – 2013 учебный год</w:t>
      </w:r>
    </w:p>
    <w:p w:rsidR="003D32E9" w:rsidRPr="003D32E9" w:rsidRDefault="003D32E9" w:rsidP="005729AE">
      <w:pPr>
        <w:shd w:val="clear" w:color="auto" w:fill="FFFFFF"/>
        <w:spacing w:line="240" w:lineRule="auto"/>
        <w:ind w:left="1992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5729AE" w:rsidRDefault="005729AE" w:rsidP="005729AE">
      <w:pPr>
        <w:shd w:val="clear" w:color="auto" w:fill="FFFFFF"/>
        <w:spacing w:line="240" w:lineRule="auto"/>
        <w:ind w:left="199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29AE" w:rsidRDefault="005729AE" w:rsidP="005729AE">
      <w:pPr>
        <w:shd w:val="clear" w:color="auto" w:fill="FFFFFF"/>
        <w:spacing w:line="240" w:lineRule="auto"/>
        <w:ind w:left="199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29AE" w:rsidRDefault="006F7145" w:rsidP="005729AE">
      <w:pPr>
        <w:shd w:val="clear" w:color="auto" w:fill="FFFFFF"/>
        <w:spacing w:line="240" w:lineRule="auto"/>
        <w:ind w:left="1992"/>
        <w:contextualSpacing/>
        <w:rPr>
          <w:rFonts w:ascii="Times New Roman" w:eastAsia="Times New Roman" w:hAnsi="Times New Roman" w:cs="Times New Roman"/>
          <w:b/>
          <w:spacing w:val="-12"/>
          <w:position w:val="2"/>
          <w:sz w:val="36"/>
          <w:szCs w:val="36"/>
          <w:lang w:eastAsia="ru-RU"/>
        </w:rPr>
      </w:pPr>
      <w:r w:rsidRPr="003D32E9">
        <w:rPr>
          <w:rFonts w:ascii="Times New Roman" w:eastAsia="Times New Roman" w:hAnsi="Times New Roman" w:cs="Times New Roman"/>
          <w:b/>
          <w:spacing w:val="-12"/>
          <w:position w:val="2"/>
          <w:sz w:val="36"/>
          <w:szCs w:val="36"/>
          <w:lang w:eastAsia="ru-RU"/>
        </w:rPr>
        <w:lastRenderedPageBreak/>
        <w:t xml:space="preserve">                                </w:t>
      </w:r>
      <w:r w:rsidR="005729AE" w:rsidRPr="005729AE">
        <w:rPr>
          <w:rFonts w:ascii="Times New Roman" w:eastAsia="Times New Roman" w:hAnsi="Times New Roman" w:cs="Times New Roman"/>
          <w:b/>
          <w:spacing w:val="-12"/>
          <w:position w:val="2"/>
          <w:sz w:val="36"/>
          <w:szCs w:val="36"/>
          <w:lang w:eastAsia="ru-RU"/>
        </w:rPr>
        <w:t>Пояснительная записка.</w:t>
      </w:r>
    </w:p>
    <w:p w:rsidR="005729AE" w:rsidRDefault="005729AE" w:rsidP="005729A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«Программы специальных коррекционных образовательных учреждений </w:t>
      </w:r>
      <w:r w:rsidRPr="005729AE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 xml:space="preserve"> вида». </w:t>
      </w:r>
      <w:r w:rsidRPr="005729AE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«Математика» А.К. Аксёнова, Москва, «Просвещение», 2009 г. </w:t>
      </w:r>
    </w:p>
    <w:p w:rsidR="005729AE" w:rsidRDefault="005729AE" w:rsidP="005729A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3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Учебно-методический комплект:</w:t>
      </w:r>
    </w:p>
    <w:p w:rsidR="005729AE" w:rsidRPr="005729AE" w:rsidRDefault="005729AE" w:rsidP="005729A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pacing w:val="-12"/>
          <w:position w:val="2"/>
          <w:sz w:val="36"/>
          <w:szCs w:val="36"/>
          <w:lang w:eastAsia="ru-RU"/>
        </w:rPr>
      </w:pPr>
      <w:r w:rsidRPr="005729AE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Учебник «Математика» М. Н. Перова, Г. М. Капустин 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Москва, «Просвещение», 2009г.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                 </w:t>
      </w:r>
      <w:r w:rsidR="003D32E9">
        <w:rPr>
          <w:rFonts w:ascii="Times New Roman" w:hAnsi="Times New Roman" w:cs="Times New Roman"/>
          <w:spacing w:val="-10"/>
          <w:sz w:val="28"/>
          <w:szCs w:val="28"/>
          <w:lang w:val="en-US" w:eastAsia="ru-RU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Методические пособия:</w:t>
      </w:r>
    </w:p>
    <w:p w:rsid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«Методика преподавания математики в коррекционной школе». 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Москва, «</w:t>
      </w:r>
      <w:proofErr w:type="spellStart"/>
      <w:r w:rsidRPr="005729AE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5729AE">
        <w:rPr>
          <w:rFonts w:ascii="Times New Roman" w:hAnsi="Times New Roman" w:cs="Times New Roman"/>
          <w:sz w:val="28"/>
          <w:szCs w:val="28"/>
          <w:lang w:eastAsia="ru-RU"/>
        </w:rPr>
        <w:t>», 2001г.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t xml:space="preserve">«Система и методика изучения нумерации многозначных чисел во вспомогательной школе» </w:t>
      </w:r>
      <w:proofErr w:type="spellStart"/>
      <w:r w:rsidRPr="005729AE">
        <w:rPr>
          <w:rFonts w:ascii="Times New Roman" w:hAnsi="Times New Roman" w:cs="Times New Roman"/>
          <w:sz w:val="28"/>
          <w:szCs w:val="28"/>
          <w:lang w:eastAsia="ru-RU"/>
        </w:rPr>
        <w:t>Горскин</w:t>
      </w:r>
      <w:proofErr w:type="spellEnd"/>
      <w:r w:rsidRPr="005729AE">
        <w:rPr>
          <w:rFonts w:ascii="Times New Roman" w:hAnsi="Times New Roman" w:cs="Times New Roman"/>
          <w:sz w:val="28"/>
          <w:szCs w:val="28"/>
          <w:lang w:eastAsia="ru-RU"/>
        </w:rPr>
        <w:t xml:space="preserve"> Б. Б.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i/>
          <w:spacing w:val="-9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программу внесены изменения. </w:t>
      </w:r>
      <w:r w:rsidRPr="005729AE">
        <w:rPr>
          <w:rFonts w:ascii="Times New Roman" w:hAnsi="Times New Roman" w:cs="Times New Roman"/>
          <w:i/>
          <w:spacing w:val="-9"/>
          <w:sz w:val="28"/>
          <w:szCs w:val="28"/>
          <w:lang w:eastAsia="ru-RU"/>
        </w:rPr>
        <w:t>Рабочая программа рассчитана на 102 ч. в году (3 часа в неделю, вместо 6ч.).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3"/>
          <w:sz w:val="28"/>
          <w:szCs w:val="28"/>
          <w:lang w:eastAsia="ru-RU"/>
        </w:rPr>
        <w:t xml:space="preserve">Цели и задачи, решаемые при реализации 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рабочей программы: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формирование математических знаний и умений в повседневной жизни; приёмы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br/>
        <w:t>сравнения, сопоставления и противопоставления;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-формирование понятий о геометрических фигурах и их свойствах;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представление о разряде, о наибольшем и наименьшем числе каждого разряда;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округление чисел;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продолжение изучения величин и единиц измерения;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формирование понятия дроби;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учить читать и записывать обыкновенные дроби.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Уровень подготовки учащихся. Учащиеся 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должны научиться: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считать разрядными единицами до 1000;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читать, записывать, откладывать, округлять, сравнивать числа в пределах 1000;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читать и записывать римские числа и цифры </w:t>
      </w:r>
      <w:r w:rsidRPr="005729AE">
        <w:rPr>
          <w:rFonts w:ascii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5729A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5729AE">
        <w:rPr>
          <w:rFonts w:ascii="Times New Roman" w:hAnsi="Times New Roman" w:cs="Times New Roman"/>
          <w:spacing w:val="-8"/>
          <w:sz w:val="28"/>
          <w:szCs w:val="28"/>
          <w:lang w:val="en-US" w:eastAsia="ru-RU"/>
        </w:rPr>
        <w:t>XII</w:t>
      </w:r>
      <w:r w:rsidRPr="005729A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устно и письменно складывать и вычитать круглые сотни, десятки;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t>выполнять устно и письменно сложение, и вычитание чисел, полученных при измерении стоимости, длины массы;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получать, записывать, читать обыкновенные дроби; различать и записывать числитель</w:t>
      </w:r>
      <w:r w:rsidRPr="005729AE">
        <w:rPr>
          <w:rFonts w:ascii="Times New Roman" w:hAnsi="Times New Roman" w:cs="Times New Roman"/>
          <w:spacing w:val="-10"/>
          <w:sz w:val="28"/>
          <w:szCs w:val="28"/>
          <w:lang w:eastAsia="ru-RU"/>
        </w:rPr>
        <w:br/>
      </w:r>
      <w:r w:rsidRPr="005729AE">
        <w:rPr>
          <w:rFonts w:ascii="Times New Roman" w:hAnsi="Times New Roman" w:cs="Times New Roman"/>
          <w:sz w:val="28"/>
          <w:szCs w:val="28"/>
          <w:lang w:eastAsia="ru-RU"/>
        </w:rPr>
        <w:t>и знаменатель, сравнивать их.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29AE" w:rsidRPr="005729AE" w:rsidRDefault="005729AE" w:rsidP="005729A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29AE">
        <w:rPr>
          <w:rFonts w:ascii="Times New Roman" w:hAnsi="Times New Roman" w:cs="Times New Roman"/>
          <w:i/>
          <w:sz w:val="28"/>
          <w:szCs w:val="28"/>
          <w:lang w:eastAsia="ru-RU"/>
        </w:rPr>
        <w:t>Кравцов Р. все задания выполняет только с помощью учителя (в силу своих психофизических особенностей)</w:t>
      </w:r>
    </w:p>
    <w:p w:rsidR="005960B8" w:rsidRPr="005729AE" w:rsidRDefault="005960B8" w:rsidP="005960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D32E9" w:rsidRPr="003D32E9" w:rsidRDefault="003D32E9" w:rsidP="003D32E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32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планирование по математике.</w:t>
      </w:r>
    </w:p>
    <w:tbl>
      <w:tblPr>
        <w:tblW w:w="12385" w:type="dxa"/>
        <w:jc w:val="center"/>
        <w:tblInd w:w="-25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3"/>
        <w:gridCol w:w="8082"/>
        <w:gridCol w:w="1087"/>
        <w:gridCol w:w="13"/>
        <w:gridCol w:w="1074"/>
        <w:gridCol w:w="26"/>
        <w:gridCol w:w="1058"/>
        <w:gridCol w:w="152"/>
      </w:tblGrid>
      <w:tr w:rsidR="003D32E9" w:rsidRPr="003D32E9" w:rsidTr="003D32E9">
        <w:trPr>
          <w:gridAfter w:val="1"/>
          <w:wAfter w:w="152" w:type="dxa"/>
          <w:trHeight w:hRule="exact" w:val="730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Количесчасов</w:t>
            </w:r>
            <w:proofErr w:type="spellEnd"/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СОТНЯ.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 и двузначные числа. Единицы длины, времени.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двузначных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Связь компонентов при умножении и делении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уменьшаемого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562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вычитаемого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24,25.09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632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8" w:lineRule="exact"/>
              <w:ind w:left="115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18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Устное сложение и вычитание чисел с переходом через 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182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ind w:right="181" w:firstLine="6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26.09</w:t>
            </w:r>
          </w:p>
          <w:p w:rsidR="003D32E9" w:rsidRPr="003D32E9" w:rsidRDefault="003D32E9" w:rsidP="003D32E9">
            <w:pPr>
              <w:shd w:val="clear" w:color="auto" w:fill="FFFFFF"/>
              <w:spacing w:line="240" w:lineRule="auto"/>
              <w:ind w:right="181" w:firstLine="6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1,2.10</w:t>
            </w:r>
          </w:p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182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182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429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«Сотня»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31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Геометрический материал                         2</w:t>
            </w: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Линия, отрезок, луч.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val="288"/>
          <w:jc w:val="center"/>
        </w:trPr>
        <w:tc>
          <w:tcPr>
            <w:tcW w:w="1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23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Тысяча                                                        19</w:t>
            </w:r>
          </w:p>
        </w:tc>
      </w:tr>
      <w:tr w:rsidR="003D32E9" w:rsidRPr="003D32E9" w:rsidTr="003D32E9">
        <w:trPr>
          <w:gridAfter w:val="1"/>
          <w:wAfter w:w="152" w:type="dxa"/>
          <w:trHeight w:hRule="exact" w:val="692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lastRenderedPageBreak/>
              <w:t>1-4.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Нумерация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1000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10,15,16,17.10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Округление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десятков и сотен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работа. Обобщение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8-9. </w:t>
            </w:r>
            <w:r w:rsidRPr="003D32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стоимости, длины, массы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Устное сложение и вычитание именованных чисел</w:t>
            </w:r>
          </w:p>
          <w:p w:rsidR="003D32E9" w:rsidRPr="003D32E9" w:rsidRDefault="003D32E9" w:rsidP="003D32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6,7.11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704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8" w:lineRule="exact"/>
              <w:ind w:left="11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Сложение и вычитание круглых сотен и десятков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12.13.14.11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714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 «Сложение и вычитание круглых чисел»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71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83" w:lineRule="exact"/>
              <w:ind w:left="106" w:righ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Сложение и вычитание без перехода через разряд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20,21,26.11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«Тысяча»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27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Геометрический материал                          6</w:t>
            </w:r>
          </w:p>
        </w:tc>
      </w:tr>
      <w:tr w:rsidR="003D32E9" w:rsidRPr="003D32E9" w:rsidTr="003D32E9">
        <w:trPr>
          <w:gridAfter w:val="1"/>
          <w:wAfter w:w="152" w:type="dxa"/>
          <w:trHeight w:hRule="exact" w:val="667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многоугольника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D3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Треугольники. Различие треугольников по углам.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Различие треугольников по длинам сторон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и кратное сравнение чисел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val="291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  <w:t xml:space="preserve">Сложение и вычитание в </w:t>
            </w:r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 xml:space="preserve">пределах 1000 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  <w:t xml:space="preserve">с </w:t>
            </w:r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>переходом</w:t>
            </w:r>
            <w:r w:rsidRPr="003D32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через разряд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val="417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2E9" w:rsidRPr="003D32E9" w:rsidRDefault="003D32E9" w:rsidP="003D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694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1-3.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 с переходом через разряд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12,17,18</w:t>
            </w:r>
          </w:p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72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 с переходом через разряд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19,24,25.12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8-9.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14,15.01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615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83" w:lineRule="exact"/>
              <w:ind w:left="101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Нахождение одной, нескольких долей числа, предмета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16,21.01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3D32E9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«Сложение и вычитание </w:t>
            </w:r>
            <w:r w:rsidRPr="003D3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чисел в пределах 1000»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spacing w:line="274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6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Обыкновенные </w:t>
            </w:r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дроби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6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дробей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23,28.01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63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3-5.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дробей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29,30.01</w:t>
            </w:r>
          </w:p>
          <w:p w:rsidR="003D32E9" w:rsidRPr="003D32E9" w:rsidRDefault="003D32E9" w:rsidP="003D32E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и неправильные дроби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5,6.02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10, 100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11,12.02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gridAfter w:val="1"/>
          <w:wAfter w:w="152" w:type="dxa"/>
          <w:trHeight w:hRule="exact" w:val="684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spacing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Контрольная работа по теме «Обыкновенные дроби»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6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VII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Именованныв</w:t>
            </w:r>
            <w:proofErr w:type="spellEnd"/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числа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крупных мер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мелкими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мелких мер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крупными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  <w:t>3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5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Ш.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714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1-3.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78" w:lineRule="exact"/>
              <w:ind w:left="14" w:right="7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Умножение и деление круглых десятков, сотен на 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 число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25-27.02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4-6.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69" w:lineRule="exact"/>
              <w:ind w:left="10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Умножение чисел и деление двузначных и трёхзначных </w:t>
            </w:r>
            <w:r w:rsidRPr="003D32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числе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однозначное без перехода через разряд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4-6.03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1417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78" w:lineRule="exact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Умножение и деление двузначных и трёхзначных чисел </w:t>
            </w:r>
            <w:proofErr w:type="gramStart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однозначное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12,13,18,19,20.03</w:t>
            </w:r>
          </w:p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умножения и деления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1115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ind w:left="1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16-21</w:t>
            </w:r>
          </w:p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74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Умножение и деление двузначных чисел па однозначное 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 переходом через разряд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3,8,9,</w:t>
            </w:r>
          </w:p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10,15,16.04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576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78" w:lineRule="exact"/>
              <w:ind w:left="12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действий. Решение задач.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17,22,23.04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1Х.</w:t>
            </w:r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Геометричеашй</w:t>
            </w:r>
            <w:proofErr w:type="spellEnd"/>
            <w:r w:rsidRPr="003D3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материал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Круг. Окружность. Линии в круге. Масштаб.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4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  <w:lang w:eastAsia="ru-RU"/>
              </w:rPr>
              <w:t>Х. Все действия в пределах 1000. Повторение.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93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 примеров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spacing w:line="283" w:lineRule="exac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Устное сложение и вычитание без перехода через разряд </w:t>
            </w: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D3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именованных чисел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Сложение и вычитание с переходом через разряд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Куб, брус, шар.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Письменное сложение и вычитание двузначных чисел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E9" w:rsidRPr="003D32E9" w:rsidTr="003D32E9">
        <w:trPr>
          <w:trHeight w:hRule="exact" w:val="31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32E9" w:rsidRPr="003D32E9" w:rsidRDefault="003D32E9" w:rsidP="003D32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0CC4" w:rsidRDefault="00180CC4"/>
    <w:sectPr w:rsidR="00180CC4" w:rsidSect="00572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0F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A50374"/>
    <w:multiLevelType w:val="singleLevel"/>
    <w:tmpl w:val="5BDA43EA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36"/>
    <w:rsid w:val="00180CC4"/>
    <w:rsid w:val="003D32E9"/>
    <w:rsid w:val="005729AE"/>
    <w:rsid w:val="005960B8"/>
    <w:rsid w:val="006F7145"/>
    <w:rsid w:val="008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5424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2015-02-15T15:01:00Z</dcterms:created>
  <dcterms:modified xsi:type="dcterms:W3CDTF">2015-02-15T15:10:00Z</dcterms:modified>
</cp:coreProperties>
</file>