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C1" w:rsidRDefault="009A10C1" w:rsidP="003348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№5» п. Айхал, Мирнинского района</w:t>
      </w:r>
    </w:p>
    <w:p w:rsidR="009A10C1" w:rsidRPr="009A10C1" w:rsidRDefault="009A10C1" w:rsidP="003348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Саха (Якутия)</w:t>
      </w:r>
    </w:p>
    <w:p w:rsidR="009A10C1" w:rsidRDefault="009A10C1" w:rsidP="009A10C1">
      <w:pPr>
        <w:spacing w:after="0" w:line="240" w:lineRule="auto"/>
        <w:jc w:val="center"/>
        <w:rPr>
          <w:rFonts w:ascii="Times New Roman" w:eastAsia="Times New Roman" w:hAnsi="Times New Roman" w:cs="Times New Roman"/>
          <w:b/>
          <w:sz w:val="32"/>
          <w:szCs w:val="32"/>
          <w:lang w:eastAsia="ru-RU"/>
        </w:rPr>
      </w:pPr>
    </w:p>
    <w:p w:rsidR="009A10C1" w:rsidRDefault="009A10C1" w:rsidP="009A10C1">
      <w:pPr>
        <w:spacing w:after="0" w:line="240" w:lineRule="auto"/>
        <w:jc w:val="center"/>
        <w:rPr>
          <w:rFonts w:ascii="Times New Roman" w:eastAsia="Times New Roman" w:hAnsi="Times New Roman" w:cs="Times New Roman"/>
          <w:b/>
          <w:sz w:val="32"/>
          <w:szCs w:val="32"/>
          <w:lang w:eastAsia="ru-RU"/>
        </w:rPr>
      </w:pPr>
    </w:p>
    <w:p w:rsidR="009A10C1" w:rsidRDefault="009A10C1" w:rsidP="009A10C1">
      <w:pPr>
        <w:spacing w:after="0" w:line="240" w:lineRule="auto"/>
        <w:jc w:val="center"/>
        <w:rPr>
          <w:rFonts w:ascii="Times New Roman" w:eastAsia="Times New Roman" w:hAnsi="Times New Roman" w:cs="Times New Roman"/>
          <w:b/>
          <w:sz w:val="32"/>
          <w:szCs w:val="32"/>
          <w:lang w:eastAsia="ru-RU"/>
        </w:rPr>
      </w:pPr>
    </w:p>
    <w:p w:rsidR="009A10C1" w:rsidRDefault="009A10C1" w:rsidP="009A10C1">
      <w:pPr>
        <w:spacing w:after="0" w:line="240" w:lineRule="auto"/>
        <w:jc w:val="center"/>
        <w:rPr>
          <w:rFonts w:ascii="Times New Roman" w:eastAsia="Times New Roman" w:hAnsi="Times New Roman" w:cs="Times New Roman"/>
          <w:b/>
          <w:sz w:val="32"/>
          <w:szCs w:val="32"/>
          <w:lang w:eastAsia="ru-RU"/>
        </w:rPr>
      </w:pPr>
    </w:p>
    <w:p w:rsidR="009A10C1" w:rsidRDefault="009A10C1" w:rsidP="009A10C1">
      <w:pPr>
        <w:spacing w:after="0" w:line="240" w:lineRule="auto"/>
        <w:jc w:val="center"/>
        <w:rPr>
          <w:rFonts w:ascii="Times New Roman" w:eastAsia="Times New Roman" w:hAnsi="Times New Roman" w:cs="Times New Roman"/>
          <w:b/>
          <w:sz w:val="32"/>
          <w:szCs w:val="32"/>
          <w:lang w:eastAsia="ru-RU"/>
        </w:rPr>
      </w:pPr>
    </w:p>
    <w:p w:rsidR="009A10C1" w:rsidRDefault="009A10C1" w:rsidP="009A10C1">
      <w:pPr>
        <w:spacing w:after="0" w:line="240" w:lineRule="auto"/>
        <w:jc w:val="center"/>
        <w:rPr>
          <w:rFonts w:ascii="Times New Roman" w:eastAsia="Times New Roman" w:hAnsi="Times New Roman" w:cs="Times New Roman"/>
          <w:b/>
          <w:sz w:val="32"/>
          <w:szCs w:val="32"/>
          <w:lang w:eastAsia="ru-RU"/>
        </w:rPr>
      </w:pPr>
    </w:p>
    <w:p w:rsidR="009A10C1" w:rsidRPr="00132368" w:rsidRDefault="009A10C1" w:rsidP="009A10C1">
      <w:pPr>
        <w:spacing w:after="0" w:line="240" w:lineRule="auto"/>
        <w:rPr>
          <w:rFonts w:ascii="Times New Roman" w:eastAsia="Times New Roman" w:hAnsi="Times New Roman" w:cs="Times New Roman"/>
          <w:b/>
          <w:sz w:val="32"/>
          <w:szCs w:val="32"/>
          <w:lang w:eastAsia="ru-RU"/>
        </w:rPr>
      </w:pPr>
      <w:r w:rsidRPr="00132368">
        <w:rPr>
          <w:rFonts w:ascii="Times New Roman" w:eastAsia="Times New Roman" w:hAnsi="Times New Roman" w:cs="Times New Roman"/>
          <w:b/>
          <w:sz w:val="32"/>
          <w:szCs w:val="32"/>
          <w:lang w:eastAsia="ru-RU"/>
        </w:rPr>
        <w:t xml:space="preserve">                                                                   РАБОЧАЯ ПРОГРАММА</w:t>
      </w:r>
    </w:p>
    <w:p w:rsidR="009A10C1" w:rsidRPr="009A10C1" w:rsidRDefault="009A10C1" w:rsidP="00132368">
      <w:pPr>
        <w:spacing w:after="0" w:line="240" w:lineRule="auto"/>
        <w:jc w:val="center"/>
        <w:rPr>
          <w:rFonts w:ascii="Times New Roman" w:eastAsia="Times New Roman" w:hAnsi="Times New Roman" w:cs="Times New Roman"/>
          <w:b/>
          <w:sz w:val="28"/>
          <w:szCs w:val="28"/>
          <w:lang w:eastAsia="ru-RU"/>
        </w:rPr>
      </w:pPr>
      <w:r w:rsidRPr="009A10C1">
        <w:rPr>
          <w:rFonts w:ascii="Times New Roman" w:eastAsia="Times New Roman" w:hAnsi="Times New Roman" w:cs="Times New Roman"/>
          <w:b/>
          <w:sz w:val="28"/>
          <w:szCs w:val="28"/>
          <w:lang w:eastAsia="ru-RU"/>
        </w:rPr>
        <w:t xml:space="preserve">по внеурочной деятельности </w:t>
      </w:r>
      <w:r w:rsidR="00132368">
        <w:rPr>
          <w:rFonts w:ascii="Times New Roman" w:eastAsia="Times New Roman" w:hAnsi="Times New Roman" w:cs="Times New Roman"/>
          <w:b/>
          <w:sz w:val="28"/>
          <w:szCs w:val="28"/>
          <w:lang w:eastAsia="ru-RU"/>
        </w:rPr>
        <w:t xml:space="preserve">по </w:t>
      </w:r>
      <w:r w:rsidR="00493676">
        <w:rPr>
          <w:rFonts w:ascii="Times New Roman" w:eastAsia="Times New Roman" w:hAnsi="Times New Roman" w:cs="Times New Roman"/>
          <w:b/>
          <w:sz w:val="28"/>
          <w:szCs w:val="28"/>
          <w:lang w:eastAsia="ru-RU"/>
        </w:rPr>
        <w:t>обще</w:t>
      </w:r>
      <w:r w:rsidR="00132368" w:rsidRPr="00132368">
        <w:rPr>
          <w:rFonts w:ascii="Times New Roman" w:eastAsia="Times New Roman" w:hAnsi="Times New Roman" w:cs="Times New Roman"/>
          <w:b/>
          <w:sz w:val="28"/>
          <w:szCs w:val="28"/>
          <w:lang w:eastAsia="ru-RU"/>
        </w:rPr>
        <w:t>интеллектуальному</w:t>
      </w:r>
      <w:r w:rsidR="00132368">
        <w:rPr>
          <w:rFonts w:ascii="Times New Roman" w:eastAsia="Times New Roman" w:hAnsi="Times New Roman" w:cs="Times New Roman"/>
          <w:b/>
          <w:sz w:val="28"/>
          <w:szCs w:val="28"/>
          <w:lang w:eastAsia="ru-RU"/>
        </w:rPr>
        <w:t xml:space="preserve"> направлению </w:t>
      </w:r>
      <w:r w:rsidRPr="009A10C1">
        <w:rPr>
          <w:rFonts w:ascii="Times New Roman" w:eastAsia="Times New Roman" w:hAnsi="Times New Roman" w:cs="Times New Roman"/>
          <w:b/>
          <w:sz w:val="28"/>
          <w:szCs w:val="28"/>
          <w:lang w:eastAsia="ru-RU"/>
        </w:rPr>
        <w:t xml:space="preserve">«Живая математика» </w:t>
      </w:r>
    </w:p>
    <w:p w:rsidR="00132368" w:rsidRDefault="00132368" w:rsidP="009A10C1">
      <w:pPr>
        <w:spacing w:after="0" w:line="240" w:lineRule="auto"/>
        <w:jc w:val="center"/>
        <w:rPr>
          <w:rFonts w:ascii="Times New Roman" w:eastAsia="Times New Roman" w:hAnsi="Times New Roman" w:cs="Times New Roman"/>
          <w:b/>
          <w:sz w:val="28"/>
          <w:szCs w:val="28"/>
          <w:lang w:eastAsia="ru-RU"/>
        </w:rPr>
      </w:pPr>
    </w:p>
    <w:p w:rsidR="009A10C1" w:rsidRPr="00132368" w:rsidRDefault="009A10C1" w:rsidP="009A10C1">
      <w:pPr>
        <w:spacing w:after="0" w:line="240" w:lineRule="auto"/>
        <w:jc w:val="center"/>
        <w:rPr>
          <w:rFonts w:ascii="Times New Roman" w:eastAsia="Times New Roman" w:hAnsi="Times New Roman" w:cs="Times New Roman"/>
          <w:b/>
          <w:sz w:val="32"/>
          <w:szCs w:val="32"/>
          <w:lang w:eastAsia="ru-RU"/>
        </w:rPr>
      </w:pPr>
      <w:r w:rsidRPr="00132368">
        <w:rPr>
          <w:rFonts w:ascii="Times New Roman" w:eastAsia="Times New Roman" w:hAnsi="Times New Roman" w:cs="Times New Roman"/>
          <w:b/>
          <w:color w:val="000000"/>
          <w:sz w:val="32"/>
          <w:szCs w:val="32"/>
          <w:lang w:eastAsia="ru-RU"/>
        </w:rPr>
        <w:t xml:space="preserve">«Развитие интеллекта и творческого мышления» </w:t>
      </w:r>
    </w:p>
    <w:p w:rsidR="009A10C1" w:rsidRDefault="009A10C1" w:rsidP="009A10C1">
      <w:pPr>
        <w:spacing w:after="0" w:line="240" w:lineRule="auto"/>
        <w:jc w:val="center"/>
        <w:rPr>
          <w:rFonts w:ascii="Times New Roman" w:eastAsia="Times New Roman" w:hAnsi="Times New Roman" w:cs="Times New Roman"/>
          <w:b/>
          <w:sz w:val="28"/>
          <w:szCs w:val="28"/>
          <w:lang w:eastAsia="ru-RU"/>
        </w:rPr>
      </w:pPr>
    </w:p>
    <w:p w:rsidR="00070922" w:rsidRDefault="009A10C1" w:rsidP="009A10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реализации  1 год.  </w:t>
      </w:r>
    </w:p>
    <w:p w:rsidR="009A10C1" w:rsidRPr="009A10C1" w:rsidRDefault="009A10C1" w:rsidP="009A10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Общее количество часов  35</w:t>
      </w:r>
    </w:p>
    <w:p w:rsidR="009A10C1" w:rsidRPr="009A10C1" w:rsidRDefault="009A10C1" w:rsidP="009A10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 5</w:t>
      </w:r>
    </w:p>
    <w:p w:rsidR="009A10C1" w:rsidRDefault="009A10C1" w:rsidP="009A10C1">
      <w:pPr>
        <w:spacing w:after="0" w:line="240" w:lineRule="auto"/>
        <w:rPr>
          <w:rFonts w:ascii="Times New Roman" w:eastAsia="Times New Roman" w:hAnsi="Times New Roman" w:cs="Times New Roman"/>
          <w:sz w:val="28"/>
          <w:szCs w:val="28"/>
          <w:lang w:eastAsia="ru-RU"/>
        </w:rPr>
      </w:pPr>
    </w:p>
    <w:p w:rsidR="009A10C1" w:rsidRDefault="009A10C1" w:rsidP="009A10C1">
      <w:pPr>
        <w:spacing w:after="0" w:line="240" w:lineRule="auto"/>
        <w:rPr>
          <w:rFonts w:ascii="Times New Roman" w:eastAsia="Times New Roman" w:hAnsi="Times New Roman" w:cs="Times New Roman"/>
          <w:sz w:val="28"/>
          <w:szCs w:val="28"/>
          <w:lang w:eastAsia="ru-RU"/>
        </w:rPr>
      </w:pPr>
    </w:p>
    <w:p w:rsidR="009A10C1" w:rsidRPr="009A10C1" w:rsidRDefault="009A10C1" w:rsidP="009A10C1">
      <w:pPr>
        <w:spacing w:after="0" w:line="240" w:lineRule="auto"/>
        <w:rPr>
          <w:rFonts w:ascii="Times New Roman" w:eastAsia="Times New Roman" w:hAnsi="Times New Roman" w:cs="Times New Roman"/>
          <w:sz w:val="24"/>
          <w:szCs w:val="24"/>
          <w:lang w:eastAsia="ru-RU"/>
        </w:rPr>
      </w:pPr>
    </w:p>
    <w:p w:rsidR="009A10C1" w:rsidRDefault="009A10C1" w:rsidP="009A10C1">
      <w:pPr>
        <w:spacing w:after="0" w:line="240" w:lineRule="auto"/>
        <w:rPr>
          <w:rFonts w:ascii="Times New Roman" w:eastAsia="Times New Roman" w:hAnsi="Times New Roman" w:cs="Times New Roman"/>
          <w:sz w:val="28"/>
          <w:szCs w:val="28"/>
          <w:lang w:eastAsia="ru-RU"/>
        </w:rPr>
      </w:pPr>
    </w:p>
    <w:p w:rsidR="009A10C1" w:rsidRDefault="009A10C1" w:rsidP="009A10C1">
      <w:pPr>
        <w:spacing w:after="0" w:line="240" w:lineRule="auto"/>
        <w:rPr>
          <w:rFonts w:ascii="Times New Roman" w:eastAsia="Times New Roman" w:hAnsi="Times New Roman" w:cs="Times New Roman"/>
          <w:sz w:val="28"/>
          <w:szCs w:val="28"/>
          <w:lang w:eastAsia="ru-RU"/>
        </w:rPr>
      </w:pPr>
    </w:p>
    <w:p w:rsidR="009A10C1" w:rsidRDefault="009A10C1" w:rsidP="009A10C1">
      <w:pPr>
        <w:spacing w:after="0" w:line="240" w:lineRule="auto"/>
        <w:rPr>
          <w:rFonts w:ascii="Times New Roman" w:eastAsia="Times New Roman" w:hAnsi="Times New Roman" w:cs="Times New Roman"/>
          <w:sz w:val="28"/>
          <w:szCs w:val="28"/>
          <w:lang w:eastAsia="ru-RU"/>
        </w:rPr>
      </w:pPr>
    </w:p>
    <w:p w:rsidR="009A10C1" w:rsidRDefault="009A10C1" w:rsidP="009A10C1">
      <w:pPr>
        <w:spacing w:after="0" w:line="240" w:lineRule="auto"/>
        <w:rPr>
          <w:rFonts w:ascii="Times New Roman" w:eastAsia="Times New Roman" w:hAnsi="Times New Roman" w:cs="Times New Roman"/>
          <w:sz w:val="28"/>
          <w:szCs w:val="28"/>
          <w:lang w:eastAsia="ru-RU"/>
        </w:rPr>
      </w:pPr>
    </w:p>
    <w:p w:rsidR="003348E9" w:rsidRDefault="009A10C1" w:rsidP="0023374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учителя</w:t>
      </w:r>
      <w:r w:rsidR="003348E9">
        <w:rPr>
          <w:rFonts w:ascii="Times New Roman" w:eastAsia="Times New Roman" w:hAnsi="Times New Roman" w:cs="Times New Roman"/>
          <w:sz w:val="28"/>
          <w:szCs w:val="28"/>
          <w:lang w:eastAsia="ru-RU"/>
        </w:rPr>
        <w:t xml:space="preserve"> математики МБОУ «СОШ №5»</w:t>
      </w:r>
      <w:r>
        <w:rPr>
          <w:rFonts w:ascii="Times New Roman" w:eastAsia="Times New Roman" w:hAnsi="Times New Roman" w:cs="Times New Roman"/>
          <w:sz w:val="28"/>
          <w:szCs w:val="28"/>
          <w:lang w:eastAsia="ru-RU"/>
        </w:rPr>
        <w:t xml:space="preserve">: </w:t>
      </w:r>
    </w:p>
    <w:p w:rsidR="009A10C1" w:rsidRPr="009A10C1" w:rsidRDefault="009A10C1" w:rsidP="00233740">
      <w:pPr>
        <w:spacing w:after="0" w:line="240" w:lineRule="auto"/>
        <w:jc w:val="right"/>
        <w:rPr>
          <w:rFonts w:ascii="Times New Roman" w:eastAsia="Times New Roman" w:hAnsi="Times New Roman" w:cs="Times New Roman"/>
          <w:b/>
          <w:sz w:val="28"/>
          <w:szCs w:val="28"/>
          <w:lang w:eastAsia="ru-RU"/>
        </w:rPr>
      </w:pPr>
      <w:r w:rsidRPr="009A10C1">
        <w:rPr>
          <w:rFonts w:ascii="Times New Roman" w:eastAsia="Times New Roman" w:hAnsi="Times New Roman" w:cs="Times New Roman"/>
          <w:b/>
          <w:sz w:val="28"/>
          <w:szCs w:val="28"/>
          <w:lang w:eastAsia="ru-RU"/>
        </w:rPr>
        <w:t xml:space="preserve">Паршина Ирина Сергеевна </w:t>
      </w:r>
    </w:p>
    <w:p w:rsidR="009A10C1" w:rsidRPr="00683BCC" w:rsidRDefault="009A10C1" w:rsidP="00233740">
      <w:pPr>
        <w:spacing w:after="0" w:line="240" w:lineRule="auto"/>
        <w:jc w:val="right"/>
        <w:rPr>
          <w:rFonts w:ascii="Times New Roman" w:eastAsia="Times New Roman" w:hAnsi="Times New Roman" w:cs="Times New Roman"/>
          <w:sz w:val="28"/>
          <w:szCs w:val="28"/>
          <w:lang w:eastAsia="ru-RU"/>
        </w:rPr>
      </w:pPr>
      <w:r w:rsidRPr="009A10C1">
        <w:rPr>
          <w:rFonts w:ascii="Times New Roman" w:eastAsia="Times New Roman" w:hAnsi="Times New Roman" w:cs="Times New Roman"/>
          <w:b/>
          <w:sz w:val="28"/>
          <w:szCs w:val="28"/>
          <w:lang w:eastAsia="ru-RU"/>
        </w:rPr>
        <w:t xml:space="preserve">                                                                                                       </w:t>
      </w:r>
      <w:r w:rsidRPr="00683BCC">
        <w:rPr>
          <w:rFonts w:ascii="Times New Roman" w:eastAsia="Times New Roman" w:hAnsi="Times New Roman" w:cs="Times New Roman"/>
          <w:color w:val="FFFFFF"/>
          <w:sz w:val="28"/>
          <w:szCs w:val="28"/>
          <w:lang w:eastAsia="ru-RU"/>
        </w:rPr>
        <w:t>_</w:t>
      </w:r>
      <w:r w:rsidRPr="00683BCC">
        <w:rPr>
          <w:rFonts w:ascii="Times New Roman" w:eastAsia="Times New Roman" w:hAnsi="Times New Roman" w:cs="Times New Roman"/>
          <w:sz w:val="28"/>
          <w:szCs w:val="28"/>
          <w:lang w:eastAsia="ru-RU"/>
        </w:rPr>
        <w:tab/>
      </w:r>
      <w:r w:rsidRPr="00683BCC">
        <w:rPr>
          <w:rFonts w:ascii="Times New Roman" w:eastAsia="Times New Roman" w:hAnsi="Times New Roman" w:cs="Times New Roman"/>
          <w:sz w:val="28"/>
          <w:szCs w:val="28"/>
          <w:lang w:eastAsia="ru-RU"/>
        </w:rPr>
        <w:tab/>
      </w:r>
    </w:p>
    <w:p w:rsidR="003348E9" w:rsidRDefault="003348E9" w:rsidP="009A10C1">
      <w:pPr>
        <w:spacing w:after="0" w:line="240" w:lineRule="auto"/>
        <w:jc w:val="center"/>
        <w:rPr>
          <w:rFonts w:ascii="Times New Roman" w:eastAsia="Times New Roman" w:hAnsi="Times New Roman" w:cs="Times New Roman"/>
          <w:sz w:val="24"/>
          <w:szCs w:val="24"/>
          <w:lang w:eastAsia="ru-RU"/>
        </w:rPr>
      </w:pPr>
    </w:p>
    <w:p w:rsidR="00DA6556" w:rsidRDefault="00DA6556" w:rsidP="003348E9">
      <w:pPr>
        <w:spacing w:after="0" w:line="240" w:lineRule="auto"/>
        <w:rPr>
          <w:rFonts w:ascii="Times New Roman" w:eastAsia="Times New Roman" w:hAnsi="Times New Roman" w:cs="Times New Roman"/>
          <w:sz w:val="24"/>
          <w:szCs w:val="24"/>
          <w:lang w:eastAsia="ru-RU"/>
        </w:rPr>
      </w:pPr>
    </w:p>
    <w:p w:rsidR="009A10C1" w:rsidRDefault="009A10C1" w:rsidP="00233740">
      <w:pPr>
        <w:spacing w:after="0" w:line="240" w:lineRule="auto"/>
        <w:jc w:val="center"/>
        <w:rPr>
          <w:rFonts w:ascii="Times New Roman" w:eastAsia="Times New Roman" w:hAnsi="Times New Roman" w:cs="Times New Roman"/>
          <w:sz w:val="24"/>
          <w:szCs w:val="24"/>
          <w:lang w:eastAsia="ru-RU"/>
        </w:rPr>
      </w:pPr>
      <w:proofErr w:type="spellStart"/>
      <w:r w:rsidRPr="009A10C1">
        <w:rPr>
          <w:rFonts w:ascii="Times New Roman" w:eastAsia="Times New Roman" w:hAnsi="Times New Roman" w:cs="Times New Roman"/>
          <w:sz w:val="24"/>
          <w:szCs w:val="24"/>
          <w:lang w:eastAsia="ru-RU"/>
        </w:rPr>
        <w:t>п</w:t>
      </w:r>
      <w:proofErr w:type="gramStart"/>
      <w:r w:rsidRPr="009A10C1">
        <w:rPr>
          <w:rFonts w:ascii="Times New Roman" w:eastAsia="Times New Roman" w:hAnsi="Times New Roman" w:cs="Times New Roman"/>
          <w:sz w:val="24"/>
          <w:szCs w:val="24"/>
          <w:lang w:eastAsia="ru-RU"/>
        </w:rPr>
        <w:t>.А</w:t>
      </w:r>
      <w:proofErr w:type="gramEnd"/>
      <w:r w:rsidRPr="009A10C1">
        <w:rPr>
          <w:rFonts w:ascii="Times New Roman" w:eastAsia="Times New Roman" w:hAnsi="Times New Roman" w:cs="Times New Roman"/>
          <w:sz w:val="24"/>
          <w:szCs w:val="24"/>
          <w:lang w:eastAsia="ru-RU"/>
        </w:rPr>
        <w:t>йхал</w:t>
      </w:r>
      <w:proofErr w:type="spellEnd"/>
    </w:p>
    <w:p w:rsidR="009A10C1" w:rsidRPr="009A10C1" w:rsidRDefault="009A10C1" w:rsidP="009A10C1">
      <w:pPr>
        <w:spacing w:after="0" w:line="240" w:lineRule="auto"/>
        <w:jc w:val="center"/>
        <w:rPr>
          <w:rFonts w:ascii="Times New Roman" w:eastAsia="Times New Roman" w:hAnsi="Times New Roman" w:cs="Times New Roman"/>
          <w:sz w:val="24"/>
          <w:szCs w:val="24"/>
          <w:lang w:eastAsia="ru-RU"/>
        </w:rPr>
      </w:pPr>
      <w:r w:rsidRPr="009A10C1">
        <w:rPr>
          <w:rFonts w:ascii="Times New Roman" w:eastAsia="Times New Roman" w:hAnsi="Times New Roman" w:cs="Times New Roman"/>
          <w:sz w:val="24"/>
          <w:szCs w:val="24"/>
          <w:lang w:eastAsia="ru-RU"/>
        </w:rPr>
        <w:t>2014г</w:t>
      </w:r>
    </w:p>
    <w:p w:rsidR="009A10C1" w:rsidRPr="00683BCC" w:rsidRDefault="009A10C1" w:rsidP="009A10C1">
      <w:pPr>
        <w:spacing w:after="0" w:line="240" w:lineRule="auto"/>
        <w:jc w:val="center"/>
        <w:rPr>
          <w:rFonts w:ascii="Times New Roman" w:eastAsia="Times New Roman" w:hAnsi="Times New Roman" w:cs="Times New Roman"/>
          <w:sz w:val="28"/>
          <w:szCs w:val="28"/>
          <w:lang w:eastAsia="ru-RU"/>
        </w:rPr>
      </w:pPr>
    </w:p>
    <w:p w:rsidR="009A10C1" w:rsidRDefault="009A10C1" w:rsidP="009A10C1">
      <w:pPr>
        <w:spacing w:after="0" w:line="240" w:lineRule="auto"/>
        <w:jc w:val="center"/>
        <w:rPr>
          <w:rFonts w:ascii="Times New Roman" w:eastAsia="Times New Roman" w:hAnsi="Times New Roman" w:cs="Times New Roman"/>
          <w:sz w:val="24"/>
          <w:szCs w:val="24"/>
          <w:lang w:eastAsia="ru-RU"/>
        </w:rPr>
      </w:pPr>
    </w:p>
    <w:p w:rsidR="00070922" w:rsidRDefault="00070922" w:rsidP="009A10C1">
      <w:pPr>
        <w:spacing w:after="0" w:line="240" w:lineRule="auto"/>
        <w:jc w:val="center"/>
        <w:rPr>
          <w:rFonts w:ascii="Times New Roman" w:eastAsia="Times New Roman" w:hAnsi="Times New Roman" w:cs="Times New Roman"/>
          <w:sz w:val="24"/>
          <w:szCs w:val="24"/>
          <w:lang w:eastAsia="ru-RU"/>
        </w:rPr>
      </w:pPr>
    </w:p>
    <w:p w:rsidR="00070922" w:rsidRDefault="00070922" w:rsidP="009A10C1">
      <w:pPr>
        <w:spacing w:after="0" w:line="240" w:lineRule="auto"/>
        <w:jc w:val="center"/>
        <w:rPr>
          <w:rFonts w:ascii="Times New Roman" w:eastAsia="Times New Roman" w:hAnsi="Times New Roman" w:cs="Times New Roman"/>
          <w:sz w:val="24"/>
          <w:szCs w:val="24"/>
          <w:lang w:eastAsia="ru-RU"/>
        </w:rPr>
      </w:pPr>
    </w:p>
    <w:p w:rsidR="00070922" w:rsidRDefault="00070922" w:rsidP="009A10C1">
      <w:pPr>
        <w:spacing w:after="0" w:line="240" w:lineRule="auto"/>
        <w:jc w:val="center"/>
        <w:rPr>
          <w:rFonts w:ascii="Times New Roman" w:eastAsia="Times New Roman" w:hAnsi="Times New Roman" w:cs="Times New Roman"/>
          <w:sz w:val="24"/>
          <w:szCs w:val="24"/>
          <w:lang w:eastAsia="ru-RU"/>
        </w:rPr>
      </w:pPr>
    </w:p>
    <w:p w:rsidR="00DA6556" w:rsidRDefault="00DA6556" w:rsidP="00070922">
      <w:pPr>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070922" w:rsidRPr="00DA6556" w:rsidRDefault="00070922" w:rsidP="00070922">
      <w:pPr>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6556">
        <w:rPr>
          <w:rFonts w:ascii="Times New Roman" w:eastAsia="Times New Roman" w:hAnsi="Times New Roman" w:cs="Times New Roman"/>
          <w:b/>
          <w:sz w:val="32"/>
          <w:szCs w:val="32"/>
          <w:lang w:eastAsia="ru-RU"/>
        </w:rPr>
        <w:t>Содержание</w:t>
      </w:r>
    </w:p>
    <w:p w:rsidR="00070922" w:rsidRPr="00070922" w:rsidRDefault="00070922" w:rsidP="00070922">
      <w:pPr>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070922" w:rsidRPr="00070922" w:rsidRDefault="00070922" w:rsidP="00070922">
      <w:pPr>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070922" w:rsidRPr="00070922" w:rsidRDefault="00DA6556" w:rsidP="00097055">
      <w:pPr>
        <w:shd w:val="clear" w:color="auto" w:fill="FFFFFF"/>
        <w:autoSpaceDE w:val="0"/>
        <w:autoSpaceDN w:val="0"/>
        <w:adjustRightInd w:val="0"/>
        <w:spacing w:after="0" w:line="48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070922" w:rsidRPr="00070922">
        <w:rPr>
          <w:rFonts w:ascii="Times New Roman" w:eastAsia="Times New Roman" w:hAnsi="Times New Roman" w:cs="Times New Roman"/>
          <w:sz w:val="28"/>
          <w:szCs w:val="28"/>
          <w:lang w:eastAsia="ru-RU"/>
        </w:rPr>
        <w:t xml:space="preserve">Пояснительная записка                                              </w:t>
      </w:r>
    </w:p>
    <w:p w:rsidR="00070922" w:rsidRDefault="00DA6556" w:rsidP="00DA6556">
      <w:pPr>
        <w:shd w:val="clear" w:color="auto" w:fill="FFFFFF"/>
        <w:autoSpaceDE w:val="0"/>
        <w:autoSpaceDN w:val="0"/>
        <w:adjustRightInd w:val="0"/>
        <w:spacing w:after="0" w:line="48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070922" w:rsidRPr="00070922">
        <w:rPr>
          <w:rFonts w:ascii="Times New Roman" w:eastAsia="Times New Roman" w:hAnsi="Times New Roman" w:cs="Times New Roman"/>
          <w:sz w:val="28"/>
          <w:szCs w:val="28"/>
          <w:lang w:eastAsia="ru-RU"/>
        </w:rPr>
        <w:t xml:space="preserve">Описание модели  внеурочной деятельности </w:t>
      </w:r>
    </w:p>
    <w:p w:rsidR="00DA6556" w:rsidRDefault="00DA6556" w:rsidP="00DA6556">
      <w:pPr>
        <w:shd w:val="clear" w:color="auto" w:fill="FFFFFF"/>
        <w:autoSpaceDE w:val="0"/>
        <w:autoSpaceDN w:val="0"/>
        <w:adjustRightInd w:val="0"/>
        <w:spacing w:after="0" w:line="48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Требования к уровню </w:t>
      </w:r>
      <w:r w:rsidR="00070922">
        <w:rPr>
          <w:rFonts w:ascii="Times New Roman" w:eastAsia="Times New Roman" w:hAnsi="Times New Roman" w:cs="Times New Roman"/>
          <w:sz w:val="28"/>
          <w:szCs w:val="28"/>
          <w:lang w:eastAsia="ru-RU"/>
        </w:rPr>
        <w:t xml:space="preserve"> подготовки  </w:t>
      </w:r>
      <w:r>
        <w:rPr>
          <w:rFonts w:ascii="Times New Roman" w:eastAsia="Times New Roman" w:hAnsi="Times New Roman" w:cs="Times New Roman"/>
          <w:sz w:val="28"/>
          <w:szCs w:val="28"/>
          <w:lang w:eastAsia="ru-RU"/>
        </w:rPr>
        <w:t>учащихся</w:t>
      </w:r>
    </w:p>
    <w:p w:rsidR="00DA6556" w:rsidRPr="00070922" w:rsidRDefault="00DA6556" w:rsidP="00097055">
      <w:pPr>
        <w:shd w:val="clear" w:color="auto" w:fill="FFFFFF"/>
        <w:autoSpaceDE w:val="0"/>
        <w:autoSpaceDN w:val="0"/>
        <w:adjustRightInd w:val="0"/>
        <w:spacing w:after="0" w:line="48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7055">
        <w:rPr>
          <w:rFonts w:ascii="Times New Roman" w:eastAsia="Times New Roman" w:hAnsi="Times New Roman" w:cs="Times New Roman"/>
          <w:sz w:val="28"/>
          <w:szCs w:val="28"/>
          <w:lang w:eastAsia="ru-RU"/>
        </w:rPr>
        <w:tab/>
      </w:r>
      <w:r w:rsidR="00097055">
        <w:rPr>
          <w:rFonts w:ascii="Times New Roman" w:eastAsia="Times New Roman" w:hAnsi="Times New Roman" w:cs="Times New Roman"/>
          <w:sz w:val="28"/>
          <w:szCs w:val="28"/>
          <w:lang w:eastAsia="ru-RU"/>
        </w:rPr>
        <w:tab/>
      </w:r>
      <w:r w:rsidR="0009705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4.</w:t>
      </w:r>
      <w:r w:rsidRPr="00070922">
        <w:rPr>
          <w:rFonts w:ascii="Times New Roman" w:eastAsia="Times New Roman" w:hAnsi="Times New Roman" w:cs="Times New Roman"/>
          <w:sz w:val="28"/>
          <w:szCs w:val="28"/>
          <w:lang w:eastAsia="ru-RU"/>
        </w:rPr>
        <w:t>Организация внеурочной деятельности</w:t>
      </w:r>
    </w:p>
    <w:p w:rsidR="00DA6556" w:rsidRPr="00070922" w:rsidRDefault="00DA6556" w:rsidP="00DA6556">
      <w:pPr>
        <w:shd w:val="clear" w:color="auto" w:fill="FFFFFF"/>
        <w:autoSpaceDE w:val="0"/>
        <w:autoSpaceDN w:val="0"/>
        <w:adjustRightInd w:val="0"/>
        <w:spacing w:after="0" w:line="48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070922">
        <w:rPr>
          <w:rFonts w:ascii="Times New Roman" w:eastAsia="Times New Roman" w:hAnsi="Times New Roman" w:cs="Times New Roman"/>
          <w:sz w:val="28"/>
          <w:szCs w:val="28"/>
          <w:lang w:eastAsia="ru-RU"/>
        </w:rPr>
        <w:t xml:space="preserve">Информация об особенностях </w:t>
      </w:r>
      <w:r>
        <w:rPr>
          <w:rFonts w:ascii="Times New Roman" w:eastAsia="Times New Roman" w:hAnsi="Times New Roman" w:cs="Times New Roman"/>
          <w:sz w:val="28"/>
          <w:szCs w:val="28"/>
          <w:lang w:eastAsia="ru-RU"/>
        </w:rPr>
        <w:t xml:space="preserve">реализации часов ВУД          </w:t>
      </w:r>
    </w:p>
    <w:p w:rsidR="00DA6556" w:rsidRPr="00070922" w:rsidRDefault="00DA6556" w:rsidP="00DA6556">
      <w:pPr>
        <w:shd w:val="clear" w:color="auto" w:fill="FFFFFF"/>
        <w:autoSpaceDE w:val="0"/>
        <w:autoSpaceDN w:val="0"/>
        <w:adjustRightInd w:val="0"/>
        <w:spacing w:after="0" w:line="48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w:t>
      </w:r>
      <w:r w:rsidRPr="00070922">
        <w:rPr>
          <w:rFonts w:ascii="Times New Roman" w:eastAsia="Times New Roman" w:hAnsi="Times New Roman" w:cs="Times New Roman"/>
          <w:sz w:val="28"/>
          <w:szCs w:val="28"/>
          <w:lang w:eastAsia="ru-RU"/>
        </w:rPr>
        <w:t xml:space="preserve">Планируемые результаты ВУД                    </w:t>
      </w:r>
    </w:p>
    <w:p w:rsidR="00070922" w:rsidRPr="00070922" w:rsidRDefault="00DA6556" w:rsidP="00DA6556">
      <w:pPr>
        <w:shd w:val="clear" w:color="auto" w:fill="FFFFFF"/>
        <w:autoSpaceDE w:val="0"/>
        <w:autoSpaceDN w:val="0"/>
        <w:adjustRightInd w:val="0"/>
        <w:spacing w:after="0" w:line="48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r w:rsidR="00070922" w:rsidRPr="00070922">
        <w:rPr>
          <w:rFonts w:ascii="Times New Roman" w:eastAsia="Times New Roman" w:hAnsi="Times New Roman" w:cs="Times New Roman"/>
          <w:sz w:val="28"/>
          <w:szCs w:val="28"/>
          <w:lang w:eastAsia="ru-RU"/>
        </w:rPr>
        <w:t xml:space="preserve">Материально-техническое обеспечение      </w:t>
      </w:r>
    </w:p>
    <w:p w:rsidR="00070922" w:rsidRPr="00DA6556" w:rsidRDefault="00DA6556" w:rsidP="00DA6556">
      <w:pPr>
        <w:shd w:val="clear" w:color="auto" w:fill="FFFFFF"/>
        <w:autoSpaceDE w:val="0"/>
        <w:autoSpaceDN w:val="0"/>
        <w:adjustRightInd w:val="0"/>
        <w:spacing w:after="0" w:line="48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70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 </w:t>
      </w:r>
      <w:r w:rsidRPr="00070922">
        <w:rPr>
          <w:rFonts w:ascii="Times New Roman" w:eastAsia="Times New Roman" w:hAnsi="Times New Roman" w:cs="Times New Roman"/>
          <w:sz w:val="28"/>
          <w:szCs w:val="28"/>
          <w:lang w:eastAsia="ru-RU"/>
        </w:rPr>
        <w:t xml:space="preserve">План внеурочной деятельности                </w:t>
      </w:r>
    </w:p>
    <w:p w:rsidR="00070922" w:rsidRPr="00070922" w:rsidRDefault="00070922" w:rsidP="00DA6556">
      <w:pPr>
        <w:shd w:val="clear" w:color="auto" w:fill="FFFFFF"/>
        <w:autoSpaceDE w:val="0"/>
        <w:autoSpaceDN w:val="0"/>
        <w:adjustRightInd w:val="0"/>
        <w:spacing w:after="0" w:line="480" w:lineRule="auto"/>
        <w:jc w:val="center"/>
        <w:rPr>
          <w:rFonts w:ascii="Times New Roman" w:eastAsia="Times New Roman" w:hAnsi="Times New Roman" w:cs="Times New Roman"/>
          <w:sz w:val="32"/>
          <w:szCs w:val="32"/>
          <w:lang w:eastAsia="ru-RU"/>
        </w:rPr>
      </w:pPr>
    </w:p>
    <w:p w:rsidR="00070922" w:rsidRDefault="00070922" w:rsidP="00DA6556">
      <w:pPr>
        <w:spacing w:after="0" w:line="480" w:lineRule="auto"/>
        <w:jc w:val="center"/>
        <w:rPr>
          <w:rFonts w:ascii="Times New Roman" w:eastAsia="Times New Roman" w:hAnsi="Times New Roman" w:cs="Times New Roman"/>
          <w:sz w:val="24"/>
          <w:szCs w:val="24"/>
          <w:lang w:eastAsia="ru-RU"/>
        </w:rPr>
      </w:pPr>
    </w:p>
    <w:p w:rsidR="00070922" w:rsidRDefault="00070922" w:rsidP="00070922">
      <w:pPr>
        <w:spacing w:after="0" w:line="240" w:lineRule="auto"/>
        <w:jc w:val="center"/>
        <w:rPr>
          <w:rFonts w:ascii="Times New Roman" w:eastAsia="Times New Roman" w:hAnsi="Times New Roman" w:cs="Times New Roman"/>
          <w:sz w:val="24"/>
          <w:szCs w:val="24"/>
          <w:lang w:eastAsia="ru-RU"/>
        </w:rPr>
      </w:pPr>
    </w:p>
    <w:p w:rsidR="00070922" w:rsidRDefault="00070922" w:rsidP="009A10C1">
      <w:pPr>
        <w:spacing w:after="0" w:line="240" w:lineRule="auto"/>
        <w:jc w:val="center"/>
        <w:rPr>
          <w:rFonts w:ascii="Times New Roman" w:eastAsia="Times New Roman" w:hAnsi="Times New Roman" w:cs="Times New Roman"/>
          <w:sz w:val="24"/>
          <w:szCs w:val="24"/>
          <w:lang w:eastAsia="ru-RU"/>
        </w:rPr>
      </w:pPr>
    </w:p>
    <w:p w:rsidR="00070922" w:rsidRDefault="00070922" w:rsidP="009A10C1">
      <w:pPr>
        <w:spacing w:after="0" w:line="240" w:lineRule="auto"/>
        <w:jc w:val="center"/>
        <w:rPr>
          <w:rFonts w:ascii="Times New Roman" w:eastAsia="Times New Roman" w:hAnsi="Times New Roman" w:cs="Times New Roman"/>
          <w:sz w:val="24"/>
          <w:szCs w:val="24"/>
          <w:lang w:eastAsia="ru-RU"/>
        </w:rPr>
      </w:pPr>
    </w:p>
    <w:p w:rsidR="00070922" w:rsidRDefault="00070922" w:rsidP="009A10C1">
      <w:pPr>
        <w:spacing w:after="0" w:line="240" w:lineRule="auto"/>
        <w:jc w:val="center"/>
        <w:rPr>
          <w:rFonts w:ascii="Times New Roman" w:eastAsia="Times New Roman" w:hAnsi="Times New Roman" w:cs="Times New Roman"/>
          <w:sz w:val="24"/>
          <w:szCs w:val="24"/>
          <w:lang w:eastAsia="ru-RU"/>
        </w:rPr>
      </w:pPr>
    </w:p>
    <w:p w:rsidR="00DA6556" w:rsidRDefault="00DA6556" w:rsidP="00DA6556">
      <w:pPr>
        <w:autoSpaceDE w:val="0"/>
        <w:autoSpaceDN w:val="0"/>
        <w:adjustRightInd w:val="0"/>
        <w:spacing w:after="0" w:line="264" w:lineRule="auto"/>
        <w:rPr>
          <w:rFonts w:ascii="Times New Roman" w:eastAsia="Times New Roman" w:hAnsi="Times New Roman" w:cs="Times New Roman"/>
          <w:sz w:val="24"/>
          <w:szCs w:val="24"/>
          <w:lang w:eastAsia="ru-RU"/>
        </w:rPr>
      </w:pPr>
    </w:p>
    <w:p w:rsidR="00233740" w:rsidRDefault="00233740" w:rsidP="00DA6556">
      <w:pPr>
        <w:autoSpaceDE w:val="0"/>
        <w:autoSpaceDN w:val="0"/>
        <w:adjustRightInd w:val="0"/>
        <w:spacing w:after="0" w:line="264" w:lineRule="auto"/>
        <w:rPr>
          <w:rFonts w:ascii="Times New Roman" w:eastAsia="Times New Roman" w:hAnsi="Times New Roman" w:cs="Times New Roman"/>
          <w:sz w:val="24"/>
          <w:szCs w:val="24"/>
          <w:lang w:eastAsia="ru-RU"/>
        </w:rPr>
      </w:pPr>
    </w:p>
    <w:p w:rsidR="003348E9" w:rsidRPr="00683BCC" w:rsidRDefault="0084052D" w:rsidP="00233740">
      <w:pPr>
        <w:autoSpaceDE w:val="0"/>
        <w:autoSpaceDN w:val="0"/>
        <w:adjustRightInd w:val="0"/>
        <w:spacing w:after="0" w:line="26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3348E9" w:rsidRPr="00683BCC">
        <w:rPr>
          <w:rFonts w:ascii="Times New Roman" w:eastAsia="Times New Roman" w:hAnsi="Times New Roman" w:cs="Times New Roman"/>
          <w:b/>
          <w:sz w:val="24"/>
          <w:szCs w:val="24"/>
          <w:lang w:eastAsia="ru-RU"/>
        </w:rPr>
        <w:t>Пояснительная записка</w:t>
      </w:r>
    </w:p>
    <w:p w:rsidR="003348E9" w:rsidRPr="00683BCC" w:rsidRDefault="003348E9" w:rsidP="003348E9">
      <w:pPr>
        <w:spacing w:after="0" w:line="360" w:lineRule="auto"/>
        <w:ind w:left="-720" w:right="-185"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Внеурочная деятельность «Живая математика» </w:t>
      </w:r>
      <w:r w:rsidRPr="00493676">
        <w:rPr>
          <w:rFonts w:ascii="Times New Roman" w:eastAsia="Times New Roman" w:hAnsi="Times New Roman" w:cs="Times New Roman"/>
          <w:sz w:val="24"/>
          <w:szCs w:val="24"/>
          <w:lang w:eastAsia="ru-RU"/>
        </w:rPr>
        <w:t>предназначен</w:t>
      </w:r>
      <w:r w:rsidR="00493676" w:rsidRPr="00493676">
        <w:rPr>
          <w:rFonts w:ascii="Times New Roman" w:eastAsia="Times New Roman" w:hAnsi="Times New Roman" w:cs="Times New Roman"/>
          <w:sz w:val="24"/>
          <w:szCs w:val="24"/>
          <w:lang w:eastAsia="ru-RU"/>
        </w:rPr>
        <w:t>а</w:t>
      </w:r>
      <w:r w:rsidR="0084052D">
        <w:rPr>
          <w:rFonts w:ascii="Times New Roman" w:eastAsia="Times New Roman" w:hAnsi="Times New Roman" w:cs="Times New Roman"/>
          <w:sz w:val="24"/>
          <w:szCs w:val="24"/>
          <w:lang w:eastAsia="ru-RU"/>
        </w:rPr>
        <w:t xml:space="preserve"> </w:t>
      </w:r>
      <w:r w:rsidRPr="00683BCC">
        <w:rPr>
          <w:rFonts w:ascii="Times New Roman" w:eastAsia="Times New Roman" w:hAnsi="Times New Roman" w:cs="Times New Roman"/>
          <w:sz w:val="24"/>
          <w:szCs w:val="24"/>
          <w:lang w:eastAsia="ru-RU"/>
        </w:rPr>
        <w:t>для внеурочной работы и рассчитан</w:t>
      </w:r>
      <w:r w:rsidR="00493676">
        <w:rPr>
          <w:rFonts w:ascii="Times New Roman" w:eastAsia="Times New Roman" w:hAnsi="Times New Roman" w:cs="Times New Roman"/>
          <w:sz w:val="24"/>
          <w:szCs w:val="24"/>
          <w:lang w:eastAsia="ru-RU"/>
        </w:rPr>
        <w:t xml:space="preserve">а </w:t>
      </w:r>
      <w:proofErr w:type="gramStart"/>
      <w:r w:rsidR="002D4C82">
        <w:rPr>
          <w:rFonts w:ascii="Times New Roman" w:eastAsia="Times New Roman" w:hAnsi="Times New Roman" w:cs="Times New Roman"/>
          <w:sz w:val="24"/>
          <w:szCs w:val="24"/>
          <w:lang w:eastAsia="ru-RU"/>
        </w:rPr>
        <w:t>на</w:t>
      </w:r>
      <w:proofErr w:type="gramEnd"/>
      <w:r w:rsidR="002D4C82">
        <w:rPr>
          <w:rFonts w:ascii="Times New Roman" w:eastAsia="Times New Roman" w:hAnsi="Times New Roman" w:cs="Times New Roman"/>
          <w:sz w:val="24"/>
          <w:szCs w:val="24"/>
          <w:lang w:eastAsia="ru-RU"/>
        </w:rPr>
        <w:t xml:space="preserve"> обучающих</w:t>
      </w:r>
      <w:r w:rsidRPr="00683BCC">
        <w:rPr>
          <w:rFonts w:ascii="Times New Roman" w:eastAsia="Times New Roman" w:hAnsi="Times New Roman" w:cs="Times New Roman"/>
          <w:sz w:val="24"/>
          <w:szCs w:val="24"/>
          <w:lang w:eastAsia="ru-RU"/>
        </w:rPr>
        <w:t>ся 5-х классов, интересующихся математикой. Согласно ФГОС нового поколения проведение такого курса способ</w:t>
      </w:r>
      <w:r w:rsidR="00070922">
        <w:rPr>
          <w:rFonts w:ascii="Times New Roman" w:eastAsia="Times New Roman" w:hAnsi="Times New Roman" w:cs="Times New Roman"/>
          <w:sz w:val="24"/>
          <w:szCs w:val="24"/>
          <w:lang w:eastAsia="ru-RU"/>
        </w:rPr>
        <w:t xml:space="preserve">ствует самоопределению </w:t>
      </w:r>
      <w:proofErr w:type="gramStart"/>
      <w:r w:rsidR="00070922">
        <w:rPr>
          <w:rFonts w:ascii="Times New Roman" w:eastAsia="Times New Roman" w:hAnsi="Times New Roman" w:cs="Times New Roman"/>
          <w:sz w:val="24"/>
          <w:szCs w:val="24"/>
          <w:lang w:eastAsia="ru-RU"/>
        </w:rPr>
        <w:t>обучающих</w:t>
      </w:r>
      <w:r w:rsidRPr="00683BCC">
        <w:rPr>
          <w:rFonts w:ascii="Times New Roman" w:eastAsia="Times New Roman" w:hAnsi="Times New Roman" w:cs="Times New Roman"/>
          <w:sz w:val="24"/>
          <w:szCs w:val="24"/>
          <w:lang w:eastAsia="ru-RU"/>
        </w:rPr>
        <w:t>ся</w:t>
      </w:r>
      <w:proofErr w:type="gramEnd"/>
      <w:r w:rsidRPr="00683BCC">
        <w:rPr>
          <w:rFonts w:ascii="Times New Roman" w:eastAsia="Times New Roman" w:hAnsi="Times New Roman" w:cs="Times New Roman"/>
          <w:sz w:val="24"/>
          <w:szCs w:val="24"/>
          <w:lang w:eastAsia="ru-RU"/>
        </w:rPr>
        <w:t xml:space="preserve"> при переходе к профильному обучению в средней и старшей школе.</w:t>
      </w:r>
    </w:p>
    <w:p w:rsidR="003348E9" w:rsidRPr="00683BCC" w:rsidRDefault="003348E9" w:rsidP="003348E9">
      <w:pPr>
        <w:widowControl w:val="0"/>
        <w:autoSpaceDE w:val="0"/>
        <w:autoSpaceDN w:val="0"/>
        <w:adjustRightInd w:val="0"/>
        <w:spacing w:after="0" w:line="360" w:lineRule="auto"/>
        <w:ind w:left="-720" w:right="-185"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В основе построения данного курса лежит идея гуманизации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w:t>
      </w:r>
    </w:p>
    <w:p w:rsidR="003348E9" w:rsidRPr="00683BCC" w:rsidRDefault="003348E9" w:rsidP="003348E9">
      <w:pPr>
        <w:spacing w:after="0" w:line="360" w:lineRule="auto"/>
        <w:ind w:left="-720" w:right="-185" w:firstLine="720"/>
        <w:jc w:val="both"/>
        <w:rPr>
          <w:rFonts w:ascii="Times New Roman" w:eastAsia="Times New Roman" w:hAnsi="Times New Roman" w:cs="Times New Roman"/>
          <w:sz w:val="24"/>
          <w:szCs w:val="24"/>
          <w:lang w:eastAsia="ru-RU"/>
        </w:rPr>
      </w:pPr>
      <w:r w:rsidRPr="00493676">
        <w:rPr>
          <w:rFonts w:ascii="Times New Roman" w:eastAsia="Times New Roman" w:hAnsi="Times New Roman" w:cs="Times New Roman"/>
          <w:sz w:val="24"/>
          <w:szCs w:val="24"/>
          <w:lang w:eastAsia="ru-RU"/>
        </w:rPr>
        <w:t>Курс рассчитан</w:t>
      </w:r>
      <w:r w:rsidRPr="00683BCC">
        <w:rPr>
          <w:rFonts w:ascii="Times New Roman" w:eastAsia="Times New Roman" w:hAnsi="Times New Roman" w:cs="Times New Roman"/>
          <w:sz w:val="24"/>
          <w:szCs w:val="24"/>
          <w:lang w:eastAsia="ru-RU"/>
        </w:rPr>
        <w:t xml:space="preserve"> на 35 часов. </w:t>
      </w:r>
    </w:p>
    <w:p w:rsidR="003348E9" w:rsidRPr="00683BCC" w:rsidRDefault="003348E9" w:rsidP="003348E9">
      <w:pPr>
        <w:widowControl w:val="0"/>
        <w:autoSpaceDE w:val="0"/>
        <w:autoSpaceDN w:val="0"/>
        <w:adjustRightInd w:val="0"/>
        <w:spacing w:after="0" w:line="360" w:lineRule="auto"/>
        <w:ind w:left="-720" w:right="-185" w:firstLine="720"/>
        <w:jc w:val="both"/>
        <w:rPr>
          <w:rFonts w:ascii="Times New Roman" w:eastAsia="Times New Roman" w:hAnsi="Times New Roman" w:cs="Times New Roman"/>
          <w:sz w:val="24"/>
          <w:szCs w:val="24"/>
          <w:lang w:eastAsia="ru-RU"/>
        </w:rPr>
      </w:pPr>
      <w:r w:rsidRPr="00493676">
        <w:rPr>
          <w:rFonts w:ascii="Times New Roman" w:eastAsia="Times New Roman" w:hAnsi="Times New Roman" w:cs="Times New Roman"/>
          <w:sz w:val="24"/>
          <w:szCs w:val="24"/>
          <w:lang w:eastAsia="ru-RU"/>
        </w:rPr>
        <w:t>Курс позволяет обеспечить</w:t>
      </w:r>
      <w:r w:rsidRPr="00683BCC">
        <w:rPr>
          <w:rFonts w:ascii="Times New Roman" w:eastAsia="Times New Roman" w:hAnsi="Times New Roman" w:cs="Times New Roman"/>
          <w:sz w:val="24"/>
          <w:szCs w:val="24"/>
          <w:lang w:eastAsia="ru-RU"/>
        </w:rPr>
        <w:t xml:space="preserve">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rsidR="003348E9" w:rsidRPr="00683BCC" w:rsidRDefault="003348E9" w:rsidP="003348E9">
      <w:pPr>
        <w:autoSpaceDE w:val="0"/>
        <w:autoSpaceDN w:val="0"/>
        <w:adjustRightInd w:val="0"/>
        <w:spacing w:before="75" w:after="45"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Это определило</w:t>
      </w:r>
      <w:r w:rsidRPr="00683BCC">
        <w:rPr>
          <w:rFonts w:ascii="Times New Roman" w:eastAsia="Times New Roman" w:hAnsi="Times New Roman" w:cs="Times New Roman"/>
          <w:b/>
          <w:bCs/>
          <w:spacing w:val="45"/>
          <w:sz w:val="24"/>
          <w:szCs w:val="24"/>
          <w:lang w:eastAsia="ru-RU"/>
        </w:rPr>
        <w:t>цели курса внеурочной деятельности</w:t>
      </w:r>
      <w:r w:rsidRPr="00683BCC">
        <w:rPr>
          <w:rFonts w:ascii="Times New Roman" w:eastAsia="Times New Roman" w:hAnsi="Times New Roman" w:cs="Times New Roman"/>
          <w:b/>
          <w:bCs/>
          <w:sz w:val="24"/>
          <w:szCs w:val="24"/>
          <w:lang w:eastAsia="ru-RU"/>
        </w:rPr>
        <w:t>:</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 </w:t>
      </w:r>
      <w:r w:rsidRPr="00683BCC">
        <w:rPr>
          <w:rFonts w:ascii="Times New Roman" w:eastAsia="Times New Roman" w:hAnsi="Times New Roman" w:cs="Times New Roman"/>
          <w:b/>
          <w:bCs/>
          <w:sz w:val="24"/>
          <w:szCs w:val="24"/>
          <w:lang w:eastAsia="ru-RU"/>
        </w:rPr>
        <w:t>формирование представлений</w:t>
      </w:r>
      <w:r w:rsidRPr="00683BCC">
        <w:rPr>
          <w:rFonts w:ascii="Times New Roman" w:eastAsia="Times New Roman" w:hAnsi="Times New Roman" w:cs="Times New Roman"/>
          <w:sz w:val="24"/>
          <w:szCs w:val="24"/>
          <w:lang w:eastAsia="ru-RU"/>
        </w:rPr>
        <w:t xml:space="preserve"> о математике как универсальном языке науки, средстве моделирования явлений и процессов; об идеях и методах математики; </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 </w:t>
      </w:r>
      <w:r w:rsidRPr="00683BCC">
        <w:rPr>
          <w:rFonts w:ascii="Times New Roman" w:eastAsia="Times New Roman" w:hAnsi="Times New Roman" w:cs="Times New Roman"/>
          <w:b/>
          <w:bCs/>
          <w:sz w:val="24"/>
          <w:szCs w:val="24"/>
          <w:lang w:eastAsia="ru-RU"/>
        </w:rPr>
        <w:t>развитие логического мышления,</w:t>
      </w:r>
      <w:r w:rsidRPr="00683BCC">
        <w:rPr>
          <w:rFonts w:ascii="Times New Roman" w:eastAsia="Times New Roman" w:hAnsi="Times New Roman" w:cs="Times New Roman"/>
          <w:sz w:val="24"/>
          <w:szCs w:val="24"/>
          <w:lang w:eastAsia="ru-RU"/>
        </w:rPr>
        <w:t xml:space="preserve">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 </w:t>
      </w:r>
      <w:r w:rsidRPr="00683BCC">
        <w:rPr>
          <w:rFonts w:ascii="Times New Roman" w:eastAsia="Times New Roman" w:hAnsi="Times New Roman" w:cs="Times New Roman"/>
          <w:b/>
          <w:bCs/>
          <w:sz w:val="24"/>
          <w:szCs w:val="24"/>
          <w:lang w:eastAsia="ru-RU"/>
        </w:rPr>
        <w:t>овладение математическими знаниями и умениями,</w:t>
      </w:r>
      <w:r w:rsidRPr="00683BCC">
        <w:rPr>
          <w:rFonts w:ascii="Times New Roman" w:eastAsia="Times New Roman" w:hAnsi="Times New Roman" w:cs="Times New Roman"/>
          <w:sz w:val="24"/>
          <w:szCs w:val="24"/>
          <w:lang w:eastAsia="ru-RU"/>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углублённой математической подготовки; </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 </w:t>
      </w:r>
      <w:r w:rsidRPr="00683BCC">
        <w:rPr>
          <w:rFonts w:ascii="Times New Roman" w:eastAsia="Times New Roman" w:hAnsi="Times New Roman" w:cs="Times New Roman"/>
          <w:b/>
          <w:bCs/>
          <w:sz w:val="24"/>
          <w:szCs w:val="24"/>
          <w:lang w:eastAsia="ru-RU"/>
        </w:rPr>
        <w:t>воспитание</w:t>
      </w:r>
      <w:r w:rsidRPr="00683BCC">
        <w:rPr>
          <w:rFonts w:ascii="Times New Roman" w:eastAsia="Times New Roman" w:hAnsi="Times New Roman" w:cs="Times New Roman"/>
          <w:sz w:val="24"/>
          <w:szCs w:val="24"/>
          <w:lang w:eastAsia="ru-RU"/>
        </w:rPr>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3348E9" w:rsidRPr="00683BCC" w:rsidRDefault="003348E9" w:rsidP="003348E9">
      <w:pPr>
        <w:autoSpaceDE w:val="0"/>
        <w:autoSpaceDN w:val="0"/>
        <w:adjustRightInd w:val="0"/>
        <w:spacing w:before="60"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С учетом требований ФГОС нового поколения в содержании курса внеурочной деятельности предполагается реализовать актуальные в настоящее в</w:t>
      </w:r>
      <w:r w:rsidR="00493676">
        <w:rPr>
          <w:rFonts w:ascii="Times New Roman" w:eastAsia="Times New Roman" w:hAnsi="Times New Roman" w:cs="Times New Roman"/>
          <w:sz w:val="24"/>
          <w:szCs w:val="24"/>
          <w:lang w:eastAsia="ru-RU"/>
        </w:rPr>
        <w:t>ремя компетентностный, личностно</w:t>
      </w:r>
      <w:r w:rsidRPr="00683BCC">
        <w:rPr>
          <w:rFonts w:ascii="Times New Roman" w:eastAsia="Times New Roman" w:hAnsi="Times New Roman" w:cs="Times New Roman"/>
          <w:sz w:val="24"/>
          <w:szCs w:val="24"/>
          <w:lang w:eastAsia="ru-RU"/>
        </w:rPr>
        <w:t xml:space="preserve">ориентированный, деятельностный подходы, которые определяют </w:t>
      </w:r>
      <w:r w:rsidRPr="00683BCC">
        <w:rPr>
          <w:rFonts w:ascii="Times New Roman" w:eastAsia="Times New Roman" w:hAnsi="Times New Roman" w:cs="Times New Roman"/>
          <w:b/>
          <w:bCs/>
          <w:spacing w:val="45"/>
          <w:sz w:val="24"/>
          <w:szCs w:val="24"/>
          <w:lang w:eastAsia="ru-RU"/>
        </w:rPr>
        <w:t>задачи обучения:</w:t>
      </w:r>
      <w:r w:rsidRPr="00683BCC">
        <w:rPr>
          <w:rFonts w:ascii="Times New Roman" w:eastAsia="Times New Roman" w:hAnsi="Times New Roman" w:cs="Times New Roman"/>
          <w:sz w:val="24"/>
          <w:szCs w:val="24"/>
          <w:lang w:eastAsia="ru-RU"/>
        </w:rPr>
        <w:t xml:space="preserve"> приобретение математических знаний и умений; овладение обобщенными способами мыслительной, творческой деятельностей; 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bCs/>
          <w:i/>
          <w:iCs/>
          <w:sz w:val="24"/>
          <w:szCs w:val="24"/>
          <w:lang w:eastAsia="ru-RU"/>
        </w:rPr>
        <w:t>Компетентностный подход</w:t>
      </w:r>
      <w:r w:rsidRPr="00683BCC">
        <w:rPr>
          <w:rFonts w:ascii="Times New Roman" w:eastAsia="Times New Roman" w:hAnsi="Times New Roman" w:cs="Times New Roman"/>
          <w:sz w:val="24"/>
          <w:szCs w:val="24"/>
          <w:lang w:eastAsia="ru-RU"/>
        </w:rPr>
        <w:t xml:space="preserve">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w:t>
      </w:r>
      <w:r w:rsidRPr="00683BCC">
        <w:rPr>
          <w:rFonts w:ascii="Times New Roman" w:eastAsia="Times New Roman" w:hAnsi="Times New Roman" w:cs="Times New Roman"/>
          <w:spacing w:val="45"/>
          <w:sz w:val="24"/>
          <w:szCs w:val="24"/>
          <w:lang w:eastAsia="ru-RU"/>
        </w:rPr>
        <w:t xml:space="preserve"> первом </w:t>
      </w:r>
      <w:r w:rsidRPr="00683BCC">
        <w:rPr>
          <w:rFonts w:ascii="Times New Roman" w:eastAsia="Times New Roman" w:hAnsi="Times New Roman" w:cs="Times New Roman"/>
          <w:sz w:val="24"/>
          <w:szCs w:val="24"/>
          <w:lang w:eastAsia="ru-RU"/>
        </w:rPr>
        <w:t xml:space="preserve">блоке представлены дидактические единицы, обеспечивающие </w:t>
      </w:r>
      <w:r w:rsidRPr="00683BCC">
        <w:rPr>
          <w:rFonts w:ascii="Times New Roman" w:eastAsia="Times New Roman" w:hAnsi="Times New Roman" w:cs="Times New Roman"/>
          <w:sz w:val="24"/>
          <w:szCs w:val="24"/>
          <w:lang w:eastAsia="ru-RU"/>
        </w:rPr>
        <w:lastRenderedPageBreak/>
        <w:t>совершенствование математических навыков. Во</w:t>
      </w:r>
      <w:r w:rsidRPr="00683BCC">
        <w:rPr>
          <w:rFonts w:ascii="Times New Roman" w:eastAsia="Times New Roman" w:hAnsi="Times New Roman" w:cs="Times New Roman"/>
          <w:spacing w:val="45"/>
          <w:sz w:val="24"/>
          <w:szCs w:val="24"/>
          <w:lang w:eastAsia="ru-RU"/>
        </w:rPr>
        <w:t xml:space="preserve"> втором </w:t>
      </w:r>
      <w:r w:rsidRPr="00683BCC">
        <w:rPr>
          <w:rFonts w:ascii="Times New Roman" w:eastAsia="Times New Roman" w:hAnsi="Times New Roman" w:cs="Times New Roman"/>
          <w:sz w:val="24"/>
          <w:szCs w:val="24"/>
          <w:lang w:eastAsia="ru-RU"/>
        </w:rPr>
        <w:t>– дидактические единицы, которые содержат сведения из истории математики. Это содержание обучения является базой для развития коммуникативной компетенции учащихся. В</w:t>
      </w:r>
      <w:r w:rsidRPr="00683BCC">
        <w:rPr>
          <w:rFonts w:ascii="Times New Roman" w:eastAsia="Times New Roman" w:hAnsi="Times New Roman" w:cs="Times New Roman"/>
          <w:spacing w:val="45"/>
          <w:sz w:val="24"/>
          <w:szCs w:val="24"/>
          <w:lang w:eastAsia="ru-RU"/>
        </w:rPr>
        <w:t xml:space="preserve"> третьем </w:t>
      </w:r>
      <w:r w:rsidRPr="00683BCC">
        <w:rPr>
          <w:rFonts w:ascii="Times New Roman" w:eastAsia="Times New Roman" w:hAnsi="Times New Roman" w:cs="Times New Roman"/>
          <w:sz w:val="24"/>
          <w:szCs w:val="24"/>
          <w:lang w:eastAsia="ru-RU"/>
        </w:rPr>
        <w:t xml:space="preserve">блоке представлены дидактические единицы, отражающие информационную компетенцию и обеспечивающие развитие учебно-познавательной и рефлексивной компетенций. </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Принципы отбора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bCs/>
          <w:i/>
          <w:iCs/>
          <w:sz w:val="24"/>
          <w:szCs w:val="24"/>
          <w:lang w:eastAsia="ru-RU"/>
        </w:rPr>
        <w:t xml:space="preserve">Личностная ориентация </w:t>
      </w:r>
      <w:r w:rsidRPr="00683BCC">
        <w:rPr>
          <w:rFonts w:ascii="Times New Roman" w:eastAsia="Times New Roman" w:hAnsi="Times New Roman" w:cs="Times New Roman"/>
          <w:sz w:val="24"/>
          <w:szCs w:val="24"/>
          <w:lang w:eastAsia="ru-RU"/>
        </w:rPr>
        <w:t xml:space="preserve">образовательного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естественно-математической культуре,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bCs/>
          <w:i/>
          <w:iCs/>
          <w:sz w:val="24"/>
          <w:szCs w:val="24"/>
          <w:lang w:eastAsia="ru-RU"/>
        </w:rPr>
        <w:t xml:space="preserve">Деятельностный подход </w:t>
      </w:r>
      <w:r w:rsidRPr="00683BCC">
        <w:rPr>
          <w:rFonts w:ascii="Times New Roman" w:eastAsia="Times New Roman" w:hAnsi="Times New Roman" w:cs="Times New Roman"/>
          <w:sz w:val="24"/>
          <w:szCs w:val="24"/>
          <w:lang w:eastAsia="ru-RU"/>
        </w:rPr>
        <w:t xml:space="preserve">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Программа ориентирована на обучение детей 11–13 лет и составлена с учётом их возрастных особенностей. При организации учебного процесса надо обращать внимание на такую психологическую особенность данного возраста, как избирательность внимания. Дети легко откликаются на необычные, захватывающие уроки и внеклассные дела, но быстрая переключаемость внимания не даёт им возможность сосредоточиться долго на одном и том же деле. Однако если учитель будет создавать нестандартные ситуации, ребята будут заниматься с удовольствием и длительное время. </w:t>
      </w:r>
    </w:p>
    <w:p w:rsidR="003348E9" w:rsidRPr="00683BCC" w:rsidRDefault="003348E9" w:rsidP="003348E9">
      <w:pPr>
        <w:spacing w:after="0" w:line="360" w:lineRule="auto"/>
        <w:ind w:left="-720" w:right="-185"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В качестве </w:t>
      </w:r>
      <w:r w:rsidRPr="00683BCC">
        <w:rPr>
          <w:rFonts w:ascii="Times New Roman" w:eastAsia="Times New Roman" w:hAnsi="Times New Roman" w:cs="Times New Roman"/>
          <w:i/>
          <w:sz w:val="24"/>
          <w:szCs w:val="24"/>
          <w:lang w:eastAsia="ru-RU"/>
        </w:rPr>
        <w:t>основной формы проведения курса</w:t>
      </w:r>
      <w:r w:rsidRPr="00683BCC">
        <w:rPr>
          <w:rFonts w:ascii="Times New Roman" w:eastAsia="Times New Roman" w:hAnsi="Times New Roman" w:cs="Times New Roman"/>
          <w:sz w:val="24"/>
          <w:szCs w:val="24"/>
          <w:lang w:eastAsia="ru-RU"/>
        </w:rPr>
        <w:t xml:space="preserve"> выбрано комбинированное тематическое занятие, на котором решаются упражнения и задачи по теме занятия, заслушиваются сообщения учащихся, проводятся игры, викторины, математические эстафеты и т.п., рассматриваются олимпиадные задания, соответствующей тематики.</w:t>
      </w:r>
    </w:p>
    <w:p w:rsidR="003348E9" w:rsidRPr="00683BCC" w:rsidRDefault="003348E9" w:rsidP="003348E9">
      <w:pPr>
        <w:autoSpaceDE w:val="0"/>
        <w:autoSpaceDN w:val="0"/>
        <w:adjustRightInd w:val="0"/>
        <w:spacing w:after="0" w:line="360" w:lineRule="auto"/>
        <w:ind w:left="-720"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lastRenderedPageBreak/>
        <w:t xml:space="preserve">Соответственно действующему учебному плану программа курса внеурочной деятельности по общеинтеллектуальному направлению предусматривает следующий вариант организации процесса обучения в 5 классах: базовый уровень обучения в объеме 35 часов, в неделю – 1 час. </w:t>
      </w:r>
    </w:p>
    <w:p w:rsidR="003348E9" w:rsidRPr="00683BCC" w:rsidRDefault="003348E9" w:rsidP="003348E9">
      <w:pPr>
        <w:autoSpaceDE w:val="0"/>
        <w:autoSpaceDN w:val="0"/>
        <w:adjustRightInd w:val="0"/>
        <w:spacing w:before="75" w:after="45" w:line="360" w:lineRule="auto"/>
        <w:ind w:left="-720"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В том числе для проведения:</w:t>
      </w:r>
    </w:p>
    <w:p w:rsidR="003348E9" w:rsidRPr="00683BCC" w:rsidRDefault="003348E9" w:rsidP="003348E9">
      <w:pPr>
        <w:autoSpaceDE w:val="0"/>
        <w:autoSpaceDN w:val="0"/>
        <w:adjustRightInd w:val="0"/>
        <w:spacing w:after="0" w:line="360" w:lineRule="auto"/>
        <w:ind w:left="-720"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исследовательской деятельности – 5 учебных часов.</w:t>
      </w:r>
    </w:p>
    <w:p w:rsidR="003348E9" w:rsidRPr="00683BCC" w:rsidRDefault="003348E9" w:rsidP="003348E9">
      <w:pPr>
        <w:autoSpaceDE w:val="0"/>
        <w:autoSpaceDN w:val="0"/>
        <w:adjustRightInd w:val="0"/>
        <w:spacing w:before="60" w:after="0" w:line="360" w:lineRule="auto"/>
        <w:ind w:left="-720"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С учетом уровневой специфики 5 класса выстроена система учебных занятий (уроков), спроектированы цели, задачи, ожидаемые результаты обучения. Планируется использование следующих педагогических технологий в преподавании курса:</w:t>
      </w:r>
    </w:p>
    <w:p w:rsidR="003348E9" w:rsidRPr="00683BCC" w:rsidRDefault="003348E9" w:rsidP="003348E9">
      <w:pPr>
        <w:autoSpaceDE w:val="0"/>
        <w:autoSpaceDN w:val="0"/>
        <w:adjustRightInd w:val="0"/>
        <w:spacing w:after="0" w:line="360" w:lineRule="auto"/>
        <w:ind w:left="-720"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технологии обучения на основе решения задач;</w:t>
      </w:r>
    </w:p>
    <w:p w:rsidR="003348E9" w:rsidRPr="00683BCC" w:rsidRDefault="003348E9" w:rsidP="003348E9">
      <w:pPr>
        <w:autoSpaceDE w:val="0"/>
        <w:autoSpaceDN w:val="0"/>
        <w:adjustRightInd w:val="0"/>
        <w:spacing w:after="0" w:line="360" w:lineRule="auto"/>
        <w:ind w:left="-720"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технологии обучения на основе схематичных и знаковых моделей;</w:t>
      </w:r>
    </w:p>
    <w:p w:rsidR="003348E9" w:rsidRPr="00683BCC" w:rsidRDefault="003348E9" w:rsidP="003348E9">
      <w:pPr>
        <w:autoSpaceDE w:val="0"/>
        <w:autoSpaceDN w:val="0"/>
        <w:adjustRightInd w:val="0"/>
        <w:spacing w:after="0" w:line="360" w:lineRule="auto"/>
        <w:ind w:left="-720"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технологии проблемного обучения.</w:t>
      </w:r>
    </w:p>
    <w:p w:rsidR="003348E9" w:rsidRDefault="003348E9"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3348E9" w:rsidRDefault="003348E9"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2D4C82" w:rsidRDefault="002D4C82" w:rsidP="003348E9">
      <w:pPr>
        <w:spacing w:after="0" w:line="360" w:lineRule="auto"/>
        <w:ind w:left="-720" w:right="-185" w:firstLine="720"/>
        <w:jc w:val="center"/>
        <w:rPr>
          <w:rFonts w:ascii="Times New Roman" w:eastAsia="Times New Roman" w:hAnsi="Times New Roman" w:cs="Times New Roman"/>
          <w:b/>
          <w:sz w:val="24"/>
          <w:szCs w:val="24"/>
          <w:lang w:eastAsia="ru-RU"/>
        </w:rPr>
      </w:pPr>
    </w:p>
    <w:p w:rsidR="00DA6556" w:rsidRDefault="00DA6556" w:rsidP="00070922">
      <w:pPr>
        <w:spacing w:after="0" w:line="360" w:lineRule="auto"/>
        <w:ind w:right="-185"/>
        <w:rPr>
          <w:rFonts w:ascii="Times New Roman" w:eastAsia="Times New Roman" w:hAnsi="Times New Roman" w:cs="Times New Roman"/>
          <w:b/>
          <w:sz w:val="24"/>
          <w:szCs w:val="24"/>
          <w:lang w:eastAsia="ru-RU"/>
        </w:rPr>
      </w:pPr>
    </w:p>
    <w:p w:rsidR="00DA6556" w:rsidRDefault="00DA6556" w:rsidP="00070922">
      <w:pPr>
        <w:spacing w:after="0" w:line="360" w:lineRule="auto"/>
        <w:ind w:right="-185"/>
        <w:rPr>
          <w:rFonts w:ascii="Times New Roman" w:eastAsia="Times New Roman" w:hAnsi="Times New Roman" w:cs="Times New Roman"/>
          <w:b/>
          <w:sz w:val="24"/>
          <w:szCs w:val="24"/>
          <w:lang w:eastAsia="ru-RU"/>
        </w:rPr>
      </w:pPr>
    </w:p>
    <w:p w:rsidR="00DA6556" w:rsidRDefault="00DA6556" w:rsidP="00070922">
      <w:pPr>
        <w:spacing w:after="0" w:line="360" w:lineRule="auto"/>
        <w:ind w:right="-185"/>
        <w:rPr>
          <w:rFonts w:ascii="Times New Roman" w:eastAsia="Times New Roman" w:hAnsi="Times New Roman" w:cs="Times New Roman"/>
          <w:b/>
          <w:sz w:val="24"/>
          <w:szCs w:val="24"/>
          <w:lang w:eastAsia="ru-RU"/>
        </w:rPr>
      </w:pPr>
    </w:p>
    <w:p w:rsidR="003348E9" w:rsidRPr="00683BCC" w:rsidRDefault="003348E9" w:rsidP="00070922">
      <w:pPr>
        <w:spacing w:after="0" w:line="360" w:lineRule="auto"/>
        <w:ind w:right="-185"/>
        <w:rPr>
          <w:rFonts w:ascii="Times New Roman" w:eastAsia="Times New Roman" w:hAnsi="Times New Roman" w:cs="Times New Roman"/>
          <w:b/>
          <w:sz w:val="24"/>
          <w:szCs w:val="24"/>
          <w:lang w:eastAsia="ru-RU"/>
        </w:rPr>
      </w:pPr>
      <w:r w:rsidRPr="00683BCC">
        <w:rPr>
          <w:rFonts w:ascii="Times New Roman" w:eastAsia="Times New Roman" w:hAnsi="Times New Roman" w:cs="Times New Roman"/>
          <w:b/>
          <w:sz w:val="24"/>
          <w:szCs w:val="24"/>
          <w:lang w:eastAsia="ru-RU"/>
        </w:rPr>
        <w:lastRenderedPageBreak/>
        <w:t>Содержание курса</w:t>
      </w:r>
    </w:p>
    <w:p w:rsidR="003348E9" w:rsidRPr="00683BCC" w:rsidRDefault="003348E9" w:rsidP="003348E9">
      <w:pPr>
        <w:spacing w:after="0" w:line="360" w:lineRule="auto"/>
        <w:ind w:left="-720" w:right="-185"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Начальный курс математики объединяет арифметический, алгебраический и геометрический материалы. </w:t>
      </w:r>
    </w:p>
    <w:p w:rsidR="003348E9" w:rsidRPr="00683BCC" w:rsidRDefault="003348E9" w:rsidP="003348E9">
      <w:pPr>
        <w:autoSpaceDE w:val="0"/>
        <w:autoSpaceDN w:val="0"/>
        <w:adjustRightInd w:val="0"/>
        <w:spacing w:after="0" w:line="360" w:lineRule="auto"/>
        <w:ind w:left="-720" w:right="-185" w:firstLine="720"/>
        <w:jc w:val="both"/>
        <w:rPr>
          <w:rFonts w:ascii="Times New Roman" w:eastAsia="Calibri" w:hAnsi="Times New Roman" w:cs="Times New Roman"/>
          <w:sz w:val="24"/>
          <w:szCs w:val="24"/>
        </w:rPr>
      </w:pPr>
      <w:r w:rsidRPr="005F42DB">
        <w:rPr>
          <w:rFonts w:ascii="Times New Roman" w:eastAsia="Calibri" w:hAnsi="Times New Roman" w:cs="Times New Roman"/>
          <w:b/>
          <w:i/>
          <w:sz w:val="24"/>
          <w:szCs w:val="24"/>
        </w:rPr>
        <w:t>Предлагаемый курс</w:t>
      </w:r>
      <w:r w:rsidRPr="00683BCC">
        <w:rPr>
          <w:rFonts w:ascii="Times New Roman" w:eastAsia="Calibri" w:hAnsi="Times New Roman" w:cs="Times New Roman"/>
          <w:sz w:val="24"/>
          <w:szCs w:val="24"/>
        </w:rPr>
        <w:t xml:space="preserve">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w:t>
      </w:r>
    </w:p>
    <w:p w:rsidR="003348E9" w:rsidRPr="00683BCC" w:rsidRDefault="003348E9" w:rsidP="003348E9">
      <w:pPr>
        <w:autoSpaceDE w:val="0"/>
        <w:autoSpaceDN w:val="0"/>
        <w:adjustRightInd w:val="0"/>
        <w:spacing w:after="0" w:line="360" w:lineRule="auto"/>
        <w:ind w:left="-720" w:right="-185" w:firstLine="720"/>
        <w:jc w:val="both"/>
        <w:rPr>
          <w:rFonts w:ascii="Times New Roman" w:eastAsia="Calibri" w:hAnsi="Times New Roman" w:cs="Times New Roman"/>
          <w:sz w:val="24"/>
          <w:szCs w:val="24"/>
        </w:rPr>
      </w:pPr>
      <w:r w:rsidRPr="005F42DB">
        <w:rPr>
          <w:rFonts w:ascii="Times New Roman" w:eastAsia="Calibri" w:hAnsi="Times New Roman" w:cs="Times New Roman"/>
          <w:b/>
          <w:i/>
          <w:sz w:val="24"/>
          <w:szCs w:val="24"/>
        </w:rPr>
        <w:t>Содержание курса</w:t>
      </w:r>
      <w:r w:rsidRPr="00683BCC">
        <w:rPr>
          <w:rFonts w:ascii="Times New Roman" w:eastAsia="Calibri" w:hAnsi="Times New Roman" w:cs="Times New Roman"/>
          <w:sz w:val="24"/>
          <w:szCs w:val="24"/>
        </w:rPr>
        <w:t xml:space="preserve">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w:t>
      </w:r>
      <w:r w:rsidRPr="00683BCC">
        <w:rPr>
          <w:rFonts w:ascii="Times New Roman" w:eastAsia="Calibri" w:hAnsi="Times New Roman" w:cs="Times New Roman"/>
          <w:i/>
          <w:sz w:val="24"/>
          <w:szCs w:val="24"/>
        </w:rPr>
        <w:t>у</w:t>
      </w:r>
      <w:r w:rsidRPr="00683BCC">
        <w:rPr>
          <w:rFonts w:ascii="Times New Roman" w:eastAsia="Calibri" w:hAnsi="Times New Roman" w:cs="Times New Roman"/>
          <w:i/>
          <w:iCs/>
          <w:sz w:val="24"/>
          <w:szCs w:val="24"/>
        </w:rPr>
        <w:t xml:space="preserve">мениярешать учебную задачу творчески. </w:t>
      </w:r>
    </w:p>
    <w:p w:rsidR="003348E9" w:rsidRPr="00683BCC" w:rsidRDefault="003348E9" w:rsidP="003348E9">
      <w:pPr>
        <w:spacing w:after="0" w:line="360" w:lineRule="auto"/>
        <w:ind w:left="-720" w:right="-185" w:firstLine="72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Основной акцент делается на тему «Решение задач». Рассматриваются: </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типовые текстовые задачи (задачи на движение, переливание, взвешивание и т.д.) и их более трудные вариации из текстов олимпиад;</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логические задачи,  которые не требуют дополнительных знаний, но зато практика их решения учит мыслить логически, развивает сообразительность, память и внимание, решать логические задачи полезно и интересно;</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 геометрические задачи со спичками, на разрезание и перекраивание не рассматриваются в курсе математики 5-6 классов, хотя они часто встречаются в олимпиадных заданиях, решая их, учащиеся развивают геометрическую зоркость, внимание, знакомятся со свойствами геометрических фигур. </w:t>
      </w:r>
    </w:p>
    <w:p w:rsidR="003348E9" w:rsidRPr="005F42DB" w:rsidRDefault="003348E9" w:rsidP="003348E9">
      <w:pPr>
        <w:spacing w:after="0" w:line="360" w:lineRule="auto"/>
        <w:ind w:left="-720" w:right="-185" w:firstLine="720"/>
        <w:jc w:val="both"/>
        <w:rPr>
          <w:rFonts w:ascii="Times New Roman" w:eastAsia="Times New Roman" w:hAnsi="Times New Roman" w:cs="Times New Roman"/>
          <w:b/>
          <w:i/>
          <w:sz w:val="24"/>
          <w:szCs w:val="24"/>
          <w:lang w:eastAsia="ru-RU"/>
        </w:rPr>
      </w:pPr>
      <w:r w:rsidRPr="005F42DB">
        <w:rPr>
          <w:rFonts w:ascii="Times New Roman" w:eastAsia="Times New Roman" w:hAnsi="Times New Roman" w:cs="Times New Roman"/>
          <w:b/>
          <w:i/>
          <w:sz w:val="24"/>
          <w:szCs w:val="24"/>
          <w:lang w:eastAsia="ru-RU"/>
        </w:rPr>
        <w:t>В процессе проведения данного курса внеурочной деятельности ставятся следующие цели:</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развитьинтерес учащихся к математике;</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расширить и углубить знания учащихся по математике;</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развить математический кругозор, мышление, исследовательские умения учащихся;</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воспитать настойчивость, инициативу в процессе учебной деятельности;</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формировать психологическую готовность  учащихся решать трудные и нестандартные задачи.</w:t>
      </w:r>
    </w:p>
    <w:p w:rsidR="003348E9" w:rsidRPr="005F42DB" w:rsidRDefault="003348E9" w:rsidP="003348E9">
      <w:pPr>
        <w:spacing w:after="0" w:line="360" w:lineRule="auto"/>
        <w:ind w:left="-720" w:right="-185" w:firstLine="360"/>
        <w:jc w:val="both"/>
        <w:rPr>
          <w:rFonts w:ascii="Times New Roman" w:eastAsia="Times New Roman" w:hAnsi="Times New Roman" w:cs="Times New Roman"/>
          <w:b/>
          <w:i/>
          <w:sz w:val="24"/>
          <w:szCs w:val="24"/>
          <w:lang w:eastAsia="ru-RU"/>
        </w:rPr>
      </w:pPr>
      <w:r w:rsidRPr="005F42DB">
        <w:rPr>
          <w:rFonts w:ascii="Times New Roman" w:eastAsia="Times New Roman" w:hAnsi="Times New Roman" w:cs="Times New Roman"/>
          <w:b/>
          <w:i/>
          <w:sz w:val="24"/>
          <w:szCs w:val="24"/>
          <w:lang w:eastAsia="ru-RU"/>
        </w:rPr>
        <w:t>Задачами курса являются:</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достижение повышения уровня математической подготовки учащихся;</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приобретение опыта коммуникативной, творческой деятельности;</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знакомство с различными типами задач как классических, так и нестандартных;</w:t>
      </w:r>
    </w:p>
    <w:p w:rsidR="003348E9" w:rsidRPr="00683BCC" w:rsidRDefault="003348E9" w:rsidP="003348E9">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практика решения олимпиадных заданий.</w:t>
      </w:r>
      <w:bookmarkStart w:id="0" w:name="_GoBack"/>
      <w:bookmarkEnd w:id="0"/>
    </w:p>
    <w:p w:rsidR="003348E9" w:rsidRPr="00683BCC" w:rsidRDefault="003348E9" w:rsidP="003348E9">
      <w:pPr>
        <w:spacing w:after="0" w:line="360" w:lineRule="auto"/>
        <w:ind w:left="-720" w:right="-185" w:firstLine="360"/>
        <w:rPr>
          <w:rFonts w:ascii="Times New Roman" w:eastAsia="Times New Roman" w:hAnsi="Times New Roman" w:cs="Times New Roman"/>
          <w:sz w:val="24"/>
          <w:szCs w:val="24"/>
          <w:lang w:eastAsia="ru-RU"/>
        </w:rPr>
      </w:pPr>
    </w:p>
    <w:p w:rsidR="003348E9" w:rsidRPr="00683BCC" w:rsidRDefault="003348E9" w:rsidP="003348E9">
      <w:pPr>
        <w:spacing w:after="0" w:line="240" w:lineRule="auto"/>
        <w:jc w:val="center"/>
        <w:rPr>
          <w:rFonts w:ascii="Times New Roman" w:eastAsia="Times New Roman" w:hAnsi="Times New Roman" w:cs="Times New Roman"/>
          <w:b/>
          <w:bCs/>
          <w:color w:val="000000"/>
          <w:sz w:val="24"/>
          <w:szCs w:val="24"/>
          <w:lang w:eastAsia="ru-RU"/>
        </w:rPr>
      </w:pPr>
    </w:p>
    <w:p w:rsidR="003348E9" w:rsidRPr="00683BCC" w:rsidRDefault="003348E9" w:rsidP="003348E9">
      <w:pPr>
        <w:spacing w:after="0" w:line="240" w:lineRule="auto"/>
        <w:jc w:val="center"/>
        <w:rPr>
          <w:rFonts w:ascii="Times New Roman" w:eastAsia="Times New Roman" w:hAnsi="Times New Roman" w:cs="Times New Roman"/>
          <w:b/>
          <w:sz w:val="24"/>
          <w:szCs w:val="24"/>
          <w:u w:val="single"/>
          <w:lang w:eastAsia="ru-RU"/>
        </w:rPr>
      </w:pPr>
      <w:r w:rsidRPr="00683BCC">
        <w:rPr>
          <w:rFonts w:ascii="Times New Roman" w:eastAsia="Times New Roman" w:hAnsi="Times New Roman" w:cs="Times New Roman"/>
          <w:b/>
          <w:sz w:val="24"/>
          <w:szCs w:val="24"/>
          <w:u w:val="single"/>
          <w:lang w:eastAsia="ru-RU"/>
        </w:rPr>
        <w:t>Арифметика</w:t>
      </w:r>
    </w:p>
    <w:p w:rsidR="003348E9" w:rsidRPr="00683BCC" w:rsidRDefault="003348E9" w:rsidP="003348E9">
      <w:pPr>
        <w:spacing w:after="0" w:line="240" w:lineRule="auto"/>
        <w:jc w:val="both"/>
        <w:rPr>
          <w:rFonts w:ascii="Times New Roman" w:eastAsia="Times New Roman" w:hAnsi="Times New Roman" w:cs="Times New Roman"/>
          <w:b/>
          <w:sz w:val="24"/>
          <w:szCs w:val="24"/>
          <w:u w:val="single"/>
          <w:lang w:eastAsia="ru-RU"/>
        </w:rPr>
      </w:pPr>
    </w:p>
    <w:p w:rsidR="003348E9" w:rsidRPr="00683BCC" w:rsidRDefault="003348E9" w:rsidP="003348E9">
      <w:pPr>
        <w:spacing w:after="0" w:line="240" w:lineRule="auto"/>
        <w:ind w:left="180"/>
        <w:jc w:val="both"/>
        <w:rPr>
          <w:rFonts w:ascii="Times New Roman" w:eastAsia="Times New Roman" w:hAnsi="Times New Roman" w:cs="Times New Roman"/>
          <w:b/>
          <w:sz w:val="24"/>
          <w:szCs w:val="24"/>
          <w:lang w:eastAsia="ru-RU"/>
        </w:rPr>
      </w:pPr>
      <w:r w:rsidRPr="00683BCC">
        <w:rPr>
          <w:rFonts w:ascii="Times New Roman" w:eastAsia="Times New Roman" w:hAnsi="Times New Roman" w:cs="Times New Roman"/>
          <w:b/>
          <w:sz w:val="24"/>
          <w:szCs w:val="24"/>
          <w:lang w:eastAsia="ru-RU"/>
        </w:rPr>
        <w:t>1. Натуральные числа (3 часа)</w:t>
      </w:r>
    </w:p>
    <w:p w:rsidR="003348E9" w:rsidRPr="00683BCC" w:rsidRDefault="003348E9" w:rsidP="003348E9">
      <w:pPr>
        <w:spacing w:after="0" w:line="240" w:lineRule="auto"/>
        <w:ind w:left="18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Десятичная система счисления. Римская нумерация. Арифметические действия над натуральными числами. Степень с натуральным показателем. Законы арифметических действий: переместительный, сочетательный, распределительный. Прикидка и оценка результатов вычислений. </w:t>
      </w:r>
    </w:p>
    <w:p w:rsidR="003348E9" w:rsidRPr="00683BCC" w:rsidRDefault="003348E9" w:rsidP="003348E9">
      <w:pPr>
        <w:spacing w:after="0" w:line="240" w:lineRule="auto"/>
        <w:ind w:left="180"/>
        <w:jc w:val="both"/>
        <w:rPr>
          <w:rFonts w:ascii="Times New Roman" w:eastAsia="Times New Roman" w:hAnsi="Times New Roman" w:cs="Times New Roman"/>
          <w:b/>
          <w:sz w:val="24"/>
          <w:szCs w:val="24"/>
          <w:lang w:eastAsia="ru-RU"/>
        </w:rPr>
      </w:pPr>
      <w:r w:rsidRPr="00683BCC">
        <w:rPr>
          <w:rFonts w:ascii="Times New Roman" w:eastAsia="Times New Roman" w:hAnsi="Times New Roman" w:cs="Times New Roman"/>
          <w:b/>
          <w:sz w:val="24"/>
          <w:szCs w:val="24"/>
          <w:lang w:eastAsia="ru-RU"/>
        </w:rPr>
        <w:t>2. Текстовые задачи (8 часов)</w:t>
      </w:r>
    </w:p>
    <w:p w:rsidR="003348E9" w:rsidRPr="00683BCC" w:rsidRDefault="003348E9" w:rsidP="003348E9">
      <w:pPr>
        <w:spacing w:after="0" w:line="240" w:lineRule="auto"/>
        <w:ind w:left="18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Решение текстовых  задач арифметическим способом. Математические модели реальных ситуаций (подготовка учащихся к решению задач алгебраическим методом).</w:t>
      </w:r>
    </w:p>
    <w:p w:rsidR="003348E9" w:rsidRPr="00683BCC" w:rsidRDefault="003348E9" w:rsidP="003348E9">
      <w:pPr>
        <w:spacing w:after="0" w:line="240" w:lineRule="auto"/>
        <w:ind w:left="180"/>
        <w:jc w:val="both"/>
        <w:rPr>
          <w:rFonts w:ascii="Times New Roman" w:eastAsia="Times New Roman" w:hAnsi="Times New Roman" w:cs="Times New Roman"/>
          <w:b/>
          <w:sz w:val="24"/>
          <w:szCs w:val="24"/>
          <w:lang w:eastAsia="ru-RU"/>
        </w:rPr>
      </w:pPr>
      <w:r w:rsidRPr="00683BCC">
        <w:rPr>
          <w:rFonts w:ascii="Times New Roman" w:eastAsia="Times New Roman" w:hAnsi="Times New Roman" w:cs="Times New Roman"/>
          <w:b/>
          <w:sz w:val="24"/>
          <w:szCs w:val="24"/>
          <w:lang w:eastAsia="ru-RU"/>
        </w:rPr>
        <w:t>3. Измерения, приближения, оценки (2 часа)</w:t>
      </w:r>
    </w:p>
    <w:p w:rsidR="003348E9" w:rsidRPr="00683BCC" w:rsidRDefault="003348E9" w:rsidP="003348E9">
      <w:pPr>
        <w:spacing w:after="0" w:line="240" w:lineRule="auto"/>
        <w:ind w:left="18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Единицы измерения длины, площади, объема, массы, времени, скорости. Размеры объектов окружающего нас мира (от элементарных частиц до Вселенной), длительность процессов в окружающем нас мире. Представление зависимости между величинами в виде формул. </w:t>
      </w:r>
    </w:p>
    <w:p w:rsidR="003348E9" w:rsidRPr="00683BCC" w:rsidRDefault="003348E9" w:rsidP="003348E9">
      <w:pPr>
        <w:spacing w:after="0" w:line="240" w:lineRule="auto"/>
        <w:ind w:left="180"/>
        <w:jc w:val="center"/>
        <w:rPr>
          <w:rFonts w:ascii="Times New Roman" w:eastAsia="Times New Roman" w:hAnsi="Times New Roman" w:cs="Times New Roman"/>
          <w:sz w:val="24"/>
          <w:szCs w:val="24"/>
          <w:lang w:eastAsia="ru-RU"/>
        </w:rPr>
      </w:pPr>
    </w:p>
    <w:p w:rsidR="003348E9" w:rsidRPr="00683BCC" w:rsidRDefault="003348E9" w:rsidP="003348E9">
      <w:pPr>
        <w:spacing w:after="0" w:line="240" w:lineRule="auto"/>
        <w:jc w:val="center"/>
        <w:rPr>
          <w:rFonts w:ascii="Times New Roman" w:eastAsia="Times New Roman" w:hAnsi="Times New Roman" w:cs="Times New Roman"/>
          <w:b/>
          <w:sz w:val="24"/>
          <w:szCs w:val="24"/>
          <w:u w:val="single"/>
          <w:lang w:eastAsia="ru-RU"/>
        </w:rPr>
      </w:pPr>
      <w:r w:rsidRPr="00683BCC">
        <w:rPr>
          <w:rFonts w:ascii="Times New Roman" w:eastAsia="Times New Roman" w:hAnsi="Times New Roman" w:cs="Times New Roman"/>
          <w:b/>
          <w:sz w:val="24"/>
          <w:szCs w:val="24"/>
          <w:u w:val="single"/>
          <w:lang w:eastAsia="ru-RU"/>
        </w:rPr>
        <w:t>Начальные понятия и  факты курса геометрии</w:t>
      </w:r>
    </w:p>
    <w:p w:rsidR="003348E9" w:rsidRPr="00683BCC" w:rsidRDefault="003348E9" w:rsidP="003348E9">
      <w:pPr>
        <w:spacing w:after="0" w:line="240" w:lineRule="auto"/>
        <w:jc w:val="center"/>
        <w:rPr>
          <w:rFonts w:ascii="Times New Roman" w:eastAsia="Times New Roman" w:hAnsi="Times New Roman" w:cs="Times New Roman"/>
          <w:sz w:val="24"/>
          <w:szCs w:val="24"/>
          <w:u w:val="single"/>
          <w:lang w:eastAsia="ru-RU"/>
        </w:rPr>
      </w:pPr>
    </w:p>
    <w:p w:rsidR="003348E9" w:rsidRPr="00683BCC" w:rsidRDefault="003348E9" w:rsidP="003348E9">
      <w:pPr>
        <w:spacing w:after="0" w:line="240" w:lineRule="auto"/>
        <w:ind w:left="180"/>
        <w:jc w:val="both"/>
        <w:rPr>
          <w:rFonts w:ascii="Times New Roman" w:eastAsia="Times New Roman" w:hAnsi="Times New Roman" w:cs="Times New Roman"/>
          <w:b/>
          <w:sz w:val="24"/>
          <w:szCs w:val="24"/>
          <w:lang w:eastAsia="ru-RU"/>
        </w:rPr>
      </w:pPr>
      <w:r w:rsidRPr="00683BCC">
        <w:rPr>
          <w:rFonts w:ascii="Times New Roman" w:eastAsia="Times New Roman" w:hAnsi="Times New Roman" w:cs="Times New Roman"/>
          <w:b/>
          <w:sz w:val="24"/>
          <w:szCs w:val="24"/>
          <w:lang w:eastAsia="ru-RU"/>
        </w:rPr>
        <w:t>1. Геометрические фигуры и тела. Равенство в геометрии (6 часов)</w:t>
      </w:r>
    </w:p>
    <w:p w:rsidR="003348E9" w:rsidRPr="00683BCC" w:rsidRDefault="003348E9" w:rsidP="003348E9">
      <w:pPr>
        <w:spacing w:after="0" w:line="240" w:lineRule="auto"/>
        <w:ind w:left="18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Точка, прямая и плоскость. Расстояние. Отрезок, луч. Ломаная. Прямоугольник. Окружность и круг. Центр, радиус, диаметр. Угол. Прямой угол. Острые и тупые углы. Развернутый угол. Биссектриса угла. Свойство биссектрисы угла. Треугольник. Виды треугольника. Сумма углов треуголь</w:t>
      </w:r>
      <w:r w:rsidR="00070922">
        <w:rPr>
          <w:rFonts w:ascii="Times New Roman" w:eastAsia="Times New Roman" w:hAnsi="Times New Roman" w:cs="Times New Roman"/>
          <w:sz w:val="24"/>
          <w:szCs w:val="24"/>
          <w:lang w:eastAsia="ru-RU"/>
        </w:rPr>
        <w:t>ника. Перпендикулярность прямых, с</w:t>
      </w:r>
      <w:r w:rsidRPr="00683BCC">
        <w:rPr>
          <w:rFonts w:ascii="Times New Roman" w:eastAsia="Times New Roman" w:hAnsi="Times New Roman" w:cs="Times New Roman"/>
          <w:sz w:val="24"/>
          <w:szCs w:val="24"/>
          <w:lang w:eastAsia="ru-RU"/>
        </w:rPr>
        <w:t>ер</w:t>
      </w:r>
      <w:r w:rsidR="004E5425">
        <w:rPr>
          <w:rFonts w:ascii="Times New Roman" w:eastAsia="Times New Roman" w:hAnsi="Times New Roman" w:cs="Times New Roman"/>
          <w:sz w:val="24"/>
          <w:szCs w:val="24"/>
          <w:lang w:eastAsia="ru-RU"/>
        </w:rPr>
        <w:t>единный перпен</w:t>
      </w:r>
      <w:r w:rsidR="00070922">
        <w:rPr>
          <w:rFonts w:ascii="Times New Roman" w:eastAsia="Times New Roman" w:hAnsi="Times New Roman" w:cs="Times New Roman"/>
          <w:sz w:val="24"/>
          <w:szCs w:val="24"/>
          <w:lang w:eastAsia="ru-RU"/>
        </w:rPr>
        <w:t xml:space="preserve">дикуляр, </w:t>
      </w:r>
      <w:r w:rsidR="004E5425">
        <w:rPr>
          <w:rFonts w:ascii="Times New Roman" w:eastAsia="Times New Roman" w:hAnsi="Times New Roman" w:cs="Times New Roman"/>
          <w:sz w:val="24"/>
          <w:szCs w:val="24"/>
          <w:lang w:eastAsia="ru-RU"/>
        </w:rPr>
        <w:t xml:space="preserve"> п</w:t>
      </w:r>
      <w:r w:rsidRPr="00683BCC">
        <w:rPr>
          <w:rFonts w:ascii="Times New Roman" w:eastAsia="Times New Roman" w:hAnsi="Times New Roman" w:cs="Times New Roman"/>
          <w:sz w:val="24"/>
          <w:szCs w:val="24"/>
          <w:lang w:eastAsia="ru-RU"/>
        </w:rPr>
        <w:t>редст</w:t>
      </w:r>
      <w:r w:rsidR="00647846">
        <w:rPr>
          <w:rFonts w:ascii="Times New Roman" w:eastAsia="Times New Roman" w:hAnsi="Times New Roman" w:cs="Times New Roman"/>
          <w:sz w:val="24"/>
          <w:szCs w:val="24"/>
          <w:lang w:eastAsia="ru-RU"/>
        </w:rPr>
        <w:t>ав</w:t>
      </w:r>
      <w:r w:rsidR="004E5425">
        <w:rPr>
          <w:rFonts w:ascii="Times New Roman" w:eastAsia="Times New Roman" w:hAnsi="Times New Roman" w:cs="Times New Roman"/>
          <w:sz w:val="24"/>
          <w:szCs w:val="24"/>
          <w:lang w:eastAsia="ru-RU"/>
        </w:rPr>
        <w:t xml:space="preserve">ление о пространственных  </w:t>
      </w:r>
      <w:r w:rsidR="00647846">
        <w:rPr>
          <w:rFonts w:ascii="Times New Roman" w:eastAsia="Times New Roman" w:hAnsi="Times New Roman" w:cs="Times New Roman"/>
          <w:sz w:val="24"/>
          <w:szCs w:val="24"/>
          <w:lang w:eastAsia="ru-RU"/>
        </w:rPr>
        <w:t>телах</w:t>
      </w:r>
      <w:r w:rsidRPr="00683BCC">
        <w:rPr>
          <w:rFonts w:ascii="Times New Roman" w:eastAsia="Times New Roman" w:hAnsi="Times New Roman" w:cs="Times New Roman"/>
          <w:sz w:val="24"/>
          <w:szCs w:val="24"/>
          <w:lang w:eastAsia="ru-RU"/>
        </w:rPr>
        <w:t>: кубе, параллелепипеде, призме, пирамиде, шаре, сфере, конусе, цилиндре. Развертка прямоугольного параллелепипеда.</w:t>
      </w:r>
    </w:p>
    <w:p w:rsidR="003348E9" w:rsidRPr="00683BCC" w:rsidRDefault="003348E9" w:rsidP="003348E9">
      <w:pPr>
        <w:spacing w:after="0" w:line="240" w:lineRule="auto"/>
        <w:ind w:left="180"/>
        <w:jc w:val="both"/>
        <w:rPr>
          <w:rFonts w:ascii="Times New Roman" w:eastAsia="Times New Roman" w:hAnsi="Times New Roman" w:cs="Times New Roman"/>
          <w:b/>
          <w:sz w:val="24"/>
          <w:szCs w:val="24"/>
          <w:lang w:eastAsia="ru-RU"/>
        </w:rPr>
      </w:pPr>
      <w:r w:rsidRPr="00683BCC">
        <w:rPr>
          <w:rFonts w:ascii="Times New Roman" w:eastAsia="Times New Roman" w:hAnsi="Times New Roman" w:cs="Times New Roman"/>
          <w:b/>
          <w:sz w:val="24"/>
          <w:szCs w:val="24"/>
          <w:lang w:eastAsia="ru-RU"/>
        </w:rPr>
        <w:t>2. Измерение геометрических величин (3 часа)</w:t>
      </w:r>
    </w:p>
    <w:p w:rsidR="003348E9" w:rsidRPr="00683BCC" w:rsidRDefault="003348E9" w:rsidP="003348E9">
      <w:pPr>
        <w:spacing w:after="0" w:line="240" w:lineRule="auto"/>
        <w:ind w:left="18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Длина отрезка. Длина </w:t>
      </w:r>
      <w:proofErr w:type="gramStart"/>
      <w:r w:rsidRPr="00683BCC">
        <w:rPr>
          <w:rFonts w:ascii="Times New Roman" w:eastAsia="Times New Roman" w:hAnsi="Times New Roman" w:cs="Times New Roman"/>
          <w:sz w:val="24"/>
          <w:szCs w:val="24"/>
          <w:lang w:eastAsia="ru-RU"/>
        </w:rPr>
        <w:t>ломаной</w:t>
      </w:r>
      <w:proofErr w:type="gramEnd"/>
      <w:r w:rsidRPr="00683BCC">
        <w:rPr>
          <w:rFonts w:ascii="Times New Roman" w:eastAsia="Times New Roman" w:hAnsi="Times New Roman" w:cs="Times New Roman"/>
          <w:sz w:val="24"/>
          <w:szCs w:val="24"/>
          <w:lang w:eastAsia="ru-RU"/>
        </w:rPr>
        <w:t>, периметр треугольника, прямоугольника. Величина угла. Градусная мера угла. Понятие о площади плоских фигур. Площадь прямоугольного треугольника, площадь произвольного треугольника. Объем тела. Формулы объема прямоугольного параллелепипеда, куба.</w:t>
      </w:r>
    </w:p>
    <w:p w:rsidR="003348E9" w:rsidRPr="00683BCC" w:rsidRDefault="003348E9" w:rsidP="003348E9">
      <w:pPr>
        <w:spacing w:after="0" w:line="240" w:lineRule="auto"/>
        <w:ind w:left="180"/>
        <w:jc w:val="center"/>
        <w:rPr>
          <w:rFonts w:ascii="Times New Roman" w:eastAsia="Times New Roman" w:hAnsi="Times New Roman" w:cs="Times New Roman"/>
          <w:b/>
          <w:sz w:val="24"/>
          <w:szCs w:val="24"/>
          <w:u w:val="single"/>
          <w:lang w:eastAsia="ru-RU"/>
        </w:rPr>
      </w:pPr>
    </w:p>
    <w:p w:rsidR="003348E9" w:rsidRPr="00683BCC" w:rsidRDefault="003348E9" w:rsidP="003348E9">
      <w:pPr>
        <w:spacing w:after="0" w:line="240" w:lineRule="auto"/>
        <w:jc w:val="center"/>
        <w:rPr>
          <w:rFonts w:ascii="Times New Roman" w:eastAsia="Times New Roman" w:hAnsi="Times New Roman" w:cs="Times New Roman"/>
          <w:b/>
          <w:bCs/>
          <w:color w:val="000000"/>
          <w:sz w:val="24"/>
          <w:szCs w:val="24"/>
          <w:lang w:eastAsia="ru-RU"/>
        </w:rPr>
      </w:pPr>
    </w:p>
    <w:p w:rsidR="003348E9" w:rsidRDefault="003348E9" w:rsidP="003348E9">
      <w:pPr>
        <w:spacing w:after="0" w:line="240" w:lineRule="auto"/>
        <w:jc w:val="center"/>
        <w:rPr>
          <w:rFonts w:ascii="Times New Roman" w:eastAsia="Times New Roman" w:hAnsi="Times New Roman" w:cs="Times New Roman"/>
          <w:b/>
          <w:bCs/>
          <w:color w:val="000000"/>
          <w:sz w:val="24"/>
          <w:szCs w:val="24"/>
          <w:lang w:eastAsia="ru-RU"/>
        </w:rPr>
      </w:pPr>
    </w:p>
    <w:p w:rsidR="003348E9" w:rsidRDefault="003348E9" w:rsidP="003348E9">
      <w:pPr>
        <w:spacing w:after="0" w:line="240" w:lineRule="auto"/>
        <w:jc w:val="center"/>
        <w:rPr>
          <w:rFonts w:ascii="Times New Roman" w:eastAsia="Times New Roman" w:hAnsi="Times New Roman" w:cs="Times New Roman"/>
          <w:b/>
          <w:bCs/>
          <w:color w:val="000000"/>
          <w:sz w:val="24"/>
          <w:szCs w:val="24"/>
          <w:lang w:eastAsia="ru-RU"/>
        </w:rPr>
      </w:pPr>
    </w:p>
    <w:p w:rsidR="003348E9" w:rsidRDefault="003348E9" w:rsidP="003348E9">
      <w:pPr>
        <w:spacing w:after="0" w:line="240" w:lineRule="auto"/>
        <w:jc w:val="center"/>
        <w:rPr>
          <w:rFonts w:ascii="Times New Roman" w:eastAsia="Times New Roman" w:hAnsi="Times New Roman" w:cs="Times New Roman"/>
          <w:b/>
          <w:bCs/>
          <w:color w:val="000000"/>
          <w:sz w:val="24"/>
          <w:szCs w:val="24"/>
          <w:lang w:eastAsia="ru-RU"/>
        </w:rPr>
      </w:pPr>
    </w:p>
    <w:p w:rsidR="003348E9" w:rsidRDefault="003348E9" w:rsidP="003348E9">
      <w:pPr>
        <w:spacing w:after="0" w:line="240" w:lineRule="auto"/>
        <w:jc w:val="center"/>
        <w:rPr>
          <w:rFonts w:ascii="Times New Roman" w:eastAsia="Times New Roman" w:hAnsi="Times New Roman" w:cs="Times New Roman"/>
          <w:b/>
          <w:bCs/>
          <w:color w:val="000000"/>
          <w:sz w:val="24"/>
          <w:szCs w:val="24"/>
          <w:lang w:eastAsia="ru-RU"/>
        </w:rPr>
      </w:pPr>
    </w:p>
    <w:p w:rsidR="00132368" w:rsidRDefault="00132368" w:rsidP="003348E9">
      <w:pPr>
        <w:spacing w:after="0" w:line="240" w:lineRule="auto"/>
        <w:jc w:val="center"/>
        <w:rPr>
          <w:rFonts w:ascii="Times New Roman" w:eastAsia="Times New Roman" w:hAnsi="Times New Roman" w:cs="Times New Roman"/>
          <w:b/>
          <w:bCs/>
          <w:color w:val="000000"/>
          <w:sz w:val="24"/>
          <w:szCs w:val="24"/>
          <w:lang w:eastAsia="ru-RU"/>
        </w:rPr>
      </w:pPr>
    </w:p>
    <w:p w:rsidR="00132368" w:rsidRDefault="00132368" w:rsidP="003348E9">
      <w:pPr>
        <w:spacing w:after="0" w:line="240" w:lineRule="auto"/>
        <w:jc w:val="center"/>
        <w:rPr>
          <w:rFonts w:ascii="Times New Roman" w:eastAsia="Times New Roman" w:hAnsi="Times New Roman" w:cs="Times New Roman"/>
          <w:b/>
          <w:bCs/>
          <w:color w:val="000000"/>
          <w:sz w:val="24"/>
          <w:szCs w:val="24"/>
          <w:lang w:eastAsia="ru-RU"/>
        </w:rPr>
      </w:pPr>
    </w:p>
    <w:p w:rsidR="00132368" w:rsidRDefault="00132368" w:rsidP="003348E9">
      <w:pPr>
        <w:spacing w:after="0" w:line="240" w:lineRule="auto"/>
        <w:jc w:val="center"/>
        <w:rPr>
          <w:rFonts w:ascii="Times New Roman" w:eastAsia="Times New Roman" w:hAnsi="Times New Roman" w:cs="Times New Roman"/>
          <w:b/>
          <w:bCs/>
          <w:color w:val="000000"/>
          <w:sz w:val="24"/>
          <w:szCs w:val="24"/>
          <w:lang w:eastAsia="ru-RU"/>
        </w:rPr>
      </w:pPr>
    </w:p>
    <w:p w:rsidR="00132368" w:rsidRDefault="00132368" w:rsidP="003348E9">
      <w:pPr>
        <w:spacing w:after="0" w:line="240" w:lineRule="auto"/>
        <w:jc w:val="center"/>
        <w:rPr>
          <w:rFonts w:ascii="Times New Roman" w:eastAsia="Times New Roman" w:hAnsi="Times New Roman" w:cs="Times New Roman"/>
          <w:b/>
          <w:bCs/>
          <w:color w:val="000000"/>
          <w:sz w:val="24"/>
          <w:szCs w:val="24"/>
          <w:lang w:eastAsia="ru-RU"/>
        </w:rPr>
      </w:pPr>
    </w:p>
    <w:p w:rsidR="00132368" w:rsidRDefault="00132368"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Pr="00683BCC" w:rsidRDefault="002D4C82" w:rsidP="002D4C82">
      <w:pPr>
        <w:spacing w:after="0" w:line="360" w:lineRule="auto"/>
        <w:ind w:left="-720" w:right="-185" w:firstLine="360"/>
        <w:jc w:val="center"/>
        <w:rPr>
          <w:rFonts w:ascii="Times New Roman" w:eastAsia="Times New Roman" w:hAnsi="Times New Roman" w:cs="Times New Roman"/>
          <w:b/>
          <w:sz w:val="24"/>
          <w:szCs w:val="24"/>
          <w:lang w:eastAsia="ru-RU"/>
        </w:rPr>
      </w:pPr>
      <w:r w:rsidRPr="00683BCC">
        <w:rPr>
          <w:rFonts w:ascii="Times New Roman" w:eastAsia="Times New Roman" w:hAnsi="Times New Roman" w:cs="Times New Roman"/>
          <w:b/>
          <w:sz w:val="24"/>
          <w:szCs w:val="24"/>
          <w:lang w:eastAsia="ru-RU"/>
        </w:rPr>
        <w:t>Требования к уровню подготовк</w:t>
      </w:r>
      <w:r w:rsidR="00DA6556">
        <w:rPr>
          <w:rFonts w:ascii="Times New Roman" w:eastAsia="Times New Roman" w:hAnsi="Times New Roman" w:cs="Times New Roman"/>
          <w:b/>
          <w:sz w:val="24"/>
          <w:szCs w:val="24"/>
          <w:lang w:eastAsia="ru-RU"/>
        </w:rPr>
        <w:t>и учащихся</w:t>
      </w:r>
    </w:p>
    <w:p w:rsidR="002D4C82" w:rsidRPr="00683BCC" w:rsidRDefault="002D4C82" w:rsidP="002D4C82">
      <w:pPr>
        <w:spacing w:after="0" w:line="360" w:lineRule="auto"/>
        <w:ind w:left="-720" w:right="-185"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Предполагается, что знакомство учащихся с нестандартными (как по формулировке, так и по решению) задачами будет способствовать повышению их успеваемости на уроках математики и развитию у них интереса к предмету.</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Основой целеполагания является обновление требований к уровню подготовки школьников в системе естественно-математического образования, отражающее важнейшую особенность педагогической концепции государственного стандарта – переход от суммы «предметных результатов» к «межпредметным результатам». Такие результаты представляют собой </w:t>
      </w:r>
      <w:r w:rsidRPr="00683BCC">
        <w:rPr>
          <w:rFonts w:ascii="Times New Roman" w:eastAsia="Times New Roman" w:hAnsi="Times New Roman" w:cs="Times New Roman"/>
          <w:i/>
          <w:iCs/>
          <w:sz w:val="24"/>
          <w:szCs w:val="24"/>
          <w:lang w:eastAsia="ru-RU"/>
        </w:rPr>
        <w:t xml:space="preserve">обобщенные способы деятельности, </w:t>
      </w:r>
      <w:r w:rsidRPr="00683BCC">
        <w:rPr>
          <w:rFonts w:ascii="Times New Roman" w:eastAsia="Times New Roman" w:hAnsi="Times New Roman" w:cs="Times New Roman"/>
          <w:sz w:val="24"/>
          <w:szCs w:val="24"/>
          <w:lang w:eastAsia="ru-RU"/>
        </w:rPr>
        <w:t xml:space="preserve">которые отражают специфику не отдельных предметов, а ступеней общего образования. В государственном стандарте они зафиксированы как </w:t>
      </w:r>
      <w:r w:rsidRPr="00683BCC">
        <w:rPr>
          <w:rFonts w:ascii="Times New Roman" w:eastAsia="Times New Roman" w:hAnsi="Times New Roman" w:cs="Times New Roman"/>
          <w:i/>
          <w:iCs/>
          <w:sz w:val="24"/>
          <w:szCs w:val="24"/>
          <w:lang w:eastAsia="ru-RU"/>
        </w:rPr>
        <w:t>общие учебные умения, навыки и способы человеческой деятельности,</w:t>
      </w:r>
      <w:r w:rsidRPr="00683BCC">
        <w:rPr>
          <w:rFonts w:ascii="Times New Roman" w:eastAsia="Times New Roman" w:hAnsi="Times New Roman" w:cs="Times New Roman"/>
          <w:sz w:val="24"/>
          <w:szCs w:val="24"/>
          <w:lang w:eastAsia="ru-RU"/>
        </w:rPr>
        <w:t xml:space="preserve"> что предполагает повышенное внимание к развитию межпредметных связей курса математики. </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Для естественно-математического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w:t>
      </w:r>
      <w:r w:rsidR="00647846">
        <w:rPr>
          <w:rFonts w:ascii="Times New Roman" w:eastAsia="Times New Roman" w:hAnsi="Times New Roman" w:cs="Times New Roman"/>
          <w:sz w:val="24"/>
          <w:szCs w:val="24"/>
          <w:lang w:eastAsia="ru-RU"/>
        </w:rPr>
        <w:t xml:space="preserve"> получения и оценки результата).  И</w:t>
      </w:r>
      <w:r w:rsidRPr="00683BCC">
        <w:rPr>
          <w:rFonts w:ascii="Times New Roman" w:eastAsia="Times New Roman" w:hAnsi="Times New Roman" w:cs="Times New Roman"/>
          <w:sz w:val="24"/>
          <w:szCs w:val="24"/>
          <w:lang w:eastAsia="ru-RU"/>
        </w:rPr>
        <w:t>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На ступени основной школы задачи учебных занятий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Обучающиеся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математическими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w:t>
      </w:r>
    </w:p>
    <w:p w:rsidR="002D4C82" w:rsidRPr="00683BCC" w:rsidRDefault="002D4C82" w:rsidP="002D4C82">
      <w:pPr>
        <w:autoSpaceDE w:val="0"/>
        <w:autoSpaceDN w:val="0"/>
        <w:adjustRightInd w:val="0"/>
        <w:spacing w:before="75" w:after="45"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lastRenderedPageBreak/>
        <w:t>Реализация программы курса обеспечивает освоение общеучебных умений и компетенций в рамках информационно-коммуникативной деятельности:</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 </w:t>
      </w:r>
      <w:r w:rsidRPr="00683BCC">
        <w:rPr>
          <w:rFonts w:ascii="Times New Roman" w:eastAsia="Times New Roman" w:hAnsi="Times New Roman" w:cs="Times New Roman"/>
          <w:b/>
          <w:bCs/>
          <w:sz w:val="24"/>
          <w:szCs w:val="24"/>
          <w:lang w:eastAsia="ru-RU"/>
        </w:rPr>
        <w:t>создание условия</w:t>
      </w:r>
      <w:r w:rsidRPr="00683BCC">
        <w:rPr>
          <w:rFonts w:ascii="Times New Roman" w:eastAsia="Times New Roman" w:hAnsi="Times New Roman" w:cs="Times New Roman"/>
          <w:sz w:val="24"/>
          <w:szCs w:val="24"/>
          <w:lang w:eastAsia="ru-RU"/>
        </w:rPr>
        <w:t xml:space="preserve">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 </w:t>
      </w:r>
      <w:r w:rsidRPr="00683BCC">
        <w:rPr>
          <w:rFonts w:ascii="Times New Roman" w:eastAsia="Times New Roman" w:hAnsi="Times New Roman" w:cs="Times New Roman"/>
          <w:b/>
          <w:bCs/>
          <w:sz w:val="24"/>
          <w:szCs w:val="24"/>
          <w:lang w:eastAsia="ru-RU"/>
        </w:rPr>
        <w:t>формирование умения</w:t>
      </w:r>
      <w:r w:rsidRPr="00683BCC">
        <w:rPr>
          <w:rFonts w:ascii="Times New Roman" w:eastAsia="Times New Roman" w:hAnsi="Times New Roman" w:cs="Times New Roman"/>
          <w:sz w:val="24"/>
          <w:szCs w:val="24"/>
          <w:lang w:eastAsia="ru-RU"/>
        </w:rPr>
        <w:t xml:space="preserve">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 </w:t>
      </w:r>
      <w:r w:rsidRPr="00683BCC">
        <w:rPr>
          <w:rFonts w:ascii="Times New Roman" w:eastAsia="Times New Roman" w:hAnsi="Times New Roman" w:cs="Times New Roman"/>
          <w:b/>
          <w:bCs/>
          <w:sz w:val="24"/>
          <w:szCs w:val="24"/>
          <w:lang w:eastAsia="ru-RU"/>
        </w:rPr>
        <w:t xml:space="preserve">создание условия </w:t>
      </w:r>
      <w:r w:rsidRPr="00683BCC">
        <w:rPr>
          <w:rFonts w:ascii="Times New Roman" w:eastAsia="Times New Roman" w:hAnsi="Times New Roman" w:cs="Times New Roman"/>
          <w:sz w:val="24"/>
          <w:szCs w:val="24"/>
          <w:lang w:eastAsia="ru-RU"/>
        </w:rPr>
        <w:t>для плодотворного участия в работе в группе; развития умения самостоятельно и мотивированно о</w:t>
      </w:r>
      <w:r w:rsidR="00647846">
        <w:rPr>
          <w:rFonts w:ascii="Times New Roman" w:eastAsia="Times New Roman" w:hAnsi="Times New Roman" w:cs="Times New Roman"/>
          <w:sz w:val="24"/>
          <w:szCs w:val="24"/>
          <w:lang w:eastAsia="ru-RU"/>
        </w:rPr>
        <w:t>рганизовывать свою деятельность.  И</w:t>
      </w:r>
      <w:r w:rsidRPr="00683BCC">
        <w:rPr>
          <w:rFonts w:ascii="Times New Roman" w:eastAsia="Times New Roman" w:hAnsi="Times New Roman" w:cs="Times New Roman"/>
          <w:sz w:val="24"/>
          <w:szCs w:val="24"/>
          <w:lang w:eastAsia="ru-RU"/>
        </w:rPr>
        <w:t>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Акцентированное внимание к продуктивным формам учебной деятельности предполагает актуализацию </w:t>
      </w:r>
      <w:r w:rsidRPr="00683BCC">
        <w:rPr>
          <w:rFonts w:ascii="Times New Roman" w:eastAsia="Times New Roman" w:hAnsi="Times New Roman" w:cs="Times New Roman"/>
          <w:i/>
          <w:iCs/>
          <w:sz w:val="24"/>
          <w:szCs w:val="24"/>
          <w:lang w:eastAsia="ru-RU"/>
        </w:rPr>
        <w:t>информационной компетентности учащихся</w:t>
      </w:r>
      <w:r w:rsidRPr="00683BCC">
        <w:rPr>
          <w:rFonts w:ascii="Times New Roman" w:eastAsia="Times New Roman" w:hAnsi="Times New Roman" w:cs="Times New Roman"/>
          <w:sz w:val="24"/>
          <w:szCs w:val="24"/>
          <w:lang w:eastAsia="ru-RU"/>
        </w:rPr>
        <w:t>: формирование простейших навыков работы с источниками, материалами.</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Большую значимость образования сохраняет </w:t>
      </w:r>
      <w:r w:rsidRPr="00683BCC">
        <w:rPr>
          <w:rFonts w:ascii="Times New Roman" w:eastAsia="Times New Roman" w:hAnsi="Times New Roman" w:cs="Times New Roman"/>
          <w:i/>
          <w:iCs/>
          <w:sz w:val="24"/>
          <w:szCs w:val="24"/>
          <w:lang w:eastAsia="ru-RU"/>
        </w:rPr>
        <w:t>информационно-коммуникативная деятельность учащихся</w:t>
      </w:r>
      <w:r w:rsidRPr="00683BCC">
        <w:rPr>
          <w:rFonts w:ascii="Times New Roman" w:eastAsia="Times New Roman" w:hAnsi="Times New Roman" w:cs="Times New Roman"/>
          <w:sz w:val="24"/>
          <w:szCs w:val="24"/>
          <w:lang w:eastAsia="ru-RU"/>
        </w:rPr>
        <w:t>, в рамках которой развиваются умения и навыки поиска нужной информации по заданной те</w:t>
      </w:r>
      <w:r w:rsidR="00647846">
        <w:rPr>
          <w:rFonts w:ascii="Times New Roman" w:eastAsia="Times New Roman" w:hAnsi="Times New Roman" w:cs="Times New Roman"/>
          <w:sz w:val="24"/>
          <w:szCs w:val="24"/>
          <w:lang w:eastAsia="ru-RU"/>
        </w:rPr>
        <w:t xml:space="preserve">ме в источниках различного типа.  Извлечение </w:t>
      </w:r>
      <w:r w:rsidRPr="00683BCC">
        <w:rPr>
          <w:rFonts w:ascii="Times New Roman" w:eastAsia="Times New Roman" w:hAnsi="Times New Roman" w:cs="Times New Roman"/>
          <w:sz w:val="24"/>
          <w:szCs w:val="24"/>
          <w:lang w:eastAsia="ru-RU"/>
        </w:rPr>
        <w:t xml:space="preserve"> необходимой информации из источников, созданных в различных знаковых системах (текст, таблица, график, диагра</w:t>
      </w:r>
      <w:r w:rsidR="00647846">
        <w:rPr>
          <w:rFonts w:ascii="Times New Roman" w:eastAsia="Times New Roman" w:hAnsi="Times New Roman" w:cs="Times New Roman"/>
          <w:sz w:val="24"/>
          <w:szCs w:val="24"/>
          <w:lang w:eastAsia="ru-RU"/>
        </w:rPr>
        <w:t>мма, аудиовизуальный ряд и др.).  Перевод</w:t>
      </w:r>
      <w:r w:rsidRPr="00683BCC">
        <w:rPr>
          <w:rFonts w:ascii="Times New Roman" w:eastAsia="Times New Roman" w:hAnsi="Times New Roman" w:cs="Times New Roman"/>
          <w:sz w:val="24"/>
          <w:szCs w:val="24"/>
          <w:lang w:eastAsia="ru-RU"/>
        </w:rPr>
        <w:t xml:space="preserve"> информации из одной знаковой системы в другую (из текста в таблицу, из аудио</w:t>
      </w:r>
      <w:r w:rsidR="00647846">
        <w:rPr>
          <w:rFonts w:ascii="Times New Roman" w:eastAsia="Times New Roman" w:hAnsi="Times New Roman" w:cs="Times New Roman"/>
          <w:sz w:val="24"/>
          <w:szCs w:val="24"/>
          <w:lang w:eastAsia="ru-RU"/>
        </w:rPr>
        <w:t>визуального ряда в текст и др.).  Выбор</w:t>
      </w:r>
      <w:r w:rsidRPr="00683BCC">
        <w:rPr>
          <w:rFonts w:ascii="Times New Roman" w:eastAsia="Times New Roman" w:hAnsi="Times New Roman" w:cs="Times New Roman"/>
          <w:sz w:val="24"/>
          <w:szCs w:val="24"/>
          <w:lang w:eastAsia="ru-RU"/>
        </w:rPr>
        <w:t xml:space="preserve"> знаковых систем адекватно познавател</w:t>
      </w:r>
      <w:r w:rsidR="00647846">
        <w:rPr>
          <w:rFonts w:ascii="Times New Roman" w:eastAsia="Times New Roman" w:hAnsi="Times New Roman" w:cs="Times New Roman"/>
          <w:sz w:val="24"/>
          <w:szCs w:val="24"/>
          <w:lang w:eastAsia="ru-RU"/>
        </w:rPr>
        <w:t>ьной и коммуникативной ситуации.   О</w:t>
      </w:r>
      <w:r w:rsidRPr="00683BCC">
        <w:rPr>
          <w:rFonts w:ascii="Times New Roman" w:eastAsia="Times New Roman" w:hAnsi="Times New Roman" w:cs="Times New Roman"/>
          <w:sz w:val="24"/>
          <w:szCs w:val="24"/>
          <w:lang w:eastAsia="ru-RU"/>
        </w:rPr>
        <w:t>тделения основной информации от второстепенной, критического оценивания дост</w:t>
      </w:r>
      <w:r w:rsidR="00647846">
        <w:rPr>
          <w:rFonts w:ascii="Times New Roman" w:eastAsia="Times New Roman" w:hAnsi="Times New Roman" w:cs="Times New Roman"/>
          <w:sz w:val="24"/>
          <w:szCs w:val="24"/>
          <w:lang w:eastAsia="ru-RU"/>
        </w:rPr>
        <w:t>оверности полученной информации.  П</w:t>
      </w:r>
      <w:r w:rsidRPr="00683BCC">
        <w:rPr>
          <w:rFonts w:ascii="Times New Roman" w:eastAsia="Times New Roman" w:hAnsi="Times New Roman" w:cs="Times New Roman"/>
          <w:sz w:val="24"/>
          <w:szCs w:val="24"/>
          <w:lang w:eastAsia="ru-RU"/>
        </w:rPr>
        <w:t>ере</w:t>
      </w:r>
      <w:r w:rsidR="00647846">
        <w:rPr>
          <w:rFonts w:ascii="Times New Roman" w:eastAsia="Times New Roman" w:hAnsi="Times New Roman" w:cs="Times New Roman"/>
          <w:sz w:val="24"/>
          <w:szCs w:val="24"/>
          <w:lang w:eastAsia="ru-RU"/>
        </w:rPr>
        <w:t>дача</w:t>
      </w:r>
      <w:r w:rsidRPr="00683BCC">
        <w:rPr>
          <w:rFonts w:ascii="Times New Roman" w:eastAsia="Times New Roman" w:hAnsi="Times New Roman" w:cs="Times New Roman"/>
          <w:sz w:val="24"/>
          <w:szCs w:val="24"/>
          <w:lang w:eastAsia="ru-RU"/>
        </w:rPr>
        <w:t xml:space="preserve"> содержания информации адекватно поставленной цели (сжато, полно, выборочно).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w:t>
      </w:r>
      <w:r w:rsidRPr="00683BCC">
        <w:rPr>
          <w:rFonts w:ascii="Times New Roman" w:eastAsia="Times New Roman" w:hAnsi="Times New Roman" w:cs="Times New Roman"/>
          <w:sz w:val="24"/>
          <w:szCs w:val="24"/>
          <w:lang w:eastAsia="ru-RU"/>
        </w:rPr>
        <w:lastRenderedPageBreak/>
        <w:t xml:space="preserve">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Стандарт ориентирован на воспитание школьника-гражданина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 </w:t>
      </w:r>
    </w:p>
    <w:p w:rsidR="002D4C82" w:rsidRPr="00683BCC" w:rsidRDefault="002D4C82" w:rsidP="002D4C82">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Программа предусматривает следующие</w:t>
      </w:r>
      <w:r w:rsidRPr="00683BCC">
        <w:rPr>
          <w:rFonts w:ascii="Times New Roman" w:eastAsia="Times New Roman" w:hAnsi="Times New Roman" w:cs="Times New Roman"/>
          <w:spacing w:val="45"/>
          <w:sz w:val="24"/>
          <w:szCs w:val="24"/>
          <w:lang w:eastAsia="ru-RU"/>
        </w:rPr>
        <w:t xml:space="preserve"> варианты </w:t>
      </w:r>
      <w:r w:rsidRPr="00683BCC">
        <w:rPr>
          <w:rFonts w:ascii="Times New Roman" w:eastAsia="Times New Roman" w:hAnsi="Times New Roman" w:cs="Times New Roman"/>
          <w:sz w:val="24"/>
          <w:szCs w:val="24"/>
          <w:lang w:eastAsia="ru-RU"/>
        </w:rPr>
        <w:t>дидактико-технологического обеспечения учебного процесса: наглядные пособия для курса математики, модели геометрических тел, таблицы, чертёжн</w:t>
      </w:r>
      <w:r>
        <w:rPr>
          <w:rFonts w:ascii="Times New Roman" w:eastAsia="Times New Roman" w:hAnsi="Times New Roman" w:cs="Times New Roman"/>
          <w:sz w:val="24"/>
          <w:szCs w:val="24"/>
          <w:lang w:eastAsia="ru-RU"/>
        </w:rPr>
        <w:t>ые принадлежности и инструменты.  Д</w:t>
      </w:r>
      <w:r w:rsidRPr="00683BCC">
        <w:rPr>
          <w:rFonts w:ascii="Times New Roman" w:eastAsia="Times New Roman" w:hAnsi="Times New Roman" w:cs="Times New Roman"/>
          <w:sz w:val="24"/>
          <w:szCs w:val="24"/>
          <w:lang w:eastAsia="ru-RU"/>
        </w:rPr>
        <w:t>ля информационно-компьютерной поддержки учебного процесса используются: компьют</w:t>
      </w:r>
      <w:r w:rsidR="00FD472A">
        <w:rPr>
          <w:rFonts w:ascii="Times New Roman" w:eastAsia="Times New Roman" w:hAnsi="Times New Roman" w:cs="Times New Roman"/>
          <w:sz w:val="24"/>
          <w:szCs w:val="24"/>
          <w:lang w:eastAsia="ru-RU"/>
        </w:rPr>
        <w:t>ер, сканер, интерактивная доска. Имеются</w:t>
      </w:r>
      <w:r w:rsidRPr="00683BCC">
        <w:rPr>
          <w:rFonts w:ascii="Times New Roman" w:eastAsia="Times New Roman" w:hAnsi="Times New Roman" w:cs="Times New Roman"/>
          <w:sz w:val="24"/>
          <w:szCs w:val="24"/>
          <w:lang w:eastAsia="ru-RU"/>
        </w:rPr>
        <w:t xml:space="preserve"> презентации, проекты учащихся и учителей; программно-педагогические средства, а также рабочая программа, справочн</w:t>
      </w:r>
      <w:r w:rsidR="00FD472A">
        <w:rPr>
          <w:rFonts w:ascii="Times New Roman" w:eastAsia="Times New Roman" w:hAnsi="Times New Roman" w:cs="Times New Roman"/>
          <w:sz w:val="24"/>
          <w:szCs w:val="24"/>
          <w:lang w:eastAsia="ru-RU"/>
        </w:rPr>
        <w:t>ая литература, учебники</w:t>
      </w:r>
      <w:r w:rsidRPr="00683BCC">
        <w:rPr>
          <w:rFonts w:ascii="Times New Roman" w:eastAsia="Times New Roman" w:hAnsi="Times New Roman" w:cs="Times New Roman"/>
          <w:sz w:val="24"/>
          <w:szCs w:val="24"/>
          <w:lang w:eastAsia="ru-RU"/>
        </w:rPr>
        <w:t>, разноуровневые тесты, тексты самостоятельных и контрольных работ, задания для проектной деятельности.</w:t>
      </w:r>
    </w:p>
    <w:p w:rsidR="002D4C82" w:rsidRDefault="002D4C82" w:rsidP="002D4C82">
      <w:pPr>
        <w:autoSpaceDE w:val="0"/>
        <w:autoSpaceDN w:val="0"/>
        <w:adjustRightInd w:val="0"/>
        <w:spacing w:before="195" w:after="105" w:line="360" w:lineRule="auto"/>
        <w:ind w:left="-720"/>
        <w:jc w:val="center"/>
        <w:rPr>
          <w:rFonts w:ascii="Times New Roman" w:eastAsia="Times New Roman" w:hAnsi="Times New Roman" w:cs="Times New Roman"/>
          <w:b/>
          <w:bCs/>
          <w:sz w:val="24"/>
          <w:szCs w:val="24"/>
          <w:lang w:eastAsia="ru-RU"/>
        </w:rPr>
      </w:pPr>
    </w:p>
    <w:p w:rsidR="002D4C82" w:rsidRDefault="002D4C82" w:rsidP="002D4C82">
      <w:pPr>
        <w:autoSpaceDE w:val="0"/>
        <w:autoSpaceDN w:val="0"/>
        <w:adjustRightInd w:val="0"/>
        <w:spacing w:before="195" w:after="105" w:line="360" w:lineRule="auto"/>
        <w:ind w:left="-720"/>
        <w:jc w:val="center"/>
        <w:rPr>
          <w:rFonts w:ascii="Times New Roman" w:eastAsia="Times New Roman" w:hAnsi="Times New Roman" w:cs="Times New Roman"/>
          <w:b/>
          <w:bCs/>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3348E9">
      <w:pPr>
        <w:spacing w:after="0" w:line="240" w:lineRule="auto"/>
        <w:jc w:val="center"/>
        <w:rPr>
          <w:rFonts w:ascii="Times New Roman" w:eastAsia="Times New Roman" w:hAnsi="Times New Roman" w:cs="Times New Roman"/>
          <w:b/>
          <w:bCs/>
          <w:color w:val="000000"/>
          <w:sz w:val="24"/>
          <w:szCs w:val="24"/>
          <w:lang w:eastAsia="ru-RU"/>
        </w:rPr>
      </w:pPr>
    </w:p>
    <w:p w:rsidR="002D4C82" w:rsidRDefault="002D4C82" w:rsidP="002D4C82">
      <w:pPr>
        <w:spacing w:after="0" w:line="240" w:lineRule="auto"/>
        <w:rPr>
          <w:rFonts w:ascii="Times New Roman" w:eastAsia="Times New Roman" w:hAnsi="Times New Roman" w:cs="Times New Roman"/>
          <w:b/>
          <w:bCs/>
          <w:color w:val="000000"/>
          <w:sz w:val="24"/>
          <w:szCs w:val="24"/>
          <w:lang w:eastAsia="ru-RU"/>
        </w:rPr>
      </w:pPr>
    </w:p>
    <w:p w:rsidR="003348E9" w:rsidRPr="00683BCC" w:rsidRDefault="003348E9" w:rsidP="003348E9">
      <w:pPr>
        <w:spacing w:after="0" w:line="240" w:lineRule="auto"/>
        <w:jc w:val="center"/>
        <w:rPr>
          <w:rFonts w:ascii="Times New Roman" w:eastAsia="Times New Roman" w:hAnsi="Times New Roman" w:cs="Times New Roman"/>
          <w:b/>
          <w:bCs/>
          <w:color w:val="000000"/>
          <w:sz w:val="24"/>
          <w:szCs w:val="24"/>
          <w:lang w:eastAsia="ru-RU"/>
        </w:rPr>
      </w:pPr>
      <w:r w:rsidRPr="00683BCC">
        <w:rPr>
          <w:rFonts w:ascii="Times New Roman" w:eastAsia="Times New Roman" w:hAnsi="Times New Roman" w:cs="Times New Roman"/>
          <w:b/>
          <w:bCs/>
          <w:color w:val="000000"/>
          <w:sz w:val="24"/>
          <w:szCs w:val="24"/>
          <w:lang w:eastAsia="ru-RU"/>
        </w:rPr>
        <w:lastRenderedPageBreak/>
        <w:t>Результаты изучения учебного предмета</w:t>
      </w:r>
    </w:p>
    <w:p w:rsidR="003348E9" w:rsidRPr="00683BCC" w:rsidRDefault="003348E9" w:rsidP="003348E9">
      <w:pPr>
        <w:spacing w:after="0" w:line="240" w:lineRule="auto"/>
        <w:ind w:firstLine="708"/>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Изучение математики в 5 классе основной шк</w:t>
      </w:r>
      <w:r w:rsidR="004E5425">
        <w:rPr>
          <w:rFonts w:ascii="Times New Roman" w:eastAsia="Times New Roman" w:hAnsi="Times New Roman" w:cs="Times New Roman"/>
          <w:sz w:val="24"/>
          <w:szCs w:val="24"/>
          <w:lang w:eastAsia="ru-RU"/>
        </w:rPr>
        <w:t xml:space="preserve">олы дает возможность учащимся </w:t>
      </w:r>
      <w:r w:rsidRPr="00683BCC">
        <w:rPr>
          <w:rFonts w:ascii="Times New Roman" w:eastAsia="Times New Roman" w:hAnsi="Times New Roman" w:cs="Times New Roman"/>
          <w:sz w:val="24"/>
          <w:szCs w:val="24"/>
          <w:lang w:eastAsia="ru-RU"/>
        </w:rPr>
        <w:t xml:space="preserve"> достичь следующих результатов развития:</w:t>
      </w:r>
    </w:p>
    <w:p w:rsidR="003348E9" w:rsidRPr="00683BCC" w:rsidRDefault="003348E9" w:rsidP="003348E9">
      <w:pPr>
        <w:numPr>
          <w:ilvl w:val="0"/>
          <w:numId w:val="4"/>
        </w:numPr>
        <w:spacing w:before="100" w:beforeAutospacing="1" w:after="100" w:afterAutospacing="1" w:line="240" w:lineRule="auto"/>
        <w:rPr>
          <w:rFonts w:ascii="Times New Roman" w:eastAsia="Times New Roman" w:hAnsi="Times New Roman" w:cs="Times New Roman"/>
          <w:i/>
          <w:sz w:val="24"/>
          <w:szCs w:val="24"/>
          <w:lang w:eastAsia="ru-RU"/>
        </w:rPr>
      </w:pPr>
      <w:r w:rsidRPr="00683BCC">
        <w:rPr>
          <w:rFonts w:ascii="Times New Roman" w:eastAsia="Times New Roman" w:hAnsi="Times New Roman" w:cs="Times New Roman"/>
          <w:i/>
          <w:sz w:val="24"/>
          <w:szCs w:val="24"/>
          <w:lang w:eastAsia="ru-RU"/>
        </w:rPr>
        <w:t>в личностном направлении:</w:t>
      </w:r>
    </w:p>
    <w:p w:rsidR="003348E9" w:rsidRPr="00683BCC" w:rsidRDefault="003348E9" w:rsidP="003348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умение</w:t>
      </w:r>
      <w:r w:rsidRPr="00683BCC">
        <w:rPr>
          <w:rFonts w:ascii="Times New Roman" w:eastAsia="Times New Roman" w:hAnsi="Times New Roman" w:cs="Times New Roman"/>
          <w:sz w:val="24"/>
          <w:szCs w:val="24"/>
          <w:lang w:eastAsia="ru-RU"/>
        </w:rPr>
        <w:t xml:space="preserve"> точно, грамотно и ясно </w:t>
      </w:r>
      <w:r w:rsidRPr="00683BCC">
        <w:rPr>
          <w:rFonts w:ascii="Times New Roman" w:eastAsia="Times New Roman" w:hAnsi="Times New Roman" w:cs="Times New Roman"/>
          <w:b/>
          <w:sz w:val="24"/>
          <w:szCs w:val="24"/>
          <w:lang w:eastAsia="ru-RU"/>
        </w:rPr>
        <w:t>излагать</w:t>
      </w:r>
      <w:r w:rsidRPr="00683BCC">
        <w:rPr>
          <w:rFonts w:ascii="Times New Roman" w:eastAsia="Times New Roman" w:hAnsi="Times New Roman" w:cs="Times New Roman"/>
          <w:sz w:val="24"/>
          <w:szCs w:val="24"/>
          <w:lang w:eastAsia="ru-RU"/>
        </w:rPr>
        <w:t xml:space="preserve"> свои мысли в устной и письменной речи, </w:t>
      </w:r>
      <w:r w:rsidRPr="00683BCC">
        <w:rPr>
          <w:rFonts w:ascii="Times New Roman" w:eastAsia="Times New Roman" w:hAnsi="Times New Roman" w:cs="Times New Roman"/>
          <w:b/>
          <w:sz w:val="24"/>
          <w:szCs w:val="24"/>
          <w:lang w:eastAsia="ru-RU"/>
        </w:rPr>
        <w:t>понимать</w:t>
      </w:r>
      <w:r w:rsidRPr="00683BCC">
        <w:rPr>
          <w:rFonts w:ascii="Times New Roman" w:eastAsia="Times New Roman" w:hAnsi="Times New Roman" w:cs="Times New Roman"/>
          <w:sz w:val="24"/>
          <w:szCs w:val="24"/>
          <w:lang w:eastAsia="ru-RU"/>
        </w:rPr>
        <w:t xml:space="preserve"> смысл поставленной задачи, </w:t>
      </w:r>
      <w:r w:rsidRPr="00683BCC">
        <w:rPr>
          <w:rFonts w:ascii="Times New Roman" w:eastAsia="Times New Roman" w:hAnsi="Times New Roman" w:cs="Times New Roman"/>
          <w:b/>
          <w:sz w:val="24"/>
          <w:szCs w:val="24"/>
          <w:lang w:eastAsia="ru-RU"/>
        </w:rPr>
        <w:t>выстраивать</w:t>
      </w:r>
      <w:r w:rsidRPr="00683BCC">
        <w:rPr>
          <w:rFonts w:ascii="Times New Roman" w:eastAsia="Times New Roman" w:hAnsi="Times New Roman" w:cs="Times New Roman"/>
          <w:sz w:val="24"/>
          <w:szCs w:val="24"/>
          <w:lang w:eastAsia="ru-RU"/>
        </w:rPr>
        <w:t xml:space="preserve"> аргументацию, </w:t>
      </w:r>
      <w:r w:rsidRPr="00683BCC">
        <w:rPr>
          <w:rFonts w:ascii="Times New Roman" w:eastAsia="Times New Roman" w:hAnsi="Times New Roman" w:cs="Times New Roman"/>
          <w:b/>
          <w:sz w:val="24"/>
          <w:szCs w:val="24"/>
          <w:lang w:eastAsia="ru-RU"/>
        </w:rPr>
        <w:t xml:space="preserve">приводить </w:t>
      </w:r>
      <w:r w:rsidRPr="00683BCC">
        <w:rPr>
          <w:rFonts w:ascii="Times New Roman" w:eastAsia="Times New Roman" w:hAnsi="Times New Roman" w:cs="Times New Roman"/>
          <w:sz w:val="24"/>
          <w:szCs w:val="24"/>
          <w:lang w:eastAsia="ru-RU"/>
        </w:rPr>
        <w:t>примеры и контрпримеры;</w:t>
      </w:r>
    </w:p>
    <w:p w:rsidR="003348E9" w:rsidRPr="00683BCC" w:rsidRDefault="003348E9" w:rsidP="003348E9">
      <w:pPr>
        <w:numPr>
          <w:ilvl w:val="0"/>
          <w:numId w:val="3"/>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 xml:space="preserve">умение распознавать </w:t>
      </w:r>
      <w:r w:rsidRPr="00683BCC">
        <w:rPr>
          <w:rFonts w:ascii="Times New Roman" w:eastAsia="Times New Roman" w:hAnsi="Times New Roman" w:cs="Times New Roman"/>
          <w:sz w:val="24"/>
          <w:szCs w:val="24"/>
          <w:lang w:eastAsia="ru-RU"/>
        </w:rPr>
        <w:t>логически некорректные высказывания</w:t>
      </w:r>
      <w:r w:rsidRPr="00683BCC">
        <w:rPr>
          <w:rFonts w:ascii="Times New Roman" w:eastAsia="Times New Roman" w:hAnsi="Times New Roman" w:cs="Times New Roman"/>
          <w:b/>
          <w:sz w:val="24"/>
          <w:szCs w:val="24"/>
          <w:lang w:eastAsia="ru-RU"/>
        </w:rPr>
        <w:t>;</w:t>
      </w:r>
    </w:p>
    <w:p w:rsidR="003348E9" w:rsidRPr="00683BCC" w:rsidRDefault="003348E9" w:rsidP="003348E9">
      <w:pPr>
        <w:numPr>
          <w:ilvl w:val="0"/>
          <w:numId w:val="3"/>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креативность мышления, находчивость, активность при решении математических задач;</w:t>
      </w:r>
    </w:p>
    <w:p w:rsidR="003348E9" w:rsidRPr="00683BCC" w:rsidRDefault="003348E9" w:rsidP="003348E9">
      <w:pPr>
        <w:numPr>
          <w:ilvl w:val="0"/>
          <w:numId w:val="3"/>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умениеконтролировать</w:t>
      </w:r>
      <w:r w:rsidRPr="00683BCC">
        <w:rPr>
          <w:rFonts w:ascii="Times New Roman" w:eastAsia="Times New Roman" w:hAnsi="Times New Roman" w:cs="Times New Roman"/>
          <w:sz w:val="24"/>
          <w:szCs w:val="24"/>
          <w:lang w:eastAsia="ru-RU"/>
        </w:rPr>
        <w:t xml:space="preserve"> процесс и результат учебной математической деятельности;</w:t>
      </w:r>
    </w:p>
    <w:p w:rsidR="003348E9" w:rsidRPr="00683BCC" w:rsidRDefault="003348E9" w:rsidP="003348E9">
      <w:pPr>
        <w:numPr>
          <w:ilvl w:val="0"/>
          <w:numId w:val="3"/>
        </w:numPr>
        <w:spacing w:before="100" w:beforeAutospacing="1" w:after="100" w:afterAutospacing="1" w:line="240" w:lineRule="auto"/>
        <w:jc w:val="both"/>
        <w:rPr>
          <w:rFonts w:ascii="Times New Roman" w:eastAsia="Times New Roman" w:hAnsi="Times New Roman" w:cs="Times New Roman"/>
          <w:i/>
          <w:sz w:val="24"/>
          <w:szCs w:val="24"/>
          <w:lang w:eastAsia="ru-RU"/>
        </w:rPr>
      </w:pPr>
      <w:r w:rsidRPr="00683BCC">
        <w:rPr>
          <w:rFonts w:ascii="Times New Roman" w:eastAsia="Times New Roman" w:hAnsi="Times New Roman" w:cs="Times New Roman"/>
          <w:sz w:val="24"/>
          <w:szCs w:val="24"/>
          <w:lang w:eastAsia="ru-RU"/>
        </w:rPr>
        <w:t>способность к эмоциональному восприятию математических объектов, задач, решений, рассуждений.</w:t>
      </w:r>
    </w:p>
    <w:p w:rsidR="003348E9" w:rsidRPr="00683BCC" w:rsidRDefault="003348E9" w:rsidP="003348E9">
      <w:pPr>
        <w:numPr>
          <w:ilvl w:val="0"/>
          <w:numId w:val="4"/>
        </w:numPr>
        <w:spacing w:before="100" w:beforeAutospacing="1" w:after="100" w:afterAutospacing="1" w:line="240" w:lineRule="auto"/>
        <w:rPr>
          <w:rFonts w:ascii="Times New Roman" w:eastAsia="Times New Roman" w:hAnsi="Times New Roman" w:cs="Times New Roman"/>
          <w:i/>
          <w:sz w:val="24"/>
          <w:szCs w:val="24"/>
          <w:lang w:eastAsia="ru-RU"/>
        </w:rPr>
      </w:pPr>
      <w:r w:rsidRPr="00683BCC">
        <w:rPr>
          <w:rFonts w:ascii="Times New Roman" w:eastAsia="Times New Roman" w:hAnsi="Times New Roman" w:cs="Times New Roman"/>
          <w:i/>
          <w:sz w:val="24"/>
          <w:szCs w:val="24"/>
          <w:lang w:eastAsia="ru-RU"/>
        </w:rPr>
        <w:t>в метапредметном направлении:</w:t>
      </w:r>
    </w:p>
    <w:p w:rsidR="003348E9" w:rsidRPr="00683BCC" w:rsidRDefault="003348E9" w:rsidP="003348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xml:space="preserve">первоначальное </w:t>
      </w:r>
      <w:r w:rsidRPr="00683BCC">
        <w:rPr>
          <w:rFonts w:ascii="Times New Roman" w:eastAsia="Times New Roman" w:hAnsi="Times New Roman" w:cs="Times New Roman"/>
          <w:b/>
          <w:sz w:val="24"/>
          <w:szCs w:val="24"/>
          <w:lang w:eastAsia="ru-RU"/>
        </w:rPr>
        <w:t>представление</w:t>
      </w:r>
      <w:r w:rsidRPr="00683BCC">
        <w:rPr>
          <w:rFonts w:ascii="Times New Roman" w:eastAsia="Times New Roman" w:hAnsi="Times New Roman" w:cs="Times New Roman"/>
          <w:sz w:val="24"/>
          <w:szCs w:val="24"/>
          <w:lang w:eastAsia="ru-RU"/>
        </w:rPr>
        <w:t xml:space="preserve"> об идеях и о методах математики как универсальном языке науки и техники, средстве моделирования процессов;</w:t>
      </w:r>
    </w:p>
    <w:p w:rsidR="003348E9" w:rsidRPr="00683BCC" w:rsidRDefault="003348E9" w:rsidP="003348E9">
      <w:pPr>
        <w:numPr>
          <w:ilvl w:val="0"/>
          <w:numId w:val="3"/>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умение находить</w:t>
      </w:r>
      <w:r w:rsidRPr="00683BCC">
        <w:rPr>
          <w:rFonts w:ascii="Times New Roman" w:eastAsia="Times New Roman" w:hAnsi="Times New Roman" w:cs="Times New Roman"/>
          <w:sz w:val="24"/>
          <w:szCs w:val="24"/>
          <w:lang w:eastAsia="ru-RU"/>
        </w:rPr>
        <w:t xml:space="preserve"> в различных источниках информацию;</w:t>
      </w:r>
    </w:p>
    <w:p w:rsidR="003348E9" w:rsidRPr="00683BCC" w:rsidRDefault="003348E9" w:rsidP="003348E9">
      <w:pPr>
        <w:numPr>
          <w:ilvl w:val="0"/>
          <w:numId w:val="3"/>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умениеиспользовать</w:t>
      </w:r>
      <w:r w:rsidRPr="00683BCC">
        <w:rPr>
          <w:rFonts w:ascii="Times New Roman" w:eastAsia="Times New Roman" w:hAnsi="Times New Roman" w:cs="Times New Roman"/>
          <w:sz w:val="24"/>
          <w:szCs w:val="24"/>
          <w:lang w:eastAsia="ru-RU"/>
        </w:rPr>
        <w:t xml:space="preserve"> геометрический язык для описания предметов окружающего мира в простейших случаях;</w:t>
      </w:r>
    </w:p>
    <w:p w:rsidR="003348E9" w:rsidRPr="00683BCC" w:rsidRDefault="003348E9" w:rsidP="003348E9">
      <w:pPr>
        <w:numPr>
          <w:ilvl w:val="0"/>
          <w:numId w:val="3"/>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 xml:space="preserve">умение понимать </w:t>
      </w:r>
      <w:r w:rsidRPr="00683BCC">
        <w:rPr>
          <w:rFonts w:ascii="Times New Roman" w:eastAsia="Times New Roman" w:hAnsi="Times New Roman" w:cs="Times New Roman"/>
          <w:sz w:val="24"/>
          <w:szCs w:val="24"/>
          <w:lang w:eastAsia="ru-RU"/>
        </w:rPr>
        <w:t xml:space="preserve">и </w:t>
      </w:r>
      <w:r w:rsidRPr="00683BCC">
        <w:rPr>
          <w:rFonts w:ascii="Times New Roman" w:eastAsia="Times New Roman" w:hAnsi="Times New Roman" w:cs="Times New Roman"/>
          <w:b/>
          <w:sz w:val="24"/>
          <w:szCs w:val="24"/>
          <w:lang w:eastAsia="ru-RU"/>
        </w:rPr>
        <w:t>использовать</w:t>
      </w:r>
      <w:r w:rsidRPr="00683BCC">
        <w:rPr>
          <w:rFonts w:ascii="Times New Roman" w:eastAsia="Times New Roman" w:hAnsi="Times New Roman" w:cs="Times New Roman"/>
          <w:sz w:val="24"/>
          <w:szCs w:val="24"/>
          <w:lang w:eastAsia="ru-RU"/>
        </w:rPr>
        <w:t xml:space="preserve"> математические средства наглядности (схемы, таблицы) для интерпретации  и иллюстрации;</w:t>
      </w:r>
    </w:p>
    <w:p w:rsidR="003348E9" w:rsidRPr="00683BCC" w:rsidRDefault="003348E9" w:rsidP="003348E9">
      <w:pPr>
        <w:numPr>
          <w:ilvl w:val="0"/>
          <w:numId w:val="3"/>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 xml:space="preserve">умение </w:t>
      </w:r>
      <w:r w:rsidRPr="00683BCC">
        <w:rPr>
          <w:rFonts w:ascii="Times New Roman" w:eastAsia="Times New Roman" w:hAnsi="Times New Roman" w:cs="Times New Roman"/>
          <w:i/>
          <w:sz w:val="24"/>
          <w:szCs w:val="24"/>
          <w:lang w:eastAsia="ru-RU"/>
        </w:rPr>
        <w:t>самостоятельно</w:t>
      </w:r>
      <w:r w:rsidRPr="00683BCC">
        <w:rPr>
          <w:rFonts w:ascii="Times New Roman" w:eastAsia="Times New Roman" w:hAnsi="Times New Roman" w:cs="Times New Roman"/>
          <w:sz w:val="24"/>
          <w:szCs w:val="24"/>
          <w:lang w:eastAsia="ru-RU"/>
        </w:rPr>
        <w:t>ставить цели, выбирать алгоритмы для решения учебных математических проблем</w:t>
      </w:r>
      <w:r w:rsidRPr="00683BCC">
        <w:rPr>
          <w:rFonts w:ascii="Times New Roman" w:eastAsia="Times New Roman" w:hAnsi="Times New Roman" w:cs="Times New Roman"/>
          <w:b/>
          <w:sz w:val="24"/>
          <w:szCs w:val="24"/>
          <w:lang w:eastAsia="ru-RU"/>
        </w:rPr>
        <w:t>;</w:t>
      </w:r>
    </w:p>
    <w:p w:rsidR="003348E9" w:rsidRPr="00683BCC" w:rsidRDefault="003348E9" w:rsidP="003348E9">
      <w:pPr>
        <w:numPr>
          <w:ilvl w:val="0"/>
          <w:numId w:val="3"/>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распознание</w:t>
      </w:r>
      <w:r w:rsidRPr="00683BCC">
        <w:rPr>
          <w:rFonts w:ascii="Times New Roman" w:eastAsia="Times New Roman" w:hAnsi="Times New Roman" w:cs="Times New Roman"/>
          <w:sz w:val="24"/>
          <w:szCs w:val="24"/>
          <w:lang w:eastAsia="ru-RU"/>
        </w:rPr>
        <w:t xml:space="preserve"> математической задачи в контексте проблемной ситуации в окружающей жизни;</w:t>
      </w:r>
    </w:p>
    <w:p w:rsidR="003348E9" w:rsidRPr="00683BCC" w:rsidRDefault="003348E9" w:rsidP="003348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умение составлять</w:t>
      </w:r>
      <w:r w:rsidRPr="00683BCC">
        <w:rPr>
          <w:rFonts w:ascii="Times New Roman" w:eastAsia="Times New Roman" w:hAnsi="Times New Roman" w:cs="Times New Roman"/>
          <w:sz w:val="24"/>
          <w:szCs w:val="24"/>
          <w:lang w:eastAsia="ru-RU"/>
        </w:rPr>
        <w:t xml:space="preserve"> алгебраические модели реальных ситуаций.</w:t>
      </w:r>
    </w:p>
    <w:p w:rsidR="003348E9" w:rsidRPr="00683BCC" w:rsidRDefault="003348E9" w:rsidP="003348E9">
      <w:pPr>
        <w:numPr>
          <w:ilvl w:val="0"/>
          <w:numId w:val="4"/>
        </w:numPr>
        <w:spacing w:before="100" w:beforeAutospacing="1" w:after="100" w:afterAutospacing="1" w:line="240" w:lineRule="auto"/>
        <w:rPr>
          <w:rFonts w:ascii="Times New Roman" w:eastAsia="Times New Roman" w:hAnsi="Times New Roman" w:cs="Times New Roman"/>
          <w:i/>
          <w:sz w:val="24"/>
          <w:szCs w:val="24"/>
          <w:lang w:eastAsia="ru-RU"/>
        </w:rPr>
      </w:pPr>
      <w:r w:rsidRPr="00683BCC">
        <w:rPr>
          <w:rFonts w:ascii="Times New Roman" w:eastAsia="Times New Roman" w:hAnsi="Times New Roman" w:cs="Times New Roman"/>
          <w:i/>
          <w:sz w:val="24"/>
          <w:szCs w:val="24"/>
          <w:lang w:eastAsia="ru-RU"/>
        </w:rPr>
        <w:t>в предметном направлении:</w:t>
      </w:r>
    </w:p>
    <w:p w:rsidR="003348E9" w:rsidRPr="00683BCC" w:rsidRDefault="003348E9" w:rsidP="003348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овладение</w:t>
      </w:r>
      <w:r w:rsidRPr="00683BCC">
        <w:rPr>
          <w:rFonts w:ascii="Times New Roman" w:eastAsia="Times New Roman" w:hAnsi="Times New Roman" w:cs="Times New Roman"/>
          <w:sz w:val="24"/>
          <w:szCs w:val="24"/>
          <w:lang w:eastAsia="ru-RU"/>
        </w:rPr>
        <w:t xml:space="preserve"> базовым понятийным аппаратом по основным разделам содержания, иметь </w:t>
      </w:r>
      <w:r w:rsidRPr="00683BCC">
        <w:rPr>
          <w:rFonts w:ascii="Times New Roman" w:eastAsia="Times New Roman" w:hAnsi="Times New Roman" w:cs="Times New Roman"/>
          <w:b/>
          <w:sz w:val="24"/>
          <w:szCs w:val="24"/>
          <w:lang w:eastAsia="ru-RU"/>
        </w:rPr>
        <w:t xml:space="preserve">представление </w:t>
      </w:r>
      <w:r w:rsidRPr="00683BCC">
        <w:rPr>
          <w:rFonts w:ascii="Times New Roman" w:eastAsia="Times New Roman" w:hAnsi="Times New Roman" w:cs="Times New Roman"/>
          <w:sz w:val="24"/>
          <w:szCs w:val="24"/>
          <w:lang w:eastAsia="ru-RU"/>
        </w:rPr>
        <w:t xml:space="preserve">о числе и десятичной системе счисления, о натуральных числах, обыкновенных и десятичных дробях, об основных изучаемых понятиях (число, фигура, уравнение) как важнейших математических моделях, позволяющих описывать и изучать реальные процессы и явления; иметь </w:t>
      </w:r>
      <w:r w:rsidRPr="00683BCC">
        <w:rPr>
          <w:rFonts w:ascii="Times New Roman" w:eastAsia="Times New Roman" w:hAnsi="Times New Roman" w:cs="Times New Roman"/>
          <w:b/>
          <w:sz w:val="24"/>
          <w:szCs w:val="24"/>
          <w:lang w:eastAsia="ru-RU"/>
        </w:rPr>
        <w:t xml:space="preserve">представление  </w:t>
      </w:r>
      <w:r w:rsidRPr="00683BCC">
        <w:rPr>
          <w:rFonts w:ascii="Times New Roman" w:eastAsia="Times New Roman" w:hAnsi="Times New Roman" w:cs="Times New Roman"/>
          <w:sz w:val="24"/>
          <w:szCs w:val="24"/>
          <w:lang w:eastAsia="ru-RU"/>
        </w:rPr>
        <w:t>о достоверных, невозможных и случайных событиях, о плоских фигурах и их свойствах, а также о простейших пространственных телах;</w:t>
      </w:r>
    </w:p>
    <w:p w:rsidR="003348E9" w:rsidRPr="00683BCC" w:rsidRDefault="003348E9" w:rsidP="003348E9">
      <w:pPr>
        <w:numPr>
          <w:ilvl w:val="0"/>
          <w:numId w:val="2"/>
        </w:numPr>
        <w:spacing w:after="0" w:line="240" w:lineRule="auto"/>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b/>
          <w:sz w:val="24"/>
          <w:szCs w:val="24"/>
          <w:lang w:eastAsia="ru-RU"/>
        </w:rPr>
        <w:t xml:space="preserve">умение работать </w:t>
      </w:r>
      <w:r w:rsidRPr="00683BCC">
        <w:rPr>
          <w:rFonts w:ascii="Times New Roman" w:eastAsia="Times New Roman" w:hAnsi="Times New Roman" w:cs="Times New Roman"/>
          <w:sz w:val="24"/>
          <w:szCs w:val="24"/>
          <w:lang w:eastAsia="ru-RU"/>
        </w:rPr>
        <w:t xml:space="preserve">с математическим текстом; </w:t>
      </w:r>
      <w:r w:rsidRPr="00683BCC">
        <w:rPr>
          <w:rFonts w:ascii="Times New Roman" w:eastAsia="Times New Roman" w:hAnsi="Times New Roman" w:cs="Times New Roman"/>
          <w:b/>
          <w:sz w:val="24"/>
          <w:szCs w:val="24"/>
          <w:lang w:eastAsia="ru-RU"/>
        </w:rPr>
        <w:t>выражать</w:t>
      </w:r>
      <w:r w:rsidRPr="00683BCC">
        <w:rPr>
          <w:rFonts w:ascii="Times New Roman" w:eastAsia="Times New Roman" w:hAnsi="Times New Roman" w:cs="Times New Roman"/>
          <w:sz w:val="24"/>
          <w:szCs w:val="24"/>
          <w:lang w:eastAsia="ru-RU"/>
        </w:rPr>
        <w:t xml:space="preserve"> свои мысли в устной и письменной речи, применяя математическую терминологию и символику; </w:t>
      </w:r>
      <w:r w:rsidRPr="00683BCC">
        <w:rPr>
          <w:rFonts w:ascii="Times New Roman" w:eastAsia="Times New Roman" w:hAnsi="Times New Roman" w:cs="Times New Roman"/>
          <w:b/>
          <w:sz w:val="24"/>
          <w:szCs w:val="24"/>
          <w:lang w:eastAsia="ru-RU"/>
        </w:rPr>
        <w:t>выполнять</w:t>
      </w:r>
      <w:r w:rsidRPr="00683BCC">
        <w:rPr>
          <w:rFonts w:ascii="Times New Roman" w:eastAsia="Times New Roman" w:hAnsi="Times New Roman" w:cs="Times New Roman"/>
          <w:sz w:val="24"/>
          <w:szCs w:val="24"/>
          <w:lang w:eastAsia="ru-RU"/>
        </w:rPr>
        <w:t xml:space="preserve"> арифметические действия с натуральными числами, обыкновенными и десятичными дробями; </w:t>
      </w:r>
      <w:r w:rsidRPr="00683BCC">
        <w:rPr>
          <w:rFonts w:ascii="Times New Roman" w:eastAsia="Times New Roman" w:hAnsi="Times New Roman" w:cs="Times New Roman"/>
          <w:b/>
          <w:sz w:val="24"/>
          <w:szCs w:val="24"/>
          <w:lang w:eastAsia="ru-RU"/>
        </w:rPr>
        <w:t>решать</w:t>
      </w:r>
      <w:r w:rsidRPr="00683BCC">
        <w:rPr>
          <w:rFonts w:ascii="Times New Roman" w:eastAsia="Times New Roman" w:hAnsi="Times New Roman" w:cs="Times New Roman"/>
          <w:sz w:val="24"/>
          <w:szCs w:val="24"/>
          <w:lang w:eastAsia="ru-RU"/>
        </w:rPr>
        <w:t xml:space="preserve"> текстовые задачи арифметическим способом; </w:t>
      </w:r>
      <w:r w:rsidRPr="00683BCC">
        <w:rPr>
          <w:rFonts w:ascii="Times New Roman" w:eastAsia="Times New Roman" w:hAnsi="Times New Roman" w:cs="Times New Roman"/>
          <w:b/>
          <w:sz w:val="24"/>
          <w:szCs w:val="24"/>
          <w:lang w:eastAsia="ru-RU"/>
        </w:rPr>
        <w:t>составлять</w:t>
      </w:r>
      <w:r w:rsidRPr="00683BCC">
        <w:rPr>
          <w:rFonts w:ascii="Times New Roman" w:eastAsia="Times New Roman" w:hAnsi="Times New Roman" w:cs="Times New Roman"/>
          <w:sz w:val="24"/>
          <w:szCs w:val="24"/>
          <w:lang w:eastAsia="ru-RU"/>
        </w:rPr>
        <w:t xml:space="preserve"> графические и аналитические модели реальных ситуаций.</w:t>
      </w:r>
    </w:p>
    <w:p w:rsidR="003348E9" w:rsidRPr="00683BCC" w:rsidRDefault="003348E9" w:rsidP="003348E9">
      <w:pPr>
        <w:spacing w:after="0" w:line="240" w:lineRule="auto"/>
        <w:rPr>
          <w:rFonts w:ascii="Times New Roman" w:eastAsia="Times New Roman" w:hAnsi="Times New Roman" w:cs="Times New Roman"/>
          <w:b/>
          <w:sz w:val="24"/>
          <w:szCs w:val="24"/>
          <w:lang w:eastAsia="ru-RU"/>
        </w:rPr>
      </w:pPr>
    </w:p>
    <w:p w:rsidR="003348E9" w:rsidRDefault="003348E9" w:rsidP="003348E9">
      <w:pPr>
        <w:spacing w:after="0" w:line="360" w:lineRule="auto"/>
        <w:ind w:left="-720" w:right="-185" w:firstLine="360"/>
        <w:jc w:val="center"/>
        <w:rPr>
          <w:rFonts w:ascii="Times New Roman" w:eastAsia="Times New Roman" w:hAnsi="Times New Roman" w:cs="Times New Roman"/>
          <w:b/>
          <w:sz w:val="24"/>
          <w:szCs w:val="24"/>
          <w:lang w:eastAsia="ru-RU"/>
        </w:rPr>
      </w:pPr>
    </w:p>
    <w:p w:rsidR="003348E9" w:rsidRDefault="003348E9" w:rsidP="003348E9">
      <w:pPr>
        <w:spacing w:after="0" w:line="360" w:lineRule="auto"/>
        <w:ind w:left="-720" w:right="-185" w:firstLine="360"/>
        <w:jc w:val="center"/>
        <w:rPr>
          <w:rFonts w:ascii="Times New Roman" w:eastAsia="Times New Roman" w:hAnsi="Times New Roman" w:cs="Times New Roman"/>
          <w:b/>
          <w:sz w:val="24"/>
          <w:szCs w:val="24"/>
          <w:lang w:eastAsia="ru-RU"/>
        </w:rPr>
      </w:pPr>
    </w:p>
    <w:p w:rsidR="003348E9" w:rsidRPr="00683BCC" w:rsidRDefault="003348E9" w:rsidP="002D4C82">
      <w:pPr>
        <w:autoSpaceDE w:val="0"/>
        <w:autoSpaceDN w:val="0"/>
        <w:adjustRightInd w:val="0"/>
        <w:spacing w:before="195" w:after="105" w:line="360" w:lineRule="auto"/>
        <w:rPr>
          <w:rFonts w:ascii="Times New Roman" w:eastAsia="Times New Roman" w:hAnsi="Times New Roman" w:cs="Times New Roman"/>
          <w:b/>
          <w:bCs/>
          <w:sz w:val="24"/>
          <w:szCs w:val="24"/>
          <w:lang w:eastAsia="ru-RU"/>
        </w:rPr>
      </w:pPr>
      <w:r w:rsidRPr="00683BCC">
        <w:rPr>
          <w:rFonts w:ascii="Times New Roman" w:eastAsia="Times New Roman" w:hAnsi="Times New Roman" w:cs="Times New Roman"/>
          <w:b/>
          <w:bCs/>
          <w:sz w:val="24"/>
          <w:szCs w:val="24"/>
          <w:lang w:eastAsia="ru-RU"/>
        </w:rPr>
        <w:lastRenderedPageBreak/>
        <w:t>Информационно-методическое обеспечение</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Предполагается использование следующих программно-педагогических средств, реализуемых с помощью компьютера:</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1С: Репетитор. Математика (КиМ) (CD).</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АЛГЕБРА не для отличников (НИИ экономики авиационной промышленности) (CD).</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1С: Математика. 5–11 классы. Практикум (2 CD).</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Математика: еженедельное учебно-методическое приложение к газете «Первое сентября»: http://mat.1september.ru.</w:t>
      </w:r>
    </w:p>
    <w:p w:rsidR="003348E9" w:rsidRPr="00683BCC" w:rsidRDefault="003348E9" w:rsidP="003348E9">
      <w:pPr>
        <w:autoSpaceDE w:val="0"/>
        <w:autoSpaceDN w:val="0"/>
        <w:adjustRightInd w:val="0"/>
        <w:spacing w:before="75" w:after="45"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Для обеспечения плодотворного учебного процесса предполагается использование информации и материалов следующих интернет-ресурсов:</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Министерство образования и науки РФ. – Режим доступа</w:t>
      </w:r>
      <w:proofErr w:type="gramStart"/>
      <w:r w:rsidRPr="00683BCC">
        <w:rPr>
          <w:rFonts w:ascii="Times New Roman" w:eastAsia="Times New Roman" w:hAnsi="Times New Roman" w:cs="Times New Roman"/>
          <w:sz w:val="24"/>
          <w:szCs w:val="24"/>
          <w:lang w:eastAsia="ru-RU"/>
        </w:rPr>
        <w:t xml:space="preserve"> :</w:t>
      </w:r>
      <w:proofErr w:type="gramEnd"/>
      <w:r w:rsidRPr="00683BCC">
        <w:rPr>
          <w:rFonts w:ascii="Times New Roman" w:eastAsia="Times New Roman" w:hAnsi="Times New Roman" w:cs="Times New Roman"/>
          <w:sz w:val="24"/>
          <w:szCs w:val="24"/>
          <w:lang w:eastAsia="ru-RU"/>
        </w:rPr>
        <w:t xml:space="preserve"> http://www.mon.gov.ru/</w:t>
      </w:r>
    </w:p>
    <w:p w:rsidR="003348E9" w:rsidRPr="00683BCC" w:rsidRDefault="003348E9" w:rsidP="003348E9">
      <w:pPr>
        <w:autoSpaceDE w:val="0"/>
        <w:autoSpaceDN w:val="0"/>
        <w:adjustRightInd w:val="0"/>
        <w:spacing w:before="75" w:after="45"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color w:val="000000"/>
          <w:sz w:val="24"/>
          <w:szCs w:val="24"/>
          <w:lang w:eastAsia="ru-RU"/>
        </w:rPr>
        <w:t>Федеральное государственное учреждение «Государственный научно-исследовательский институт информационных технологий и телекоммуникаций»</w:t>
      </w:r>
      <w:r w:rsidRPr="00683BCC">
        <w:rPr>
          <w:rFonts w:ascii="Times New Roman" w:eastAsia="Times New Roman" w:hAnsi="Times New Roman" w:cs="Times New Roman"/>
          <w:sz w:val="24"/>
          <w:szCs w:val="24"/>
          <w:lang w:eastAsia="ru-RU"/>
        </w:rPr>
        <w:t>. – Режим доступа</w:t>
      </w:r>
      <w:r w:rsidRPr="00683BCC">
        <w:rPr>
          <w:rFonts w:ascii="Times New Roman" w:eastAsia="Times New Roman" w:hAnsi="Times New Roman" w:cs="Times New Roman"/>
          <w:color w:val="000000"/>
          <w:sz w:val="24"/>
          <w:szCs w:val="24"/>
          <w:lang w:eastAsia="ru-RU"/>
        </w:rPr>
        <w:t>:</w:t>
      </w:r>
      <w:r w:rsidRPr="00683BCC">
        <w:rPr>
          <w:rFonts w:ascii="Times New Roman" w:eastAsia="Times New Roman" w:hAnsi="Times New Roman" w:cs="Times New Roman"/>
          <w:sz w:val="24"/>
          <w:szCs w:val="24"/>
          <w:lang w:eastAsia="ru-RU"/>
        </w:rPr>
        <w:t>http://www.informika.ru/</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Тестирование on-line: 5–11 классы. – Режим доступа</w:t>
      </w:r>
      <w:proofErr w:type="gramStart"/>
      <w:r w:rsidRPr="00683BCC">
        <w:rPr>
          <w:rFonts w:ascii="Times New Roman" w:eastAsia="Times New Roman" w:hAnsi="Times New Roman" w:cs="Times New Roman"/>
          <w:sz w:val="24"/>
          <w:szCs w:val="24"/>
          <w:lang w:eastAsia="ru-RU"/>
        </w:rPr>
        <w:t xml:space="preserve"> :</w:t>
      </w:r>
      <w:proofErr w:type="gramEnd"/>
      <w:r w:rsidRPr="00683BCC">
        <w:rPr>
          <w:rFonts w:ascii="Times New Roman" w:eastAsia="Times New Roman" w:hAnsi="Times New Roman" w:cs="Times New Roman"/>
          <w:color w:val="000000"/>
          <w:sz w:val="24"/>
          <w:szCs w:val="24"/>
          <w:lang w:eastAsia="ru-RU"/>
        </w:rPr>
        <w:t xml:space="preserve"> http://www.kokch.kts.ru/cdo</w:t>
      </w:r>
      <w:r w:rsidRPr="00683BCC">
        <w:rPr>
          <w:rFonts w:ascii="Times New Roman" w:eastAsia="Times New Roman" w:hAnsi="Times New Roman" w:cs="Times New Roman"/>
          <w:sz w:val="24"/>
          <w:szCs w:val="24"/>
          <w:lang w:eastAsia="ru-RU"/>
        </w:rPr>
        <w:t>/</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Путеводитель «В мире науки» для школьников. – Режим доступа</w:t>
      </w:r>
      <w:proofErr w:type="gramStart"/>
      <w:r w:rsidRPr="00683BCC">
        <w:rPr>
          <w:rFonts w:ascii="Times New Roman" w:eastAsia="Times New Roman" w:hAnsi="Times New Roman" w:cs="Times New Roman"/>
          <w:sz w:val="24"/>
          <w:szCs w:val="24"/>
          <w:lang w:eastAsia="ru-RU"/>
        </w:rPr>
        <w:t xml:space="preserve"> :</w:t>
      </w:r>
      <w:proofErr w:type="gramEnd"/>
      <w:r w:rsidRPr="00683BCC">
        <w:rPr>
          <w:rFonts w:ascii="Times New Roman" w:eastAsia="Times New Roman" w:hAnsi="Times New Roman" w:cs="Times New Roman"/>
          <w:sz w:val="24"/>
          <w:szCs w:val="24"/>
          <w:lang w:eastAsia="ru-RU"/>
        </w:rPr>
        <w:t xml:space="preserve"> http://www.uic.ssu.samara.ru/~nauka/</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Мегаэнциклопедия Кирилла и Мефодия. – Режим доступа</w:t>
      </w:r>
      <w:proofErr w:type="gramStart"/>
      <w:r w:rsidRPr="00683BCC">
        <w:rPr>
          <w:rFonts w:ascii="Times New Roman" w:eastAsia="Times New Roman" w:hAnsi="Times New Roman" w:cs="Times New Roman"/>
          <w:sz w:val="24"/>
          <w:szCs w:val="24"/>
          <w:lang w:eastAsia="ru-RU"/>
        </w:rPr>
        <w:t xml:space="preserve"> :</w:t>
      </w:r>
      <w:proofErr w:type="gramEnd"/>
      <w:r w:rsidRPr="00683BCC">
        <w:rPr>
          <w:rFonts w:ascii="Times New Roman" w:eastAsia="Times New Roman" w:hAnsi="Times New Roman" w:cs="Times New Roman"/>
          <w:sz w:val="24"/>
          <w:szCs w:val="24"/>
          <w:lang w:eastAsia="ru-RU"/>
        </w:rPr>
        <w:t xml:space="preserve"> http://mega.km.ru/</w:t>
      </w:r>
    </w:p>
    <w:p w:rsidR="003348E9" w:rsidRPr="00683BCC" w:rsidRDefault="003348E9" w:rsidP="003348E9">
      <w:pPr>
        <w:autoSpaceDE w:val="0"/>
        <w:autoSpaceDN w:val="0"/>
        <w:adjustRightInd w:val="0"/>
        <w:spacing w:after="0" w:line="360" w:lineRule="auto"/>
        <w:ind w:left="-720" w:firstLine="360"/>
        <w:jc w:val="both"/>
        <w:rPr>
          <w:rFonts w:ascii="Times New Roman" w:eastAsia="Times New Roman" w:hAnsi="Times New Roman" w:cs="Times New Roman"/>
          <w:sz w:val="24"/>
          <w:szCs w:val="24"/>
          <w:lang w:eastAsia="ru-RU"/>
        </w:rPr>
      </w:pPr>
      <w:r w:rsidRPr="00683BCC">
        <w:rPr>
          <w:rFonts w:ascii="Times New Roman" w:eastAsia="Times New Roman" w:hAnsi="Times New Roman" w:cs="Times New Roman"/>
          <w:sz w:val="24"/>
          <w:szCs w:val="24"/>
          <w:lang w:eastAsia="ru-RU"/>
        </w:rPr>
        <w:t>• Сайт энциклопедий. – Режим доступа</w:t>
      </w:r>
      <w:proofErr w:type="gramStart"/>
      <w:r w:rsidRPr="00683BCC">
        <w:rPr>
          <w:rFonts w:ascii="Times New Roman" w:eastAsia="Times New Roman" w:hAnsi="Times New Roman" w:cs="Times New Roman"/>
          <w:sz w:val="24"/>
          <w:szCs w:val="24"/>
          <w:lang w:eastAsia="ru-RU"/>
        </w:rPr>
        <w:t xml:space="preserve"> :</w:t>
      </w:r>
      <w:proofErr w:type="gramEnd"/>
      <w:r w:rsidRPr="00683BCC">
        <w:rPr>
          <w:rFonts w:ascii="Times New Roman" w:eastAsia="Times New Roman" w:hAnsi="Times New Roman" w:cs="Times New Roman"/>
          <w:sz w:val="24"/>
          <w:szCs w:val="24"/>
          <w:lang w:eastAsia="ru-RU"/>
        </w:rPr>
        <w:t xml:space="preserve"> http://www.encyclopedia.ru/</w:t>
      </w:r>
    </w:p>
    <w:p w:rsidR="003348E9" w:rsidRPr="00683BCC" w:rsidRDefault="003348E9" w:rsidP="003348E9">
      <w:pPr>
        <w:spacing w:after="0" w:line="240" w:lineRule="auto"/>
        <w:jc w:val="center"/>
        <w:rPr>
          <w:rFonts w:ascii="Times New Roman" w:eastAsia="Times New Roman" w:hAnsi="Times New Roman" w:cs="Times New Roman"/>
          <w:sz w:val="24"/>
          <w:szCs w:val="24"/>
          <w:lang w:eastAsia="ru-RU"/>
        </w:rPr>
      </w:pPr>
    </w:p>
    <w:p w:rsidR="003348E9" w:rsidRDefault="003348E9" w:rsidP="003348E9"/>
    <w:p w:rsidR="009A10C1" w:rsidRDefault="009A10C1" w:rsidP="009A10C1">
      <w:pPr>
        <w:spacing w:after="0" w:line="240" w:lineRule="auto"/>
        <w:jc w:val="center"/>
        <w:rPr>
          <w:rFonts w:ascii="Times New Roman" w:eastAsia="Times New Roman" w:hAnsi="Times New Roman" w:cs="Times New Roman"/>
          <w:sz w:val="24"/>
          <w:szCs w:val="24"/>
          <w:lang w:eastAsia="ru-RU"/>
        </w:rPr>
      </w:pPr>
    </w:p>
    <w:p w:rsidR="00132368" w:rsidRDefault="00132368" w:rsidP="009A10C1">
      <w:pPr>
        <w:spacing w:after="0" w:line="240" w:lineRule="auto"/>
        <w:jc w:val="center"/>
        <w:rPr>
          <w:rFonts w:ascii="Times New Roman" w:eastAsia="Times New Roman" w:hAnsi="Times New Roman" w:cs="Times New Roman"/>
          <w:sz w:val="24"/>
          <w:szCs w:val="24"/>
          <w:lang w:eastAsia="ru-RU"/>
        </w:rPr>
      </w:pPr>
    </w:p>
    <w:p w:rsidR="00132368" w:rsidRDefault="00132368" w:rsidP="009A10C1">
      <w:pPr>
        <w:spacing w:after="0" w:line="240" w:lineRule="auto"/>
        <w:jc w:val="center"/>
        <w:rPr>
          <w:rFonts w:ascii="Times New Roman" w:eastAsia="Times New Roman" w:hAnsi="Times New Roman" w:cs="Times New Roman"/>
          <w:sz w:val="24"/>
          <w:szCs w:val="24"/>
          <w:lang w:eastAsia="ru-RU"/>
        </w:rPr>
      </w:pPr>
    </w:p>
    <w:p w:rsidR="00132368" w:rsidRDefault="00132368" w:rsidP="009A10C1">
      <w:pPr>
        <w:spacing w:after="0" w:line="240" w:lineRule="auto"/>
        <w:jc w:val="center"/>
        <w:rPr>
          <w:rFonts w:ascii="Times New Roman" w:eastAsia="Times New Roman" w:hAnsi="Times New Roman" w:cs="Times New Roman"/>
          <w:sz w:val="24"/>
          <w:szCs w:val="24"/>
          <w:lang w:eastAsia="ru-RU"/>
        </w:rPr>
      </w:pPr>
    </w:p>
    <w:p w:rsidR="00132368" w:rsidRDefault="00132368" w:rsidP="009A10C1">
      <w:pPr>
        <w:spacing w:after="0" w:line="240" w:lineRule="auto"/>
        <w:jc w:val="center"/>
        <w:rPr>
          <w:rFonts w:ascii="Times New Roman" w:eastAsia="Times New Roman" w:hAnsi="Times New Roman" w:cs="Times New Roman"/>
          <w:sz w:val="24"/>
          <w:szCs w:val="24"/>
          <w:lang w:eastAsia="ru-RU"/>
        </w:rPr>
      </w:pPr>
    </w:p>
    <w:p w:rsidR="00132368" w:rsidRDefault="00132368" w:rsidP="009A10C1">
      <w:pPr>
        <w:spacing w:after="0" w:line="240" w:lineRule="auto"/>
        <w:jc w:val="center"/>
        <w:rPr>
          <w:rFonts w:ascii="Times New Roman" w:eastAsia="Times New Roman" w:hAnsi="Times New Roman" w:cs="Times New Roman"/>
          <w:sz w:val="24"/>
          <w:szCs w:val="24"/>
          <w:lang w:eastAsia="ru-RU"/>
        </w:rPr>
      </w:pPr>
    </w:p>
    <w:p w:rsidR="00132368" w:rsidRDefault="00132368" w:rsidP="009A10C1">
      <w:pPr>
        <w:spacing w:after="0" w:line="240" w:lineRule="auto"/>
        <w:jc w:val="center"/>
        <w:rPr>
          <w:rFonts w:ascii="Times New Roman" w:eastAsia="Times New Roman" w:hAnsi="Times New Roman" w:cs="Times New Roman"/>
          <w:sz w:val="24"/>
          <w:szCs w:val="24"/>
          <w:lang w:eastAsia="ru-RU"/>
        </w:rPr>
      </w:pPr>
    </w:p>
    <w:p w:rsidR="00132368" w:rsidRDefault="00132368" w:rsidP="009A10C1">
      <w:pPr>
        <w:spacing w:after="0" w:line="240" w:lineRule="auto"/>
        <w:jc w:val="center"/>
        <w:rPr>
          <w:rFonts w:ascii="Times New Roman" w:eastAsia="Times New Roman" w:hAnsi="Times New Roman" w:cs="Times New Roman"/>
          <w:sz w:val="24"/>
          <w:szCs w:val="24"/>
          <w:lang w:eastAsia="ru-RU"/>
        </w:rPr>
      </w:pPr>
    </w:p>
    <w:p w:rsidR="00132368" w:rsidRDefault="00132368" w:rsidP="009A10C1">
      <w:pPr>
        <w:spacing w:after="0" w:line="240" w:lineRule="auto"/>
        <w:jc w:val="center"/>
        <w:rPr>
          <w:rFonts w:ascii="Times New Roman" w:eastAsia="Times New Roman" w:hAnsi="Times New Roman" w:cs="Times New Roman"/>
          <w:sz w:val="24"/>
          <w:szCs w:val="24"/>
          <w:lang w:eastAsia="ru-RU"/>
        </w:rPr>
      </w:pPr>
    </w:p>
    <w:p w:rsidR="00132368" w:rsidRPr="00683BCC" w:rsidRDefault="00132368" w:rsidP="009A10C1">
      <w:pPr>
        <w:spacing w:after="0" w:line="240" w:lineRule="auto"/>
        <w:jc w:val="center"/>
        <w:rPr>
          <w:rFonts w:ascii="Times New Roman" w:eastAsia="Times New Roman" w:hAnsi="Times New Roman" w:cs="Times New Roman"/>
          <w:sz w:val="24"/>
          <w:szCs w:val="24"/>
          <w:lang w:eastAsia="ru-RU"/>
        </w:rPr>
      </w:pPr>
    </w:p>
    <w:p w:rsidR="009A10C1" w:rsidRPr="00683BCC" w:rsidRDefault="009A10C1" w:rsidP="009A10C1">
      <w:pPr>
        <w:spacing w:after="0" w:line="240" w:lineRule="auto"/>
        <w:jc w:val="center"/>
        <w:rPr>
          <w:rFonts w:ascii="Times New Roman" w:eastAsia="Times New Roman" w:hAnsi="Times New Roman" w:cs="Times New Roman"/>
          <w:sz w:val="24"/>
          <w:szCs w:val="24"/>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483"/>
        <w:gridCol w:w="142"/>
        <w:gridCol w:w="827"/>
        <w:gridCol w:w="7"/>
        <w:gridCol w:w="2581"/>
        <w:gridCol w:w="1800"/>
        <w:gridCol w:w="2160"/>
        <w:gridCol w:w="2160"/>
        <w:gridCol w:w="1800"/>
        <w:gridCol w:w="56"/>
        <w:gridCol w:w="844"/>
        <w:gridCol w:w="56"/>
        <w:gridCol w:w="466"/>
        <w:gridCol w:w="558"/>
      </w:tblGrid>
      <w:tr w:rsidR="00132368" w:rsidRPr="00FA260B" w:rsidTr="00070922">
        <w:trPr>
          <w:trHeight w:val="705"/>
        </w:trPr>
        <w:tc>
          <w:tcPr>
            <w:tcW w:w="468" w:type="dxa"/>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lastRenderedPageBreak/>
              <w:t xml:space="preserve">№ урока. </w:t>
            </w:r>
          </w:p>
        </w:tc>
        <w:tc>
          <w:tcPr>
            <w:tcW w:w="1483" w:type="dxa"/>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sz w:val="20"/>
                <w:szCs w:val="20"/>
                <w:lang w:eastAsia="ru-RU"/>
              </w:rPr>
            </w:pPr>
            <w:r w:rsidRPr="00FA260B">
              <w:rPr>
                <w:rFonts w:ascii="Times New Roman" w:eastAsia="Times New Roman" w:hAnsi="Times New Roman" w:cs="Times New Roman"/>
                <w:b/>
                <w:sz w:val="20"/>
                <w:szCs w:val="20"/>
                <w:lang w:eastAsia="ru-RU"/>
              </w:rPr>
              <w:t>Тема урока</w:t>
            </w:r>
          </w:p>
        </w:tc>
        <w:tc>
          <w:tcPr>
            <w:tcW w:w="976" w:type="dxa"/>
            <w:gridSpan w:val="3"/>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Кол-во часов</w:t>
            </w:r>
          </w:p>
        </w:tc>
        <w:tc>
          <w:tcPr>
            <w:tcW w:w="2581" w:type="dxa"/>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 xml:space="preserve">Характеристика деятельности </w:t>
            </w:r>
            <w:proofErr w:type="gramStart"/>
            <w:r w:rsidRPr="00FA260B">
              <w:rPr>
                <w:rFonts w:ascii="Times New Roman" w:eastAsia="Times New Roman" w:hAnsi="Times New Roman" w:cs="Times New Roman"/>
                <w:b/>
                <w:sz w:val="20"/>
                <w:szCs w:val="20"/>
                <w:lang w:eastAsia="ru-RU"/>
              </w:rPr>
              <w:t>обучающихся</w:t>
            </w:r>
            <w:proofErr w:type="gramEnd"/>
            <w:r w:rsidRPr="00FA260B">
              <w:rPr>
                <w:rFonts w:ascii="Times New Roman" w:eastAsia="Times New Roman" w:hAnsi="Times New Roman" w:cs="Times New Roman"/>
                <w:b/>
                <w:sz w:val="20"/>
                <w:szCs w:val="20"/>
                <w:lang w:eastAsia="ru-RU"/>
              </w:rPr>
              <w:t>, виды учебной деятельности</w:t>
            </w:r>
          </w:p>
        </w:tc>
        <w:tc>
          <w:tcPr>
            <w:tcW w:w="1800" w:type="dxa"/>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 xml:space="preserve">Вид </w:t>
            </w:r>
          </w:p>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контроля - измерители</w:t>
            </w:r>
          </w:p>
        </w:tc>
        <w:tc>
          <w:tcPr>
            <w:tcW w:w="6176" w:type="dxa"/>
            <w:gridSpan w:val="4"/>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Планируемые результаты освоение материала</w:t>
            </w:r>
          </w:p>
        </w:tc>
        <w:tc>
          <w:tcPr>
            <w:tcW w:w="900" w:type="dxa"/>
            <w:gridSpan w:val="2"/>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Домашнее задание, примечание</w:t>
            </w:r>
          </w:p>
        </w:tc>
        <w:tc>
          <w:tcPr>
            <w:tcW w:w="1024" w:type="dxa"/>
            <w:gridSpan w:val="2"/>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 xml:space="preserve">Дата </w:t>
            </w:r>
          </w:p>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проведения</w:t>
            </w:r>
          </w:p>
        </w:tc>
      </w:tr>
      <w:tr w:rsidR="00132368" w:rsidRPr="00FA260B" w:rsidTr="00070922">
        <w:trPr>
          <w:trHeight w:val="330"/>
        </w:trPr>
        <w:tc>
          <w:tcPr>
            <w:tcW w:w="468"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1483"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976" w:type="dxa"/>
            <w:gridSpan w:val="3"/>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2581"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1800"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2160" w:type="dxa"/>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личностные</w:t>
            </w:r>
          </w:p>
        </w:tc>
        <w:tc>
          <w:tcPr>
            <w:tcW w:w="2160" w:type="dxa"/>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метапредметные</w:t>
            </w:r>
          </w:p>
        </w:tc>
        <w:tc>
          <w:tcPr>
            <w:tcW w:w="1856" w:type="dxa"/>
            <w:gridSpan w:val="2"/>
            <w:vMerge w:val="restart"/>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предметные</w:t>
            </w:r>
          </w:p>
        </w:tc>
        <w:tc>
          <w:tcPr>
            <w:tcW w:w="900" w:type="dxa"/>
            <w:gridSpan w:val="2"/>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1024" w:type="dxa"/>
            <w:gridSpan w:val="2"/>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r>
      <w:tr w:rsidR="00132368" w:rsidRPr="00FA260B" w:rsidTr="00070922">
        <w:trPr>
          <w:trHeight w:val="885"/>
        </w:trPr>
        <w:tc>
          <w:tcPr>
            <w:tcW w:w="468"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1483"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976" w:type="dxa"/>
            <w:gridSpan w:val="3"/>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2581"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1800"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2160"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2160" w:type="dxa"/>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1856" w:type="dxa"/>
            <w:gridSpan w:val="2"/>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900" w:type="dxa"/>
            <w:gridSpan w:val="2"/>
            <w:vMerge/>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466" w:type="dxa"/>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1</w:t>
            </w:r>
          </w:p>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roofErr w:type="spellStart"/>
            <w:r w:rsidRPr="00FA260B">
              <w:rPr>
                <w:rFonts w:ascii="Times New Roman" w:eastAsia="Times New Roman" w:hAnsi="Times New Roman" w:cs="Times New Roman"/>
                <w:b/>
                <w:sz w:val="20"/>
                <w:szCs w:val="20"/>
                <w:lang w:eastAsia="ru-RU"/>
              </w:rPr>
              <w:t>гр</w:t>
            </w:r>
            <w:proofErr w:type="spellEnd"/>
          </w:p>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c>
          <w:tcPr>
            <w:tcW w:w="558" w:type="dxa"/>
            <w:vAlign w:val="center"/>
          </w:tcPr>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r w:rsidRPr="00FA260B">
              <w:rPr>
                <w:rFonts w:ascii="Times New Roman" w:eastAsia="Times New Roman" w:hAnsi="Times New Roman" w:cs="Times New Roman"/>
                <w:b/>
                <w:sz w:val="20"/>
                <w:szCs w:val="20"/>
                <w:lang w:eastAsia="ru-RU"/>
              </w:rPr>
              <w:t>2</w:t>
            </w:r>
          </w:p>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roofErr w:type="spellStart"/>
            <w:r w:rsidRPr="00FA260B">
              <w:rPr>
                <w:rFonts w:ascii="Times New Roman" w:eastAsia="Times New Roman" w:hAnsi="Times New Roman" w:cs="Times New Roman"/>
                <w:b/>
                <w:sz w:val="20"/>
                <w:szCs w:val="20"/>
                <w:lang w:eastAsia="ru-RU"/>
              </w:rPr>
              <w:t>гр</w:t>
            </w:r>
            <w:proofErr w:type="spellEnd"/>
          </w:p>
          <w:p w:rsidR="00132368" w:rsidRPr="00FA260B" w:rsidRDefault="00132368" w:rsidP="00070922">
            <w:pPr>
              <w:spacing w:after="0" w:line="240" w:lineRule="auto"/>
              <w:jc w:val="center"/>
              <w:rPr>
                <w:rFonts w:ascii="Times New Roman" w:eastAsia="Times New Roman" w:hAnsi="Times New Roman" w:cs="Times New Roman"/>
                <w:b/>
                <w:sz w:val="20"/>
                <w:szCs w:val="20"/>
                <w:lang w:eastAsia="ru-RU"/>
              </w:rPr>
            </w:pPr>
          </w:p>
        </w:tc>
      </w:tr>
      <w:tr w:rsidR="00132368" w:rsidRPr="00FA260B" w:rsidTr="00070922">
        <w:trPr>
          <w:trHeight w:val="387"/>
        </w:trPr>
        <w:tc>
          <w:tcPr>
            <w:tcW w:w="14850" w:type="dxa"/>
            <w:gridSpan w:val="14"/>
            <w:shd w:val="clear" w:color="auto" w:fill="FFFFFF"/>
          </w:tcPr>
          <w:p w:rsidR="00132368" w:rsidRPr="00FA260B" w:rsidRDefault="00132368" w:rsidP="00070922">
            <w:pPr>
              <w:spacing w:after="0" w:line="240" w:lineRule="auto"/>
              <w:jc w:val="center"/>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Всего 35 часов</w:t>
            </w:r>
          </w:p>
        </w:tc>
        <w:tc>
          <w:tcPr>
            <w:tcW w:w="55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p>
          <w:p w:rsidR="00132368" w:rsidRPr="00FA260B" w:rsidRDefault="00132368" w:rsidP="00070922">
            <w:pPr>
              <w:spacing w:after="0" w:line="240" w:lineRule="auto"/>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w:t>
            </w: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Занимательная арифметика. История развития начальной математики</w:t>
            </w:r>
          </w:p>
        </w:tc>
        <w:tc>
          <w:tcPr>
            <w:tcW w:w="827"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 Могут сравнивать отрезки, измерять длины отрезков. Воспроизведение изученной информации с заданной степенью свернутости, подбор аргументов, соответствующих решению, умеют правильно оформлять работу. Умеют, развернуто обосновывать суждения.</w:t>
            </w: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Самостоятельное выполнение упражнений, построений</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Умеют точно, грамотно излагать свои мысли в устной и письменной речи, понимают смысл поставленной задачи. Поиск нескольких способов решения, аргументация рационального способа, проведение доказательных рассуждений.  </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находить в различных источниках примеры на законы сложения</w:t>
            </w:r>
          </w:p>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Умеют выполнять устные вычисления на сложение и вычитание двухзначных, трехзначных чисел.  </w:t>
            </w: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Кроссворд, заполнить классификационную таблицу</w:t>
            </w:r>
          </w:p>
        </w:tc>
        <w:tc>
          <w:tcPr>
            <w:tcW w:w="522" w:type="dxa"/>
            <w:gridSpan w:val="2"/>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w:t>
            </w: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Недесятичные системы счисления</w:t>
            </w:r>
          </w:p>
        </w:tc>
        <w:tc>
          <w:tcPr>
            <w:tcW w:w="827"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Выполняют умножение и деление натуральных чисел, знают основные законы умножения.</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Восприятие устной речи, участие в диалоге, запись главного, приведение примеров.</w:t>
            </w: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Решения текстовых задач и уравнений с неполными условными данными</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Адекватное восприятие устной речи, проведение информационно-смыслового анализа текста, приведение примеров. </w:t>
            </w:r>
          </w:p>
        </w:tc>
        <w:tc>
          <w:tcPr>
            <w:tcW w:w="2160" w:type="dxa"/>
            <w:shd w:val="clear" w:color="auto" w:fill="FFFFFF"/>
          </w:tcPr>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Работают  с математическим справочником.  </w:t>
            </w: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Умеют выполнять устные вычисления на умножение и деление двухзначных чисел.  </w:t>
            </w: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Заполнить тетрадь по правилам, свойства натуральных чисел</w:t>
            </w:r>
          </w:p>
        </w:tc>
        <w:tc>
          <w:tcPr>
            <w:tcW w:w="522" w:type="dxa"/>
            <w:gridSpan w:val="2"/>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shd w:val="clear" w:color="auto" w:fill="FFFFFF"/>
          </w:tcPr>
          <w:p w:rsidR="00132368" w:rsidRDefault="00132368" w:rsidP="00070922">
            <w:pPr>
              <w:spacing w:after="0" w:line="240" w:lineRule="auto"/>
              <w:rPr>
                <w:rFonts w:ascii="Times New Roman" w:eastAsia="Times New Roman" w:hAnsi="Times New Roman" w:cs="Times New Roman"/>
                <w:sz w:val="20"/>
                <w:szCs w:val="20"/>
                <w:lang w:eastAsia="ru-RU"/>
              </w:rPr>
            </w:pPr>
          </w:p>
          <w:p w:rsidR="00132368" w:rsidRDefault="00132368" w:rsidP="00070922">
            <w:pPr>
              <w:spacing w:after="0" w:line="240" w:lineRule="auto"/>
              <w:rPr>
                <w:rFonts w:ascii="Times New Roman" w:eastAsia="Times New Roman" w:hAnsi="Times New Roman" w:cs="Times New Roman"/>
                <w:sz w:val="20"/>
                <w:szCs w:val="20"/>
                <w:lang w:eastAsia="ru-RU"/>
              </w:rPr>
            </w:pPr>
          </w:p>
          <w:p w:rsidR="00132368" w:rsidRPr="00FA260B" w:rsidRDefault="00132368" w:rsidP="00070922">
            <w:pPr>
              <w:spacing w:after="0" w:line="240" w:lineRule="auto"/>
              <w:rPr>
                <w:rFonts w:ascii="Times New Roman" w:eastAsia="Times New Roman" w:hAnsi="Times New Roman" w:cs="Times New Roman"/>
                <w:sz w:val="20"/>
                <w:szCs w:val="20"/>
                <w:lang w:eastAsia="ru-RU"/>
              </w:rPr>
            </w:pP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bCs/>
                <w:sz w:val="20"/>
                <w:szCs w:val="20"/>
                <w:lang w:eastAsia="ru-RU"/>
              </w:rPr>
            </w:pPr>
          </w:p>
        </w:tc>
        <w:tc>
          <w:tcPr>
            <w:tcW w:w="827"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p>
        </w:tc>
        <w:tc>
          <w:tcPr>
            <w:tcW w:w="2160" w:type="dxa"/>
            <w:shd w:val="clear" w:color="auto" w:fill="FFFFFF"/>
          </w:tcPr>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p>
        </w:tc>
        <w:tc>
          <w:tcPr>
            <w:tcW w:w="522" w:type="dxa"/>
            <w:gridSpan w:val="2"/>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3.</w:t>
            </w: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Числовые великаны и лилипуты</w:t>
            </w:r>
          </w:p>
        </w:tc>
        <w:tc>
          <w:tcPr>
            <w:tcW w:w="827"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Составление плана выполнения построений, приведение примеров, формулирование выводов. Умеют, развернуто обосновывать суждения.</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Выполняют умножение и деление натуральных чисел, знают основные законы умножения.</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Восприятие устной речи, участие в диалоге, запись главного, приведение примеров.</w:t>
            </w: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Разбор и решение заданий на действия с именованными величинами</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Воспроизведение прослушанной и прочитанной информации с заданной степенью свернутости. Участие в диалоге. Отражение в письменной форме свои решения.</w:t>
            </w:r>
          </w:p>
        </w:tc>
        <w:tc>
          <w:tcPr>
            <w:tcW w:w="2160" w:type="dxa"/>
            <w:shd w:val="clear" w:color="auto" w:fill="FFFFFF"/>
          </w:tcPr>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Работают  с математическим справочником.  Выполняют и оформляют тестовые задания.</w:t>
            </w: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Выполняют действия, с именованными величинами применяя наиболее удобный способ.</w:t>
            </w: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ребус</w:t>
            </w:r>
          </w:p>
        </w:tc>
        <w:tc>
          <w:tcPr>
            <w:tcW w:w="522" w:type="dxa"/>
            <w:gridSpan w:val="2"/>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4.</w:t>
            </w: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bCs/>
                <w:sz w:val="20"/>
                <w:szCs w:val="20"/>
                <w:lang w:eastAsia="ru-RU"/>
              </w:rPr>
            </w:pPr>
            <w:r w:rsidRPr="00FA260B">
              <w:rPr>
                <w:rFonts w:ascii="Times New Roman" w:eastAsia="Times New Roman" w:hAnsi="Times New Roman" w:cs="Times New Roman"/>
                <w:bCs/>
                <w:sz w:val="20"/>
                <w:szCs w:val="20"/>
                <w:lang w:eastAsia="ru-RU"/>
              </w:rPr>
              <w:t>Старинная система мер</w:t>
            </w:r>
          </w:p>
        </w:tc>
        <w:tc>
          <w:tcPr>
            <w:tcW w:w="827"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Составление плана выполнения построений, приведение примеров, формулирование выводов. Умеют, развернуто обосновывать суждения.</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Выполняют умножение и деление натуральных чисел, знают основные законы умножения.</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Восприятие устной речи, участие в диалоге, запись главного, приведение примеров.</w:t>
            </w: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Разбор и решение заданий на действия с именованными величинами</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Воспроизведение прослушанной и прочитанной информации с заданной степенью свернутости. Участие в диалоге. Отражение в письменной форме свои решения.</w:t>
            </w:r>
          </w:p>
        </w:tc>
        <w:tc>
          <w:tcPr>
            <w:tcW w:w="2160" w:type="dxa"/>
            <w:shd w:val="clear" w:color="auto" w:fill="FFFFFF"/>
          </w:tcPr>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Работают  с математическим справочником.  Выполняют и оформляют тестовые задания.</w:t>
            </w: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Выполняют действия, с именованными величинами применяя наиболее удобный способ.</w:t>
            </w: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сообщения</w:t>
            </w:r>
          </w:p>
        </w:tc>
        <w:tc>
          <w:tcPr>
            <w:tcW w:w="522" w:type="dxa"/>
            <w:gridSpan w:val="2"/>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5.</w:t>
            </w: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bCs/>
                <w:sz w:val="20"/>
                <w:szCs w:val="20"/>
                <w:lang w:eastAsia="ru-RU"/>
              </w:rPr>
            </w:pPr>
            <w:r w:rsidRPr="00FA260B">
              <w:rPr>
                <w:rFonts w:ascii="Times New Roman" w:eastAsia="Times New Roman" w:hAnsi="Times New Roman" w:cs="Times New Roman"/>
                <w:bCs/>
                <w:sz w:val="20"/>
                <w:szCs w:val="20"/>
                <w:lang w:eastAsia="ru-RU"/>
              </w:rPr>
              <w:t>Текстовые задачи. Арифметические задачи</w:t>
            </w:r>
          </w:p>
        </w:tc>
        <w:tc>
          <w:tcPr>
            <w:tcW w:w="827" w:type="dxa"/>
            <w:shd w:val="clear" w:color="auto" w:fill="FFFFFF"/>
          </w:tcPr>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Демонстрируют  умение обобщения и систематизации знаний по основным темам курса математики начальной школы. Владение умением предвидеть возможные последствия своих действий</w:t>
            </w: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Решение проблемных задач, фронтальный опрос. </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свободно  пользоваться  умением обобщения и систематизации знаний по задачам повышенной сложности Владение навыками контроля и оценки своей деятельности</w:t>
            </w:r>
          </w:p>
        </w:tc>
        <w:tc>
          <w:tcPr>
            <w:tcW w:w="2160" w:type="dxa"/>
            <w:shd w:val="clear" w:color="auto" w:fill="FFFFFF"/>
          </w:tcPr>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Самостоятельноставят цели, выбирают алгоритмы для решения учебных математических проблем.</w:t>
            </w: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Обобщают и систематизируют знания по основным темам курса математики начальной школы.</w:t>
            </w: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сообщения</w:t>
            </w:r>
          </w:p>
        </w:tc>
        <w:tc>
          <w:tcPr>
            <w:tcW w:w="522" w:type="dxa"/>
            <w:gridSpan w:val="2"/>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noProof/>
                <w:sz w:val="20"/>
                <w:szCs w:val="20"/>
                <w:lang w:eastAsia="ru-RU"/>
              </w:rPr>
            </w:pPr>
          </w:p>
        </w:tc>
        <w:tc>
          <w:tcPr>
            <w:tcW w:w="558" w:type="dxa"/>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6.</w:t>
            </w: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Занимательные задачи на проценты</w:t>
            </w:r>
          </w:p>
        </w:tc>
        <w:tc>
          <w:tcPr>
            <w:tcW w:w="827"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Знают способы решения уравнений, умеют решать простейшие задачи на движение, на стоимость. Формирование умения заполнять и оформлять таблицы, отвечать на вопросы с помощью таблиц. Знают основные единицы измерения длины, массы, времени, площади, умеют переводить одни единицы в другие, выполняют действия с именованными величинами. </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Проблемные задания,  практикум</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Подбирают аргументы, формулируют выводы, отражают в письменной форме результаты своей деятельности.</w:t>
            </w:r>
          </w:p>
        </w:tc>
        <w:tc>
          <w:tcPr>
            <w:tcW w:w="2160" w:type="dxa"/>
            <w:shd w:val="clear" w:color="auto" w:fill="FFFFFF"/>
          </w:tcPr>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Используют схемы и таблицы для интерпретации  и иллюстрации </w:t>
            </w:r>
          </w:p>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решать задачи разными способами, выбирают наиболее рациональный способ.</w:t>
            </w: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Тренинг наблюдательности, смайлики, индивидуальные задачи, заполнить тетрадь по правилам</w:t>
            </w:r>
          </w:p>
        </w:tc>
        <w:tc>
          <w:tcPr>
            <w:tcW w:w="522" w:type="dxa"/>
            <w:gridSpan w:val="2"/>
            <w:shd w:val="clear" w:color="auto" w:fill="FFFFFF"/>
            <w:textDirection w:val="btLr"/>
            <w:vAlign w:val="center"/>
          </w:tcPr>
          <w:p w:rsidR="00132368" w:rsidRPr="00FA260B" w:rsidRDefault="00132368" w:rsidP="00070922">
            <w:pPr>
              <w:keepNext/>
              <w:keepLines/>
              <w:spacing w:before="20" w:after="0" w:line="240" w:lineRule="auto"/>
              <w:ind w:left="113" w:right="-41"/>
              <w:jc w:val="center"/>
              <w:rPr>
                <w:rFonts w:ascii="Times New Roman" w:eastAsia="Times New Roman" w:hAnsi="Times New Roman" w:cs="Times New Roman"/>
                <w:noProof/>
                <w:sz w:val="20"/>
                <w:szCs w:val="20"/>
                <w:lang w:eastAsia="ru-RU"/>
              </w:rPr>
            </w:pPr>
          </w:p>
        </w:tc>
        <w:tc>
          <w:tcPr>
            <w:tcW w:w="558" w:type="dxa"/>
            <w:shd w:val="clear" w:color="auto" w:fill="FFFFFF"/>
            <w:textDirection w:val="btLr"/>
            <w:vAlign w:val="center"/>
          </w:tcPr>
          <w:p w:rsidR="00132368" w:rsidRPr="00FA260B" w:rsidRDefault="00132368" w:rsidP="00070922">
            <w:pPr>
              <w:keepNext/>
              <w:keepLines/>
              <w:spacing w:before="20" w:after="0" w:line="240" w:lineRule="auto"/>
              <w:ind w:left="113" w:right="-41"/>
              <w:jc w:val="center"/>
              <w:rPr>
                <w:rFonts w:ascii="Times New Roman" w:eastAsia="Times New Roman" w:hAnsi="Times New Roman" w:cs="Times New Roman"/>
                <w:noProof/>
                <w:sz w:val="20"/>
                <w:szCs w:val="20"/>
                <w:lang w:eastAsia="ru-RU"/>
              </w:rPr>
            </w:pPr>
          </w:p>
        </w:tc>
      </w:tr>
      <w:tr w:rsidR="00132368" w:rsidRPr="00FA260B" w:rsidTr="00070922">
        <w:trPr>
          <w:cantSplit/>
          <w:trHeight w:val="1134"/>
        </w:trPr>
        <w:tc>
          <w:tcPr>
            <w:tcW w:w="46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7.</w:t>
            </w: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Задачи на взвешивание.</w:t>
            </w:r>
          </w:p>
        </w:tc>
        <w:tc>
          <w:tcPr>
            <w:tcW w:w="827" w:type="dxa"/>
            <w:shd w:val="clear" w:color="auto" w:fill="FFFFFF"/>
          </w:tcPr>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Демонстрируют  умение обобщения и систематизации знаний по основным темам курса математики начальной школы. Владение умением предвидеть возможные последствия своих действий.</w:t>
            </w: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Решение проблемных задач, фронтальный опрос. </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свободно  пользоваться  умением обобщения и систематизации знаний по задачам повышенной сложности Владение навыками контроля и оценки своей деятельности</w:t>
            </w:r>
          </w:p>
        </w:tc>
        <w:tc>
          <w:tcPr>
            <w:tcW w:w="2160" w:type="dxa"/>
            <w:shd w:val="clear" w:color="auto" w:fill="FFFFFF"/>
          </w:tcPr>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Самостоятельноставят цели, выбирают алгоритмы для решения учебных математических проблем.</w:t>
            </w: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Обобщают и систематизируют знания по основным темам курса математики начальной школы.</w:t>
            </w: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Олимпиадные задачи</w:t>
            </w:r>
          </w:p>
        </w:tc>
        <w:tc>
          <w:tcPr>
            <w:tcW w:w="522" w:type="dxa"/>
            <w:gridSpan w:val="2"/>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8. </w:t>
            </w:r>
          </w:p>
        </w:tc>
        <w:tc>
          <w:tcPr>
            <w:tcW w:w="1625"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Задачи на переливание</w:t>
            </w:r>
          </w:p>
        </w:tc>
        <w:tc>
          <w:tcPr>
            <w:tcW w:w="827" w:type="dxa"/>
            <w:shd w:val="clear" w:color="auto" w:fill="FFFFFF"/>
          </w:tcPr>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Демонстрируют  умение обобщения и систематизации знаний по основным темам курса математики начальной школы. Владение умением предвидеть возможные последствия своих действий</w:t>
            </w:r>
          </w:p>
        </w:tc>
        <w:tc>
          <w:tcPr>
            <w:tcW w:w="1800" w:type="dxa"/>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Решение проблемных задач, фронтальный опрос. </w:t>
            </w:r>
          </w:p>
        </w:tc>
        <w:tc>
          <w:tcPr>
            <w:tcW w:w="216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свободно  пользоваться  умением обобщения и систематизации знаний по задачам повышенной сложности Владение навыками контроля и оценки своей деятельности</w:t>
            </w:r>
          </w:p>
        </w:tc>
        <w:tc>
          <w:tcPr>
            <w:tcW w:w="2160" w:type="dxa"/>
            <w:shd w:val="clear" w:color="auto" w:fill="FFFFFF"/>
          </w:tcPr>
          <w:p w:rsidR="00132368" w:rsidRPr="00FA260B" w:rsidRDefault="00132368" w:rsidP="000709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Самостоятельноставят цели, выбирают алгоритмы для решения учебных математических проблем.</w:t>
            </w:r>
          </w:p>
        </w:tc>
        <w:tc>
          <w:tcPr>
            <w:tcW w:w="1800" w:type="dxa"/>
            <w:shd w:val="clear" w:color="auto" w:fill="FFFFFF"/>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Обобщают и систематизируют знания по основным темам курса математики начальной школы.</w:t>
            </w:r>
          </w:p>
        </w:tc>
        <w:tc>
          <w:tcPr>
            <w:tcW w:w="900" w:type="dxa"/>
            <w:gridSpan w:val="2"/>
            <w:shd w:val="clear" w:color="auto" w:fill="FFFFFF"/>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Подготовить информацию</w:t>
            </w:r>
          </w:p>
        </w:tc>
        <w:tc>
          <w:tcPr>
            <w:tcW w:w="522" w:type="dxa"/>
            <w:gridSpan w:val="2"/>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shd w:val="clear" w:color="auto" w:fill="FFFFFF"/>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9</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Время, часы.</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keepNext/>
              <w:spacing w:before="20" w:after="0" w:line="240" w:lineRule="auto"/>
              <w:rPr>
                <w:rFonts w:ascii="Times New Roman" w:eastAsia="Times New Roman" w:hAnsi="Times New Roman" w:cs="Times New Roman"/>
                <w:noProof/>
                <w:sz w:val="20"/>
                <w:szCs w:val="20"/>
                <w:lang w:eastAsia="ru-RU"/>
              </w:rPr>
            </w:pPr>
            <w:r w:rsidRPr="00FA260B">
              <w:rPr>
                <w:rFonts w:ascii="Times New Roman" w:eastAsia="Times New Roman" w:hAnsi="Times New Roman" w:cs="Times New Roman"/>
                <w:noProof/>
                <w:sz w:val="20"/>
                <w:szCs w:val="20"/>
                <w:lang w:eastAsia="ru-RU"/>
              </w:rPr>
              <w:t xml:space="preserve">Имеют представлении о </w:t>
            </w:r>
            <w:r w:rsidRPr="00FA260B">
              <w:rPr>
                <w:rFonts w:ascii="Times New Roman" w:eastAsia="Times New Roman" w:hAnsi="Times New Roman" w:cs="Times New Roman"/>
                <w:sz w:val="20"/>
                <w:szCs w:val="20"/>
                <w:lang w:eastAsia="ru-RU"/>
              </w:rPr>
              <w:t>римских цифрах,</w:t>
            </w:r>
            <w:r w:rsidRPr="00FA260B">
              <w:rPr>
                <w:rFonts w:ascii="Times New Roman" w:eastAsia="Times New Roman" w:hAnsi="Times New Roman" w:cs="Times New Roman"/>
                <w:bCs/>
                <w:sz w:val="20"/>
                <w:szCs w:val="20"/>
                <w:lang w:eastAsia="ru-RU"/>
              </w:rPr>
              <w:t xml:space="preserve"> о </w:t>
            </w:r>
            <w:r w:rsidRPr="00FA260B">
              <w:rPr>
                <w:rFonts w:ascii="Times New Roman" w:eastAsia="Times New Roman" w:hAnsi="Times New Roman" w:cs="Times New Roman"/>
                <w:sz w:val="20"/>
                <w:szCs w:val="20"/>
                <w:lang w:eastAsia="ru-RU"/>
              </w:rPr>
              <w:t xml:space="preserve">сумме разрядных слагаемых, о позиционном способе записи числа, о десятичной системе счисления.  </w:t>
            </w:r>
            <w:r w:rsidRPr="00FA260B">
              <w:rPr>
                <w:rFonts w:ascii="Times New Roman" w:eastAsia="Times New Roman" w:hAnsi="Times New Roman" w:cs="Times New Roman"/>
                <w:noProof/>
                <w:sz w:val="20"/>
                <w:szCs w:val="20"/>
                <w:lang w:eastAsia="ru-RU"/>
              </w:rPr>
              <w:t>Могут записать, пользуясь римской нумерацией, числа, прочиталь числа записанные в таблице разрядов.  Умение</w:t>
            </w:r>
            <w:r w:rsidRPr="00FA260B">
              <w:rPr>
                <w:rFonts w:ascii="Times New Roman" w:eastAsia="Times New Roman" w:hAnsi="Times New Roman" w:cs="Times New Roman"/>
                <w:sz w:val="20"/>
                <w:szCs w:val="20"/>
                <w:lang w:eastAsia="ru-RU"/>
              </w:rPr>
              <w:t xml:space="preserve"> работы с тестовыми заданиями</w:t>
            </w:r>
            <w:r w:rsidRPr="00FA260B">
              <w:rPr>
                <w:rFonts w:ascii="Times New Roman" w:eastAsia="Times New Roman" w:hAnsi="Times New Roman" w:cs="Times New Roman"/>
                <w:noProof/>
                <w:sz w:val="20"/>
                <w:szCs w:val="20"/>
                <w:lang w:eastAsia="ru-RU"/>
              </w:rPr>
              <w:t xml:space="preserve">. Могут прочитать число, записанное разными способами и перевести из одной записи в другую.  </w:t>
            </w:r>
            <w:r w:rsidRPr="00FA260B">
              <w:rPr>
                <w:rFonts w:ascii="Times New Roman" w:eastAsia="Times New Roman" w:hAnsi="Times New Roman" w:cs="Times New Roman"/>
                <w:sz w:val="20"/>
                <w:szCs w:val="20"/>
                <w:lang w:eastAsia="ru-RU"/>
              </w:rPr>
              <w:t>Восприятие устной речи, проведение информационно-смыслового анализа текста и лекции, приведение и разбор примеров</w:t>
            </w:r>
            <w:r w:rsidRPr="00FA260B">
              <w:rPr>
                <w:rFonts w:ascii="Times New Roman" w:eastAsia="Times New Roman" w:hAnsi="Times New Roman" w:cs="Times New Roman"/>
                <w:noProof/>
                <w:sz w:val="20"/>
                <w:szCs w:val="20"/>
                <w:lang w:eastAsia="ru-RU"/>
              </w:rPr>
              <w:t>.</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Решение проблемных задач, фронтальный опрос. Самостоятельное выполнение заданий и построений, оценивание своих знаний</w:t>
            </w:r>
          </w:p>
        </w:tc>
        <w:tc>
          <w:tcPr>
            <w:tcW w:w="2160" w:type="dxa"/>
          </w:tcPr>
          <w:p w:rsidR="00132368" w:rsidRPr="00FA260B" w:rsidRDefault="00132368" w:rsidP="00070922">
            <w:pPr>
              <w:keepNext/>
              <w:spacing w:before="20" w:after="0" w:line="240" w:lineRule="auto"/>
              <w:jc w:val="both"/>
              <w:rPr>
                <w:rFonts w:ascii="Times New Roman" w:eastAsia="Times New Roman" w:hAnsi="Times New Roman" w:cs="Times New Roman"/>
                <w:noProof/>
                <w:sz w:val="20"/>
                <w:szCs w:val="20"/>
                <w:lang w:eastAsia="ru-RU"/>
              </w:rPr>
            </w:pPr>
            <w:r w:rsidRPr="00FA260B">
              <w:rPr>
                <w:rFonts w:ascii="Times New Roman" w:eastAsia="Times New Roman" w:hAnsi="Times New Roman" w:cs="Times New Roman"/>
                <w:sz w:val="20"/>
                <w:szCs w:val="20"/>
                <w:lang w:eastAsia="ru-RU"/>
              </w:rPr>
              <w:t>Воспроизводят прослушанную и прочитанную информацию с заданной степенью свернутости. Проводят информационно-смысловой анализ прочитанного текста, участвуют  в диалоге.</w:t>
            </w:r>
          </w:p>
        </w:tc>
        <w:tc>
          <w:tcPr>
            <w:tcW w:w="2160" w:type="dxa"/>
          </w:tcPr>
          <w:p w:rsidR="00132368" w:rsidRPr="00FA260B" w:rsidRDefault="00132368" w:rsidP="00070922">
            <w:pPr>
              <w:keepNext/>
              <w:spacing w:before="20" w:after="0" w:line="240" w:lineRule="auto"/>
              <w:jc w:val="both"/>
              <w:rPr>
                <w:rFonts w:ascii="Times New Roman" w:eastAsia="Times New Roman" w:hAnsi="Times New Roman" w:cs="Times New Roman"/>
                <w:noProof/>
                <w:sz w:val="20"/>
                <w:szCs w:val="20"/>
                <w:lang w:eastAsia="ru-RU"/>
              </w:rPr>
            </w:pPr>
            <w:r w:rsidRPr="00FA260B">
              <w:rPr>
                <w:rFonts w:ascii="Times New Roman" w:eastAsia="Times New Roman" w:hAnsi="Times New Roman" w:cs="Times New Roman"/>
                <w:sz w:val="20"/>
                <w:szCs w:val="20"/>
                <w:lang w:eastAsia="ru-RU"/>
              </w:rPr>
              <w:t>Заполняют и оформляют таблицы, отвечают на вопросы с помощью таблиц</w:t>
            </w:r>
            <w:r w:rsidRPr="00FA260B">
              <w:rPr>
                <w:rFonts w:ascii="Times New Roman" w:eastAsia="Times New Roman" w:hAnsi="Times New Roman" w:cs="Times New Roman"/>
                <w:noProof/>
                <w:sz w:val="20"/>
                <w:szCs w:val="20"/>
                <w:lang w:eastAsia="ru-RU"/>
              </w:rPr>
              <w:t>. Могут прочитать числа записанные в таблице разрядов и проанализировать полученные результаты.</w:t>
            </w:r>
          </w:p>
        </w:tc>
        <w:tc>
          <w:tcPr>
            <w:tcW w:w="1800" w:type="dxa"/>
          </w:tcPr>
          <w:p w:rsidR="00132368" w:rsidRPr="00FA260B" w:rsidRDefault="00132368" w:rsidP="00070922">
            <w:pPr>
              <w:keepNext/>
              <w:spacing w:before="20" w:after="0" w:line="240" w:lineRule="auto"/>
              <w:jc w:val="both"/>
              <w:rPr>
                <w:rFonts w:ascii="Times New Roman" w:eastAsia="Times New Roman" w:hAnsi="Times New Roman" w:cs="Times New Roman"/>
                <w:noProof/>
                <w:sz w:val="20"/>
                <w:szCs w:val="20"/>
                <w:lang w:eastAsia="ru-RU"/>
              </w:rPr>
            </w:pPr>
            <w:r w:rsidRPr="00FA260B">
              <w:rPr>
                <w:rFonts w:ascii="Times New Roman" w:eastAsia="Times New Roman" w:hAnsi="Times New Roman" w:cs="Times New Roman"/>
                <w:noProof/>
                <w:sz w:val="20"/>
                <w:szCs w:val="20"/>
                <w:lang w:eastAsia="ru-RU"/>
              </w:rPr>
              <w:t xml:space="preserve">Могут сравнивать числа, в которых отдельные числа заменены звездочками.  Могут числа, данные в тексе или текстовой задачи, записать цифрами разным способом. </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Работа с информацией, карточка</w:t>
            </w:r>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10.</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Календарь. История возникновения календаря.</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Имеют понятие календаря, </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анализировать ситуацию</w:t>
            </w:r>
            <w:proofErr w:type="gramStart"/>
            <w:r w:rsidRPr="00FA260B">
              <w:rPr>
                <w:rFonts w:ascii="Times New Roman" w:eastAsia="Times New Roman" w:hAnsi="Times New Roman" w:cs="Times New Roman"/>
                <w:sz w:val="20"/>
                <w:szCs w:val="20"/>
                <w:lang w:eastAsia="ru-RU"/>
              </w:rPr>
              <w:t xml:space="preserve"> .</w:t>
            </w:r>
            <w:proofErr w:type="gramEnd"/>
            <w:r w:rsidRPr="00FA260B">
              <w:rPr>
                <w:rFonts w:ascii="Times New Roman" w:eastAsia="Times New Roman" w:hAnsi="Times New Roman" w:cs="Times New Roman"/>
                <w:sz w:val="20"/>
                <w:szCs w:val="20"/>
                <w:lang w:eastAsia="ru-RU"/>
              </w:rPr>
              <w:t>Восприятие устной речи, участие в диалоге, запись главного, приведение примеров.</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Знают определение буквенного выражения. Умеют выполнять числовые подстановки в буквенные выражения и находить числовые значения. Могут излагать  информацию</w:t>
            </w:r>
            <w:r w:rsidRPr="00FA260B">
              <w:rPr>
                <w:rFonts w:ascii="Times New Roman" w:eastAsia="Times New Roman" w:hAnsi="Times New Roman" w:cs="Times New Roman"/>
                <w:bCs/>
                <w:sz w:val="20"/>
                <w:szCs w:val="20"/>
                <w:lang w:eastAsia="ru-RU"/>
              </w:rPr>
              <w:t xml:space="preserve">, </w:t>
            </w:r>
            <w:r w:rsidRPr="00FA260B">
              <w:rPr>
                <w:rFonts w:ascii="Times New Roman" w:eastAsia="Times New Roman" w:hAnsi="Times New Roman" w:cs="Times New Roman"/>
                <w:sz w:val="20"/>
                <w:szCs w:val="20"/>
                <w:lang w:eastAsia="ru-RU"/>
              </w:rPr>
              <w:t>обосновывая свой собственный подход.</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Самостоятельное выполнение заданий и построений, оценивание своих знаний.  Решение проблемных задач, фронтальный опрос.</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Участвуют в диалоге, отражают в письменной форме свои решения. Подбирают аргументы для ответа на поставленный вопрос, приводят примеры</w:t>
            </w:r>
            <w:r w:rsidRPr="00FA260B">
              <w:rPr>
                <w:rFonts w:ascii="Times New Roman" w:eastAsia="Times New Roman" w:hAnsi="Times New Roman" w:cs="Times New Roman"/>
                <w:noProof/>
                <w:sz w:val="20"/>
                <w:szCs w:val="20"/>
                <w:lang w:eastAsia="ru-RU"/>
              </w:rPr>
              <w:t>.</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Работают с математическим справочником, умение выполнения и оформления тестовых заданий. Умеют составлять буквенные выражения по заданным условиям и для жизненных ситуаций. </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noProof/>
                <w:sz w:val="20"/>
                <w:szCs w:val="20"/>
                <w:lang w:eastAsia="ru-RU"/>
              </w:rPr>
              <w:t>Могут переводить обычную речь на математический язык – язык цифр, знаков, действий и других символов.</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Книги, работа в библиотеке, интернет</w:t>
            </w:r>
          </w:p>
        </w:tc>
        <w:tc>
          <w:tcPr>
            <w:tcW w:w="522" w:type="dxa"/>
            <w:gridSpan w:val="2"/>
            <w:textDirection w:val="btLr"/>
            <w:vAlign w:val="center"/>
          </w:tcPr>
          <w:p w:rsidR="00132368" w:rsidRPr="00FA260B" w:rsidRDefault="00132368" w:rsidP="00070922">
            <w:pPr>
              <w:keepNext/>
              <w:spacing w:before="20" w:after="0" w:line="240" w:lineRule="auto"/>
              <w:ind w:left="113" w:right="-41"/>
              <w:jc w:val="center"/>
              <w:rPr>
                <w:rFonts w:ascii="Times New Roman" w:eastAsia="Times New Roman" w:hAnsi="Times New Roman" w:cs="Times New Roman"/>
                <w:noProof/>
                <w:sz w:val="20"/>
                <w:szCs w:val="20"/>
                <w:lang w:eastAsia="ru-RU"/>
              </w:rPr>
            </w:pPr>
          </w:p>
        </w:tc>
        <w:tc>
          <w:tcPr>
            <w:tcW w:w="558" w:type="dxa"/>
            <w:textDirection w:val="btLr"/>
            <w:vAlign w:val="center"/>
          </w:tcPr>
          <w:p w:rsidR="00132368" w:rsidRPr="00FA260B" w:rsidRDefault="00132368" w:rsidP="00070922">
            <w:pPr>
              <w:keepNext/>
              <w:spacing w:before="20" w:after="0" w:line="240" w:lineRule="auto"/>
              <w:ind w:left="113" w:right="-41"/>
              <w:jc w:val="center"/>
              <w:rPr>
                <w:rFonts w:ascii="Times New Roman" w:eastAsia="Times New Roman" w:hAnsi="Times New Roman" w:cs="Times New Roman"/>
                <w:noProof/>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11.</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Календарь. Решение задач</w:t>
            </w:r>
          </w:p>
        </w:tc>
        <w:tc>
          <w:tcPr>
            <w:tcW w:w="827" w:type="dxa"/>
          </w:tcPr>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Имеют понятие календаря, </w:t>
            </w:r>
          </w:p>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анализировать ситуацию.</w:t>
            </w:r>
          </w:p>
        </w:tc>
        <w:tc>
          <w:tcPr>
            <w:tcW w:w="1800" w:type="dxa"/>
          </w:tcPr>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Нахождение в учебнике главного.</w:t>
            </w:r>
          </w:p>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Проблемные задачи</w:t>
            </w:r>
          </w:p>
        </w:tc>
        <w:tc>
          <w:tcPr>
            <w:tcW w:w="2160" w:type="dxa"/>
          </w:tcPr>
          <w:p w:rsidR="00132368" w:rsidRPr="00FA260B" w:rsidRDefault="00132368" w:rsidP="00070922">
            <w:pPr>
              <w:keepNext/>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Восприятие устной речи, участие в диалоге, понимание точки зрения собеседника. Умеют работать по заданному алгоритму, аргументировать ответ или ошибку.</w:t>
            </w:r>
          </w:p>
        </w:tc>
        <w:tc>
          <w:tcPr>
            <w:tcW w:w="2160" w:type="dxa"/>
          </w:tcPr>
          <w:p w:rsidR="00132368" w:rsidRPr="00FA260B" w:rsidRDefault="00132368" w:rsidP="00070922">
            <w:pPr>
              <w:keepNext/>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Понимают язык рисунков и чертежей. Воспроизведение теории прослушанной с заданной степенью свернутости, участие в диалоге, подбор аргументов для объяснения ошибки.</w:t>
            </w:r>
          </w:p>
        </w:tc>
        <w:tc>
          <w:tcPr>
            <w:tcW w:w="1800" w:type="dxa"/>
          </w:tcPr>
          <w:p w:rsidR="00132368" w:rsidRPr="00FA260B" w:rsidRDefault="00132368" w:rsidP="00070922">
            <w:pPr>
              <w:keepNext/>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сделать рисунок по описанию. Могут изображать геометрические фигуры. Могут решать задачи на действия.</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сообщения</w:t>
            </w:r>
          </w:p>
        </w:tc>
        <w:tc>
          <w:tcPr>
            <w:tcW w:w="522" w:type="dxa"/>
            <w:gridSpan w:val="2"/>
            <w:textDirection w:val="btLr"/>
            <w:vAlign w:val="center"/>
          </w:tcPr>
          <w:p w:rsidR="00132368" w:rsidRPr="00FA260B" w:rsidRDefault="00132368" w:rsidP="00070922">
            <w:pPr>
              <w:keepNext/>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keepNext/>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12.</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Звериный задачник.</w:t>
            </w:r>
            <w:r w:rsidRPr="00FA260B">
              <w:rPr>
                <w:rFonts w:ascii="Times New Roman" w:eastAsia="Times New Roman" w:hAnsi="Times New Roman" w:cs="Times New Roman"/>
                <w:sz w:val="20"/>
                <w:szCs w:val="20"/>
                <w:lang w:eastAsia="ru-RU"/>
              </w:rPr>
              <w:t xml:space="preserve"> Решение занимательных задач</w:t>
            </w:r>
          </w:p>
        </w:tc>
        <w:tc>
          <w:tcPr>
            <w:tcW w:w="827" w:type="dxa"/>
          </w:tcPr>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работать по заданному алгоритму, доказывать правильность решения с помощью аргументов. Умеют решать проблемные задачи и ситуации</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работать с чертежными инструментами.</w:t>
            </w:r>
          </w:p>
        </w:tc>
        <w:tc>
          <w:tcPr>
            <w:tcW w:w="1800" w:type="dxa"/>
          </w:tcPr>
          <w:p w:rsidR="00132368" w:rsidRPr="00FA260B" w:rsidRDefault="00132368" w:rsidP="00070922">
            <w:pPr>
              <w:keepNext/>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Решение упражнений, составление опорного конспекта, ответы на вопросы. Решение проблемных задач, фронтальный опрос, упражнения</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Воспроизведение прочитанной информации с заданной степенью свернутости, умеют работать по заданному алгоритму.</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выбрать и выполнить задание по своим силам и знаниям, применить знания для решения практических задач.</w:t>
            </w:r>
            <w:r w:rsidRPr="00FA260B">
              <w:rPr>
                <w:rFonts w:ascii="Times New Roman" w:eastAsia="Times New Roman" w:hAnsi="Times New Roman" w:cs="Times New Roman"/>
                <w:bCs/>
                <w:sz w:val="20"/>
                <w:szCs w:val="20"/>
                <w:lang w:eastAsia="ru-RU"/>
              </w:rPr>
              <w:t xml:space="preserve"> Осуществляют проверку выводов, положений, закономерностей, теорем.</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провести сравнительный анализ понятий отрезок и луч, отрезок и прямая  линия.  Умеют измерять отрезки с использованием заданного нестандартного единичного отрезка.  </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Индивидуальные карточки</w:t>
            </w:r>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noProof/>
                <w:sz w:val="20"/>
                <w:szCs w:val="20"/>
                <w:lang w:eastAsia="ru-RU"/>
              </w:rPr>
            </w:pPr>
          </w:p>
        </w:tc>
        <w:tc>
          <w:tcPr>
            <w:tcW w:w="558" w:type="dxa"/>
            <w:textDirection w:val="btLr"/>
            <w:vAlign w:val="center"/>
          </w:tcPr>
          <w:p w:rsidR="00132368" w:rsidRPr="00FA260B" w:rsidRDefault="00132368" w:rsidP="00070922">
            <w:pPr>
              <w:keepNext/>
              <w:spacing w:before="20" w:after="0" w:line="240" w:lineRule="auto"/>
              <w:ind w:left="113" w:right="-41"/>
              <w:jc w:val="center"/>
              <w:rPr>
                <w:rFonts w:ascii="Times New Roman" w:eastAsia="Times New Roman" w:hAnsi="Times New Roman" w:cs="Times New Roman"/>
                <w:noProof/>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13.</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Удивительный мир чисел. Натуральные числа.</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Выполняют сложение и вычитание натуральных чисел, знают основные законы сложения.</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Аргументировано отвечают на поставленные вопросы, осмысливают  ошибки,  устраняют недочеты. </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Практикум, Выполнение заданий, взаимопроверка заданий,  обсуждение заданий из печатной тетради</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Владение диалогической речью, подбор аргументов, формулировка выводов, отражение в письменной форме результатов своей деятельности. </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Могут излагать  информацию, интерпретируя факты, разъясняя значение и смысл теории.</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на геометрических рисунках находить равные отрезки.</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Презентация, задачи на взвешивание</w:t>
            </w:r>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14.</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Задачи на переливание. Задачи на движение.</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описать элементы ломаной линии. Могут определить, какие из ломаных замкнутые, а какие – незамкнутые.  Воспроизведение прочитанной информации с заданной степенью свернутости, умеют правильного оформления решений, умение выбрать из данной информации нужную информацию.</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Выполнение проблемных заданий группой, работа с вариантами программированного контроля</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Умеют проводить самооценку собственных действий. </w:t>
            </w:r>
            <w:r w:rsidRPr="00FA260B">
              <w:rPr>
                <w:rFonts w:ascii="Times New Roman" w:eastAsia="Times New Roman" w:hAnsi="Times New Roman" w:cs="Times New Roman"/>
                <w:bCs/>
                <w:sz w:val="20"/>
                <w:szCs w:val="20"/>
                <w:lang w:eastAsia="ru-RU"/>
              </w:rPr>
              <w:t>Умеют ф</w:t>
            </w:r>
            <w:r w:rsidRPr="00FA260B">
              <w:rPr>
                <w:rFonts w:ascii="Times New Roman" w:eastAsia="Times New Roman" w:hAnsi="Times New Roman" w:cs="Times New Roman"/>
                <w:sz w:val="20"/>
                <w:szCs w:val="20"/>
                <w:lang w:eastAsia="ru-RU"/>
              </w:rPr>
              <w:t>ормулировать полученные результаты.</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работать по заданному алгоритму, выполнять и оформлять тестовые задания, сопоставлять предмет и окружающий мир.</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изобразить </w:t>
            </w:r>
            <w:proofErr w:type="gramStart"/>
            <w:r w:rsidRPr="00FA260B">
              <w:rPr>
                <w:rFonts w:ascii="Times New Roman" w:eastAsia="Times New Roman" w:hAnsi="Times New Roman" w:cs="Times New Roman"/>
                <w:sz w:val="20"/>
                <w:szCs w:val="20"/>
                <w:lang w:eastAsia="ru-RU"/>
              </w:rPr>
              <w:t>замкнутую</w:t>
            </w:r>
            <w:proofErr w:type="gramEnd"/>
            <w:r w:rsidRPr="00FA260B">
              <w:rPr>
                <w:rFonts w:ascii="Times New Roman" w:eastAsia="Times New Roman" w:hAnsi="Times New Roman" w:cs="Times New Roman"/>
                <w:sz w:val="20"/>
                <w:szCs w:val="20"/>
                <w:lang w:eastAsia="ru-RU"/>
              </w:rPr>
              <w:t>, незамкнутую, самопересекающуюся ломаную. Могут найти длину ломаной.</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Индивидуальные карточки</w:t>
            </w:r>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15.</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Старинные задачи.</w:t>
            </w:r>
          </w:p>
        </w:tc>
        <w:tc>
          <w:tcPr>
            <w:tcW w:w="827"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Имеют представление о </w:t>
            </w:r>
            <w:r w:rsidRPr="00FA260B">
              <w:rPr>
                <w:rFonts w:ascii="Times New Roman" w:eastAsia="Times New Roman" w:hAnsi="Times New Roman" w:cs="Times New Roman"/>
                <w:bCs/>
                <w:sz w:val="20"/>
                <w:szCs w:val="20"/>
                <w:lang w:eastAsia="ru-RU"/>
              </w:rPr>
              <w:t xml:space="preserve">координатном луче, о начале отсчета, </w:t>
            </w:r>
            <w:proofErr w:type="gramStart"/>
            <w:r w:rsidRPr="00FA260B">
              <w:rPr>
                <w:rFonts w:ascii="Times New Roman" w:eastAsia="Times New Roman" w:hAnsi="Times New Roman" w:cs="Times New Roman"/>
                <w:bCs/>
                <w:sz w:val="20"/>
                <w:szCs w:val="20"/>
                <w:lang w:eastAsia="ru-RU"/>
              </w:rPr>
              <w:t>об</w:t>
            </w:r>
            <w:proofErr w:type="gramEnd"/>
            <w:r w:rsidRPr="00FA260B">
              <w:rPr>
                <w:rFonts w:ascii="Times New Roman" w:eastAsia="Times New Roman" w:hAnsi="Times New Roman" w:cs="Times New Roman"/>
                <w:bCs/>
                <w:sz w:val="20"/>
                <w:szCs w:val="20"/>
                <w:lang w:eastAsia="ru-RU"/>
              </w:rPr>
              <w:t xml:space="preserve"> единичном отрезке. </w:t>
            </w:r>
            <w:r w:rsidRPr="00FA260B">
              <w:rPr>
                <w:rFonts w:ascii="Times New Roman" w:eastAsia="Times New Roman" w:hAnsi="Times New Roman" w:cs="Times New Roman"/>
                <w:sz w:val="20"/>
                <w:szCs w:val="20"/>
                <w:lang w:eastAsia="ru-RU"/>
              </w:rPr>
              <w:t>Составление алгоритмов, отражение в письменной форме результатов деятельности, умеют заполнять математические кроссворды.</w:t>
            </w:r>
          </w:p>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изображать на координатном луче числа, заданные координатами. Проведение информационно-смыслового анализа прочитанного текста, составление конспекта, участие в диалоге. Умеют определять понятия, приводить доказательства</w:t>
            </w:r>
          </w:p>
        </w:tc>
        <w:tc>
          <w:tcPr>
            <w:tcW w:w="1800"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Составление опорного конспекта, работа по карточкам.</w:t>
            </w:r>
          </w:p>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Исследование предложенных решений в групповой форме. </w:t>
            </w:r>
          </w:p>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Проблемные задачи, индивидуальный опрос. Обсуждение ошибок, решение проблемной задачи в группе</w:t>
            </w:r>
          </w:p>
        </w:tc>
        <w:tc>
          <w:tcPr>
            <w:tcW w:w="2160" w:type="dxa"/>
          </w:tcPr>
          <w:p w:rsidR="00132368" w:rsidRPr="00FA260B" w:rsidRDefault="00132368" w:rsidP="00070922">
            <w:pPr>
              <w:keepNext/>
              <w:keepLines/>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Отражают в письменной форме свои решения, сопоставляют и классифицируют, участвуют в диалоге. Могут выделить и записать главное, могут привести  примеры.</w:t>
            </w:r>
          </w:p>
        </w:tc>
        <w:tc>
          <w:tcPr>
            <w:tcW w:w="2160" w:type="dxa"/>
          </w:tcPr>
          <w:p w:rsidR="00132368" w:rsidRPr="00FA260B" w:rsidRDefault="00132368" w:rsidP="00070922">
            <w:pPr>
              <w:keepNext/>
              <w:keepLines/>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Умеют работать по заданному алгоритму, выполнять и оформлять тестовые задания, сопоставлять предмет и окружающий мир. Могут собрать материал для сообщения по заданной теме. </w:t>
            </w:r>
          </w:p>
        </w:tc>
        <w:tc>
          <w:tcPr>
            <w:tcW w:w="1800" w:type="dxa"/>
          </w:tcPr>
          <w:p w:rsidR="00132368" w:rsidRPr="00FA260B" w:rsidRDefault="00132368" w:rsidP="00070922">
            <w:pPr>
              <w:keepNext/>
              <w:keepLines/>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записывать координаты точек, изображенных на координатном луче. Могут изображать точки на координатном  луче, принимая за единичный отрезок отрезки разных длин. Могут составлять числовые выражения для точек, изображенных на координатном луче.</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Работа в библиотеке, карточка</w:t>
            </w:r>
          </w:p>
        </w:tc>
        <w:tc>
          <w:tcPr>
            <w:tcW w:w="522" w:type="dxa"/>
            <w:gridSpan w:val="2"/>
            <w:textDirection w:val="btLr"/>
            <w:vAlign w:val="center"/>
          </w:tcPr>
          <w:p w:rsidR="00132368" w:rsidRPr="00FA260B" w:rsidRDefault="00132368" w:rsidP="00070922">
            <w:pPr>
              <w:keepNext/>
              <w:keepLines/>
              <w:spacing w:before="20" w:after="0" w:line="240" w:lineRule="auto"/>
              <w:ind w:left="113" w:right="-41"/>
              <w:jc w:val="center"/>
              <w:rPr>
                <w:rFonts w:ascii="Times New Roman" w:eastAsia="Times New Roman" w:hAnsi="Times New Roman" w:cs="Times New Roman"/>
                <w:b/>
                <w:noProof/>
                <w:sz w:val="20"/>
                <w:szCs w:val="20"/>
                <w:lang w:eastAsia="ru-RU"/>
              </w:rPr>
            </w:pPr>
          </w:p>
        </w:tc>
        <w:tc>
          <w:tcPr>
            <w:tcW w:w="558" w:type="dxa"/>
            <w:textDirection w:val="btLr"/>
            <w:vAlign w:val="center"/>
          </w:tcPr>
          <w:p w:rsidR="00132368" w:rsidRPr="00FA260B" w:rsidRDefault="00132368" w:rsidP="00070922">
            <w:pPr>
              <w:keepNext/>
              <w:keepLines/>
              <w:spacing w:before="20" w:after="0" w:line="240" w:lineRule="auto"/>
              <w:ind w:left="113" w:right="-41"/>
              <w:jc w:val="center"/>
              <w:rPr>
                <w:rFonts w:ascii="Times New Roman" w:eastAsia="Times New Roman" w:hAnsi="Times New Roman" w:cs="Times New Roman"/>
                <w:noProof/>
                <w:sz w:val="20"/>
                <w:szCs w:val="20"/>
                <w:lang w:eastAsia="ru-RU"/>
              </w:rPr>
            </w:pPr>
          </w:p>
        </w:tc>
      </w:tr>
      <w:tr w:rsidR="00132368" w:rsidRPr="00FA260B" w:rsidTr="00070922">
        <w:trPr>
          <w:cantSplit/>
          <w:trHeight w:val="2106"/>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16.</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Принцип Дирихле. Старинные задачи.</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Демонстрируют  умение расширять и обобщать знания  о числовых выражениях, о геометрических фигурах и координатном луче.  Умеют составлять текст научного стиля</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Индивидуальное  решение контрольных заданий.</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Владение навыками контроля и оценки своей деятельности, умением предвидеть возможные последствия своих действий.</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самостоятельно выбрать рациональный способ  решения заданий с числовыми выражениями, и на координатном луче. </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Обобщают знания  о числовых выражениях, о геометрических фигурах и координатном луче.  </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Презентация, сообщения</w:t>
            </w:r>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17-18.</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Простейшие геометрические фигуры.</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 часа</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изображать точку, принадлежащую прямой, лучу, отрезку, измерять отрезки; оформлять задачи  с построениями.  Используют для решения познавательных задач справочную литературу</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Практикум, фронтальный опрос, упражнения Взаимопроверка в парах.</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Тренировочные упражнения</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Проводят информационно-смыслового анализа прочитанного текста. </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пользоваться справочником для нахождения формул, умеют определять понятия, приводить доказательства</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Умеют производить округление до любого разряда устно.  Могут решать текстовые задачи на составление выражений и производить вычисление этих выражений в примерных значениях.   </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Заполнить таблицу,  сообщения</w:t>
            </w:r>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19-20.</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Пространство и размерность.</w:t>
            </w:r>
          </w:p>
        </w:tc>
        <w:tc>
          <w:tcPr>
            <w:tcW w:w="827"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 часа</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Восприятие устной речи, участие в диалоге, понимание точки зрения собеседника, подбор аргументов для ответа на поставленный вопрос, приведение примеров</w:t>
            </w:r>
            <w:proofErr w:type="gramStart"/>
            <w:r w:rsidRPr="00FA260B">
              <w:rPr>
                <w:rFonts w:ascii="Times New Roman" w:eastAsia="Times New Roman" w:hAnsi="Times New Roman" w:cs="Times New Roman"/>
                <w:sz w:val="20"/>
                <w:szCs w:val="20"/>
                <w:lang w:eastAsia="ru-RU"/>
              </w:rPr>
              <w:t xml:space="preserve"> У</w:t>
            </w:r>
            <w:proofErr w:type="gramEnd"/>
            <w:r w:rsidRPr="00FA260B">
              <w:rPr>
                <w:rFonts w:ascii="Times New Roman" w:eastAsia="Times New Roman" w:hAnsi="Times New Roman" w:cs="Times New Roman"/>
                <w:sz w:val="20"/>
                <w:szCs w:val="20"/>
                <w:lang w:eastAsia="ru-RU"/>
              </w:rPr>
              <w:t>меют вычислять приблизительный результат, используя правило прикидки.  Умеют пользоваться энциклопедией, математическим справочником, записанными правилами</w:t>
            </w:r>
          </w:p>
        </w:tc>
        <w:tc>
          <w:tcPr>
            <w:tcW w:w="1800"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Решение упражнений, составление опорного конспекта, ответы на вопросы. </w:t>
            </w:r>
          </w:p>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Решение проблемных задач, фронтальный опрос, упражнения</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аргументировано отвечать на поставленные вопросы, осмысление ошибок и их устранение. Умеют проводить самооценку собственных действий</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Используют прикидку для проверки выполненных вычислений и в реальных ситуациях. Умеют, аргументировано отвечать на поставленные вопросы, участие в диалоге.</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Умеют использовать прикидку для проверки любых выселений и решений уравнений.  </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Заполнить тетрадь по правилам, пространственные фигуры</w:t>
            </w:r>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21-23.</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Занимательные размещения и перестановки</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 3 часа</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Имеют представление о </w:t>
            </w:r>
            <w:r w:rsidRPr="00FA260B">
              <w:rPr>
                <w:rFonts w:ascii="Times New Roman" w:eastAsia="Times New Roman" w:hAnsi="Times New Roman" w:cs="Times New Roman"/>
                <w:bCs/>
                <w:sz w:val="20"/>
                <w:szCs w:val="20"/>
                <w:lang w:eastAsia="ru-RU"/>
              </w:rPr>
              <w:t xml:space="preserve">многозначных числах, о вычислениях с многозначными числами. </w:t>
            </w:r>
            <w:r w:rsidRPr="00FA260B">
              <w:rPr>
                <w:rFonts w:ascii="Times New Roman" w:eastAsia="Times New Roman" w:hAnsi="Times New Roman" w:cs="Times New Roman"/>
                <w:sz w:val="20"/>
                <w:szCs w:val="20"/>
                <w:lang w:eastAsia="ru-RU"/>
              </w:rPr>
              <w:t xml:space="preserve">Умеют составлять текст научного стиля </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проверить, какие вычисления выполнены правильно, а какие – нет.  Проведение информационно-смыслового анализа прочитанного текста, составление конспекта, участие в диалоге. Могут выполнять любые действия с многозначными числами.  Могут сделать прикидку перед выполнением вычислений.  Восприятие устной речи, проведение информационно-смыслового анализа лекции, составление конспекта, приведение и разбор примеров.</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Работа с опорными конспектами, работа с раздаточными  материалами Практикум, фронтальный опрос, упражнения Взаимопроверка в парах.</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Тренировочные упражнения.</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проверить, какие вычисления выполнены правильно, а какие – нет.  Восприятие устной речи, участие в диалоге, умеют аргументировано отвечать, приведение примеров. Могут составить набор карточек с заданиями</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проводить сравнительный анализ, сопоставлять, рассуждать. Могут выделить и записать главное, могут привести  примеры. Используют для решения познавательных задач справочную литературу</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выполнять любые действия с многозначными числами.  Могут сделать прикидку перед выполнением вычислений.  Могут решать текстовые задачи на выполнение действий с многозначными числами.  </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Упражнения на размещения и перестановку объектов, которые условно можно считать точками</w:t>
            </w:r>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24-26.</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Точки и ломаные</w:t>
            </w:r>
          </w:p>
        </w:tc>
        <w:tc>
          <w:tcPr>
            <w:tcW w:w="827"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3 часа</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p>
        </w:tc>
        <w:tc>
          <w:tcPr>
            <w:tcW w:w="1800"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Индивидуальное  решение контрольных заданий</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Владеют навыками самоанализа и самоконтроля</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Умеют составлять текст научного стиля</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самостоятельно выбрать рациональный способ  решения заданий на округление натуральных чисел, на вычисления с многозначными числами.  </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Точка. </w:t>
            </w:r>
            <w:proofErr w:type="gramStart"/>
            <w:r w:rsidRPr="00FA260B">
              <w:rPr>
                <w:rFonts w:ascii="Times New Roman" w:eastAsia="Times New Roman" w:hAnsi="Times New Roman" w:cs="Times New Roman"/>
                <w:sz w:val="20"/>
                <w:szCs w:val="20"/>
                <w:lang w:eastAsia="ru-RU"/>
              </w:rPr>
              <w:t>Ломаная</w:t>
            </w:r>
            <w:proofErr w:type="gramEnd"/>
            <w:r w:rsidRPr="00FA260B">
              <w:rPr>
                <w:rFonts w:ascii="Times New Roman" w:eastAsia="Times New Roman" w:hAnsi="Times New Roman" w:cs="Times New Roman"/>
                <w:sz w:val="20"/>
                <w:szCs w:val="20"/>
                <w:lang w:eastAsia="ru-RU"/>
              </w:rPr>
              <w:t xml:space="preserve">, её определение. Ломаная простая, открытая. Длина </w:t>
            </w:r>
            <w:proofErr w:type="gramStart"/>
            <w:r w:rsidRPr="00FA260B">
              <w:rPr>
                <w:rFonts w:ascii="Times New Roman" w:eastAsia="Times New Roman" w:hAnsi="Times New Roman" w:cs="Times New Roman"/>
                <w:sz w:val="20"/>
                <w:szCs w:val="20"/>
                <w:lang w:eastAsia="ru-RU"/>
              </w:rPr>
              <w:t>ломаной</w:t>
            </w:r>
            <w:proofErr w:type="gramEnd"/>
          </w:p>
        </w:tc>
        <w:tc>
          <w:tcPr>
            <w:tcW w:w="522" w:type="dxa"/>
            <w:gridSpan w:val="2"/>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vAlign w:val="cente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27-28.</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 xml:space="preserve">Параллельность и перпендикулярность </w:t>
            </w:r>
            <w:proofErr w:type="gramStart"/>
            <w:r w:rsidRPr="00FA260B">
              <w:rPr>
                <w:rFonts w:ascii="Times New Roman" w:eastAsia="Times New Roman" w:hAnsi="Times New Roman" w:cs="Times New Roman"/>
                <w:bCs/>
                <w:sz w:val="20"/>
                <w:szCs w:val="20"/>
                <w:lang w:eastAsia="ru-RU"/>
              </w:rPr>
              <w:t>прямых</w:t>
            </w:r>
            <w:proofErr w:type="gramEnd"/>
            <w:r w:rsidRPr="00FA260B">
              <w:rPr>
                <w:rFonts w:ascii="Times New Roman" w:eastAsia="Times New Roman" w:hAnsi="Times New Roman" w:cs="Times New Roman"/>
                <w:bCs/>
                <w:sz w:val="20"/>
                <w:szCs w:val="20"/>
                <w:lang w:eastAsia="ru-RU"/>
              </w:rPr>
              <w:t xml:space="preserve"> на плоскости и в пространстве</w:t>
            </w:r>
          </w:p>
        </w:tc>
        <w:tc>
          <w:tcPr>
            <w:tcW w:w="827"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 часа</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bCs/>
                <w:sz w:val="20"/>
                <w:szCs w:val="20"/>
                <w:lang w:eastAsia="ru-RU"/>
              </w:rPr>
            </w:pPr>
            <w:r w:rsidRPr="00FA260B">
              <w:rPr>
                <w:rFonts w:ascii="Times New Roman" w:eastAsia="Times New Roman" w:hAnsi="Times New Roman" w:cs="Times New Roman"/>
                <w:sz w:val="20"/>
                <w:szCs w:val="20"/>
                <w:lang w:eastAsia="ru-RU"/>
              </w:rPr>
              <w:t xml:space="preserve">Имеют представление о </w:t>
            </w:r>
            <w:r w:rsidRPr="00FA260B">
              <w:rPr>
                <w:rFonts w:ascii="Times New Roman" w:eastAsia="Times New Roman" w:hAnsi="Times New Roman" w:cs="Times New Roman"/>
                <w:bCs/>
                <w:sz w:val="20"/>
                <w:szCs w:val="20"/>
                <w:lang w:eastAsia="ru-RU"/>
              </w:rPr>
              <w:t xml:space="preserve">прямоугольнике, о периметре и площади прямоугольника и треугольника, площадь фигуры, единица длины, равные фигуры, наложение фигур. Могут дать оценку информации, фактам, процессам, определять их актуальность </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находить площади прямоугольника и треугольника. Могут определять равные фигуры наложением.  Умеют добывать информацию по заданной теме в источниках различного типа.  </w:t>
            </w:r>
          </w:p>
        </w:tc>
        <w:tc>
          <w:tcPr>
            <w:tcW w:w="1800" w:type="dxa"/>
          </w:tcPr>
          <w:p w:rsidR="00132368" w:rsidRPr="00FA260B" w:rsidRDefault="00132368" w:rsidP="00070922">
            <w:pPr>
              <w:keepNext/>
              <w:keepLines/>
              <w:spacing w:after="0" w:line="240" w:lineRule="auto"/>
              <w:outlineLvl w:val="0"/>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Построение алгоритма действия, решение упражнений, ответы на вопросы. Практикум, фронтальный опрос, решение упражнений</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Умеют объяснить изученные положения на самостоятельно подобранных конкретных примерах. </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аргументировано отвечать на поставленные вопросы, могут осмыслить ошибки и их устранить.   </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отличить равные фигуры от равновеликих фигур, вычислить площади любых фигур построенных на клетчатой бумаге, записывать выражения для площадей и периметров изображенных фигур.</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Сообщения на тему «Перпендикулярные прямые и их свойства. Параллельные прямые и их свойства. Скрещивающиеся прямые».</w:t>
            </w:r>
          </w:p>
        </w:tc>
        <w:tc>
          <w:tcPr>
            <w:tcW w:w="522" w:type="dxa"/>
            <w:gridSpan w:val="2"/>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29-30.</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bCs/>
                <w:sz w:val="20"/>
                <w:szCs w:val="20"/>
                <w:lang w:eastAsia="ru-RU"/>
              </w:rPr>
              <w:t xml:space="preserve">Параллельность и перпендикулярность </w:t>
            </w:r>
            <w:proofErr w:type="gramStart"/>
            <w:r w:rsidRPr="00FA260B">
              <w:rPr>
                <w:rFonts w:ascii="Times New Roman" w:eastAsia="Times New Roman" w:hAnsi="Times New Roman" w:cs="Times New Roman"/>
                <w:bCs/>
                <w:sz w:val="20"/>
                <w:szCs w:val="20"/>
                <w:lang w:eastAsia="ru-RU"/>
              </w:rPr>
              <w:t>прямых</w:t>
            </w:r>
            <w:proofErr w:type="gramEnd"/>
            <w:r w:rsidRPr="00FA260B">
              <w:rPr>
                <w:rFonts w:ascii="Times New Roman" w:eastAsia="Times New Roman" w:hAnsi="Times New Roman" w:cs="Times New Roman"/>
                <w:bCs/>
                <w:sz w:val="20"/>
                <w:szCs w:val="20"/>
                <w:lang w:eastAsia="ru-RU"/>
              </w:rPr>
              <w:t xml:space="preserve"> на плоскости и в пространстве. Решение задач</w:t>
            </w:r>
          </w:p>
        </w:tc>
        <w:tc>
          <w:tcPr>
            <w:tcW w:w="827"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 часа</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Имеют представление о </w:t>
            </w:r>
            <w:r w:rsidRPr="00FA260B">
              <w:rPr>
                <w:rFonts w:ascii="Times New Roman" w:eastAsia="Times New Roman" w:hAnsi="Times New Roman" w:cs="Times New Roman"/>
                <w:bCs/>
                <w:sz w:val="20"/>
                <w:szCs w:val="20"/>
                <w:lang w:eastAsia="ru-RU"/>
              </w:rPr>
              <w:t xml:space="preserve">формулах площади прямоугольника, пути, периметра прямоугольника. </w:t>
            </w:r>
            <w:r w:rsidRPr="00FA260B">
              <w:rPr>
                <w:rFonts w:ascii="Times New Roman" w:eastAsia="Times New Roman" w:hAnsi="Times New Roman" w:cs="Times New Roman"/>
                <w:sz w:val="20"/>
                <w:szCs w:val="20"/>
                <w:lang w:eastAsia="ru-RU"/>
              </w:rPr>
              <w:t xml:space="preserve">Могут проводить анализ данного задания, аргументировать решение, презентовать решения. Могут находить по формулам </w:t>
            </w:r>
            <w:r w:rsidRPr="00FA260B">
              <w:rPr>
                <w:rFonts w:ascii="Times New Roman" w:eastAsia="Times New Roman" w:hAnsi="Times New Roman" w:cs="Times New Roman"/>
                <w:bCs/>
                <w:sz w:val="20"/>
                <w:szCs w:val="20"/>
                <w:lang w:eastAsia="ru-RU"/>
              </w:rPr>
              <w:t xml:space="preserve">площади прямоугольника, пути, периметра прямоугольника. </w:t>
            </w:r>
            <w:r w:rsidRPr="00FA260B">
              <w:rPr>
                <w:rFonts w:ascii="Times New Roman" w:eastAsia="Times New Roman" w:hAnsi="Times New Roman" w:cs="Times New Roman"/>
                <w:sz w:val="20"/>
                <w:szCs w:val="20"/>
                <w:lang w:eastAsia="ru-RU"/>
              </w:rPr>
              <w:t>Могут выполнять и оформлять тестовые задания, подбор аргументов для обоснования найденной ошибки</w:t>
            </w:r>
          </w:p>
        </w:tc>
        <w:tc>
          <w:tcPr>
            <w:tcW w:w="1800" w:type="dxa"/>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Проблемные задания, индивидуальный опрос.</w:t>
            </w:r>
          </w:p>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 Практикум, фронтальный опрос, упражнения</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Воспроизводят правила и примеры, работают по заданному алгоритму.</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Отражают в письменной форме свои решения, умеют рассуждать.</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записывать на математическом языке формулы </w:t>
            </w:r>
            <w:r w:rsidRPr="00FA260B">
              <w:rPr>
                <w:rFonts w:ascii="Times New Roman" w:eastAsia="Times New Roman" w:hAnsi="Times New Roman" w:cs="Times New Roman"/>
                <w:bCs/>
                <w:sz w:val="20"/>
                <w:szCs w:val="20"/>
                <w:lang w:eastAsia="ru-RU"/>
              </w:rPr>
              <w:t xml:space="preserve">площади прямоугольника, пути, периметра прямоугольника, </w:t>
            </w:r>
            <w:r w:rsidRPr="00FA260B">
              <w:rPr>
                <w:rFonts w:ascii="Times New Roman" w:eastAsia="Times New Roman" w:hAnsi="Times New Roman" w:cs="Times New Roman"/>
                <w:sz w:val="20"/>
                <w:szCs w:val="20"/>
                <w:lang w:eastAsia="ru-RU"/>
              </w:rPr>
              <w:t xml:space="preserve">свободно находят по формулам </w:t>
            </w:r>
            <w:r w:rsidRPr="00FA260B">
              <w:rPr>
                <w:rFonts w:ascii="Times New Roman" w:eastAsia="Times New Roman" w:hAnsi="Times New Roman" w:cs="Times New Roman"/>
                <w:bCs/>
                <w:sz w:val="20"/>
                <w:szCs w:val="20"/>
                <w:lang w:eastAsia="ru-RU"/>
              </w:rPr>
              <w:t>площади, составляя буквенные выражения.</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Оптические иллюзии на основе </w:t>
            </w:r>
            <w:proofErr w:type="gramStart"/>
            <w:r w:rsidRPr="00FA260B">
              <w:rPr>
                <w:rFonts w:ascii="Times New Roman" w:eastAsia="Times New Roman" w:hAnsi="Times New Roman" w:cs="Times New Roman"/>
                <w:sz w:val="20"/>
                <w:szCs w:val="20"/>
                <w:lang w:eastAsia="ru-RU"/>
              </w:rPr>
              <w:t>параллельных</w:t>
            </w:r>
            <w:proofErr w:type="gramEnd"/>
            <w:r w:rsidRPr="00FA260B">
              <w:rPr>
                <w:rFonts w:ascii="Times New Roman" w:eastAsia="Times New Roman" w:hAnsi="Times New Roman" w:cs="Times New Roman"/>
                <w:sz w:val="20"/>
                <w:szCs w:val="20"/>
                <w:lang w:eastAsia="ru-RU"/>
              </w:rPr>
              <w:t>, перпендикулярных и скрещивающихся прямых.</w:t>
            </w:r>
          </w:p>
        </w:tc>
        <w:tc>
          <w:tcPr>
            <w:tcW w:w="522" w:type="dxa"/>
            <w:gridSpan w:val="2"/>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31-32.</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Что такое ученический научно-исследовательский проект?</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 часа</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подбор аргументов, соответствующих решению, могут правильно оформлять работу. </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Отражение в письменной форме своих решений, могут рассуждать и обобщать, участие в диалоге, выступать с решением проблемы.</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Работа с опорными конспектами, работа с раздаточными  материалами Практикум, индивидуальный опрос, работа  наглядными пособиями.</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рассуждать и обобщать, вести диалог, выступать с решением проблемы, аргументировано отвечать на вопросы собеседников.</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представить геометрически законы арифметических действий, словесную форму закона арифметических действий записывают на математическом языке.</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Могут применять законы арифметических действий.</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Основные направления, выбрать тему исследования</w:t>
            </w:r>
          </w:p>
        </w:tc>
        <w:tc>
          <w:tcPr>
            <w:tcW w:w="522" w:type="dxa"/>
            <w:gridSpan w:val="2"/>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33-34.</w:t>
            </w:r>
          </w:p>
        </w:tc>
        <w:tc>
          <w:tcPr>
            <w:tcW w:w="1625" w:type="dxa"/>
            <w:gridSpan w:val="2"/>
          </w:tcPr>
          <w:p w:rsidR="00132368" w:rsidRPr="00FA260B" w:rsidRDefault="00132368" w:rsidP="00070922">
            <w:pPr>
              <w:keepNext/>
              <w:keepLines/>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Проектная деятельность. Ученический проект.</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2 часа</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Воспроизведение изученной информации с заданной степенью свернутости, могут работать по заданному алгоритму и правильно оформлять работу. Умеют составлять текст научного стиля</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Проблемные задачи. Составление опорного конспекта, решение задач. </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Проблемные задачи, фронтальный опрос. Построение алгоритма, решение задач</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Отражение в письменной форме своих решений, формирование умения рассуждать, выступать с решением проблемы.</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Подбирают аргументы </w:t>
            </w:r>
            <w:proofErr w:type="gramStart"/>
            <w:r w:rsidRPr="00FA260B">
              <w:rPr>
                <w:rFonts w:ascii="Times New Roman" w:eastAsia="Times New Roman" w:hAnsi="Times New Roman" w:cs="Times New Roman"/>
                <w:sz w:val="20"/>
                <w:szCs w:val="20"/>
                <w:lang w:eastAsia="ru-RU"/>
              </w:rPr>
              <w:t>соответствующих</w:t>
            </w:r>
            <w:proofErr w:type="gramEnd"/>
            <w:r w:rsidRPr="00FA260B">
              <w:rPr>
                <w:rFonts w:ascii="Times New Roman" w:eastAsia="Times New Roman" w:hAnsi="Times New Roman" w:cs="Times New Roman"/>
                <w:sz w:val="20"/>
                <w:szCs w:val="20"/>
                <w:lang w:eastAsia="ru-RU"/>
              </w:rPr>
              <w:t xml:space="preserve"> решению, работают по заданному алгоритму, сопоставлять. Могут собрать материал для сообщения по заданной теме.  </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Знают понятия уравнения, корня уравнения. Умеют решать уравнения, выполнять проверку уравнения для заданного корня. Умеют составлять уравнения для заданного корня, применяют рациональные способы решения.</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Подготовка к защите проектов, подготовка презентации, докладов</w:t>
            </w:r>
          </w:p>
        </w:tc>
        <w:tc>
          <w:tcPr>
            <w:tcW w:w="522" w:type="dxa"/>
            <w:gridSpan w:val="2"/>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r w:rsidR="00132368" w:rsidRPr="00FA260B" w:rsidTr="00070922">
        <w:trPr>
          <w:cantSplit/>
          <w:trHeight w:val="1134"/>
        </w:trPr>
        <w:tc>
          <w:tcPr>
            <w:tcW w:w="468"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lastRenderedPageBreak/>
              <w:t>35.</w:t>
            </w:r>
          </w:p>
        </w:tc>
        <w:tc>
          <w:tcPr>
            <w:tcW w:w="1625"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Защита проектов.</w:t>
            </w:r>
          </w:p>
        </w:tc>
        <w:tc>
          <w:tcPr>
            <w:tcW w:w="827"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1 час</w:t>
            </w:r>
          </w:p>
        </w:tc>
        <w:tc>
          <w:tcPr>
            <w:tcW w:w="2588"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решать уравнения, упрощая выражение, применяя законы арифметических действий. Могут рассуждать, аргументировать, обобщать, выступать с решением проблемы, умение вести диалог.  </w:t>
            </w:r>
          </w:p>
        </w:tc>
        <w:tc>
          <w:tcPr>
            <w:tcW w:w="1800" w:type="dxa"/>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Фронтальный опрос</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демонстрация  слайд – лекции </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Проблемные задачи. Составление опорного конспекта, решение задач</w:t>
            </w:r>
          </w:p>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Практикум, фронтальный опрос. Решение упражнений, ответы на вопросы.</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Отражение в письменной форме своих решений, формирование умения проводить сравнительный анализ пройденных тем. Выступают с решением проблемы, аргументировано отвечать на вопросы собеседников.</w:t>
            </w:r>
          </w:p>
        </w:tc>
        <w:tc>
          <w:tcPr>
            <w:tcW w:w="216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Проведение информационно-смыслового анализа прочитанного текста, составление конспекта, могут сопоставлять и классифицировать. Могут составить набор карточек с заданиями.</w:t>
            </w:r>
          </w:p>
        </w:tc>
        <w:tc>
          <w:tcPr>
            <w:tcW w:w="1800" w:type="dxa"/>
          </w:tcPr>
          <w:p w:rsidR="00132368" w:rsidRPr="00FA260B" w:rsidRDefault="00132368" w:rsidP="00070922">
            <w:pPr>
              <w:spacing w:after="0" w:line="240" w:lineRule="auto"/>
              <w:jc w:val="both"/>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 xml:space="preserve">Могут </w:t>
            </w:r>
            <w:r w:rsidRPr="00FA260B">
              <w:rPr>
                <w:rFonts w:ascii="Times New Roman" w:eastAsia="Times New Roman" w:hAnsi="Times New Roman" w:cs="Times New Roman"/>
                <w:bCs/>
                <w:sz w:val="20"/>
                <w:szCs w:val="20"/>
                <w:lang w:eastAsia="ru-RU"/>
              </w:rPr>
              <w:t>упрощать выражения, выносить за скобки общего множителя.</w:t>
            </w:r>
            <w:r w:rsidRPr="00FA260B">
              <w:rPr>
                <w:rFonts w:ascii="Times New Roman" w:eastAsia="Times New Roman" w:hAnsi="Times New Roman" w:cs="Times New Roman"/>
                <w:sz w:val="20"/>
                <w:szCs w:val="20"/>
                <w:lang w:eastAsia="ru-RU"/>
              </w:rPr>
              <w:t xml:space="preserve"> Могут свободно решать уравнения, упрощая выражение, применяя законы арифметических действий.   Могут упрощать выражения наиболее рациональным способом, применяя различные приемы.</w:t>
            </w:r>
          </w:p>
        </w:tc>
        <w:tc>
          <w:tcPr>
            <w:tcW w:w="900" w:type="dxa"/>
            <w:gridSpan w:val="2"/>
          </w:tcPr>
          <w:p w:rsidR="00132368" w:rsidRPr="00FA260B" w:rsidRDefault="00132368" w:rsidP="00070922">
            <w:pPr>
              <w:spacing w:after="0" w:line="240" w:lineRule="auto"/>
              <w:rPr>
                <w:rFonts w:ascii="Times New Roman" w:eastAsia="Times New Roman" w:hAnsi="Times New Roman" w:cs="Times New Roman"/>
                <w:sz w:val="20"/>
                <w:szCs w:val="20"/>
                <w:lang w:eastAsia="ru-RU"/>
              </w:rPr>
            </w:pPr>
            <w:r w:rsidRPr="00FA260B">
              <w:rPr>
                <w:rFonts w:ascii="Times New Roman" w:eastAsia="Times New Roman" w:hAnsi="Times New Roman" w:cs="Times New Roman"/>
                <w:sz w:val="20"/>
                <w:szCs w:val="20"/>
                <w:lang w:eastAsia="ru-RU"/>
              </w:rPr>
              <w:t>защита проектов, подготовка презентации, сообщений</w:t>
            </w:r>
          </w:p>
        </w:tc>
        <w:tc>
          <w:tcPr>
            <w:tcW w:w="522" w:type="dxa"/>
            <w:gridSpan w:val="2"/>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c>
          <w:tcPr>
            <w:tcW w:w="558" w:type="dxa"/>
            <w:textDirection w:val="btLr"/>
          </w:tcPr>
          <w:p w:rsidR="00132368" w:rsidRPr="00FA260B" w:rsidRDefault="00132368" w:rsidP="00070922">
            <w:pPr>
              <w:spacing w:after="0" w:line="240" w:lineRule="auto"/>
              <w:ind w:left="113" w:right="113"/>
              <w:jc w:val="center"/>
              <w:rPr>
                <w:rFonts w:ascii="Times New Roman" w:eastAsia="Times New Roman" w:hAnsi="Times New Roman" w:cs="Times New Roman"/>
                <w:sz w:val="20"/>
                <w:szCs w:val="20"/>
                <w:lang w:eastAsia="ru-RU"/>
              </w:rPr>
            </w:pPr>
          </w:p>
        </w:tc>
      </w:tr>
    </w:tbl>
    <w:p w:rsidR="00132368" w:rsidRPr="00FA260B" w:rsidRDefault="00132368" w:rsidP="00132368">
      <w:pPr>
        <w:spacing w:after="0" w:line="240" w:lineRule="auto"/>
        <w:rPr>
          <w:rFonts w:ascii="Times New Roman" w:eastAsia="Times New Roman" w:hAnsi="Times New Roman" w:cs="Times New Roman"/>
          <w:sz w:val="20"/>
          <w:szCs w:val="20"/>
          <w:lang w:eastAsia="ru-RU"/>
        </w:rPr>
      </w:pPr>
    </w:p>
    <w:p w:rsidR="009A10C1" w:rsidRDefault="009A10C1" w:rsidP="009A10C1">
      <w:pPr>
        <w:spacing w:after="0" w:line="240" w:lineRule="auto"/>
        <w:jc w:val="center"/>
        <w:rPr>
          <w:rFonts w:ascii="Times New Roman" w:eastAsia="Times New Roman" w:hAnsi="Times New Roman" w:cs="Times New Roman"/>
          <w:sz w:val="24"/>
          <w:szCs w:val="24"/>
          <w:lang w:eastAsia="ru-RU"/>
        </w:rPr>
      </w:pPr>
    </w:p>
    <w:p w:rsidR="009A10C1" w:rsidRDefault="009A10C1" w:rsidP="009A10C1">
      <w:pPr>
        <w:spacing w:after="0" w:line="240" w:lineRule="auto"/>
        <w:jc w:val="center"/>
        <w:rPr>
          <w:rFonts w:ascii="Times New Roman" w:eastAsia="Times New Roman" w:hAnsi="Times New Roman" w:cs="Times New Roman"/>
          <w:sz w:val="24"/>
          <w:szCs w:val="24"/>
          <w:lang w:eastAsia="ru-RU"/>
        </w:rPr>
      </w:pPr>
    </w:p>
    <w:p w:rsidR="009A10C1" w:rsidRDefault="009A10C1" w:rsidP="009A10C1">
      <w:pPr>
        <w:spacing w:after="0" w:line="240" w:lineRule="auto"/>
        <w:jc w:val="center"/>
        <w:rPr>
          <w:rFonts w:ascii="Times New Roman" w:eastAsia="Times New Roman" w:hAnsi="Times New Roman" w:cs="Times New Roman"/>
          <w:sz w:val="24"/>
          <w:szCs w:val="24"/>
          <w:lang w:eastAsia="ru-RU"/>
        </w:rPr>
      </w:pPr>
    </w:p>
    <w:p w:rsidR="00A910DE" w:rsidRDefault="00A910DE"/>
    <w:sectPr w:rsidR="00A910DE" w:rsidSect="003348E9">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7082"/>
    <w:multiLevelType w:val="hybridMultilevel"/>
    <w:tmpl w:val="DB40B462"/>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DF2AD7"/>
    <w:multiLevelType w:val="hybridMultilevel"/>
    <w:tmpl w:val="5596EEEC"/>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7C144F"/>
    <w:multiLevelType w:val="hybridMultilevel"/>
    <w:tmpl w:val="611E1D4C"/>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52444B25"/>
    <w:multiLevelType w:val="hybridMultilevel"/>
    <w:tmpl w:val="26DAF3B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59013272"/>
    <w:multiLevelType w:val="hybridMultilevel"/>
    <w:tmpl w:val="422C2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0C1"/>
    <w:rsid w:val="00070922"/>
    <w:rsid w:val="00097055"/>
    <w:rsid w:val="00132368"/>
    <w:rsid w:val="00233740"/>
    <w:rsid w:val="002D4C82"/>
    <w:rsid w:val="003348E9"/>
    <w:rsid w:val="00493676"/>
    <w:rsid w:val="004D7148"/>
    <w:rsid w:val="004E5425"/>
    <w:rsid w:val="005E7ADD"/>
    <w:rsid w:val="005F42DB"/>
    <w:rsid w:val="00647846"/>
    <w:rsid w:val="0084052D"/>
    <w:rsid w:val="009A10C1"/>
    <w:rsid w:val="00A910DE"/>
    <w:rsid w:val="00DA6556"/>
    <w:rsid w:val="00DE2815"/>
    <w:rsid w:val="00E15E24"/>
    <w:rsid w:val="00FD4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57AB-5B37-4BD5-A879-A0A4A563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6342</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dcterms:created xsi:type="dcterms:W3CDTF">2014-04-01T07:37:00Z</dcterms:created>
  <dcterms:modified xsi:type="dcterms:W3CDTF">2015-03-18T10:45:00Z</dcterms:modified>
</cp:coreProperties>
</file>