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99" w:rsidRDefault="00140499" w:rsidP="0014049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ЗАКОН</w:t>
      </w:r>
    </w:p>
    <w:p w:rsidR="00140499" w:rsidRDefault="00140499" w:rsidP="0014049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МОСКОВСКОЙ ОБЛАСТИ</w:t>
      </w:r>
    </w:p>
    <w:p w:rsidR="00140499" w:rsidRDefault="00140499" w:rsidP="0014049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О МЕРАХ ПО ПРЕДУПРЕЖДЕНИЮ ПРИЧИНЕНИЯ ВРЕДА ЗДОРОВЬЮ</w:t>
      </w:r>
    </w:p>
    <w:p w:rsidR="00140499" w:rsidRDefault="00140499" w:rsidP="0014049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И РАЗВИТИЮ НЕСОВЕРШЕННОЛЕТНИХ В МОСКОВСКОЙ ОБЛАСТИ</w:t>
      </w:r>
    </w:p>
    <w:p w:rsidR="00140499" w:rsidRDefault="00140499" w:rsidP="0014049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4 декабря 2009 года N 148/2009-ОЗ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1. Предмет регулирования настоящего Закона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Настоящий Закон в соответствии с Федеральным законом от 24 июля 1998 года N 124-ФЗ "Об основных гарантиях прав ребенка в Российской Федерации" устанавливает меры по предупреждению причинения вреда здоровью, физическому, интеллектуальному, психическому, духовному и нравственному развитию несовершеннолетних в Московской области.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2. Основные понятия, применяемые в настоящем Законе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Для целей настоящего Закона применяются следующие основные понятия: несовершеннолетний - лицо, не достигшее возраста восемнадцати лет, за исключением эмансипированных и лиц, вступивших в брак до достижения возраста восемнадцати лет; лица, заменяющие родителей, - законные представители несовершеннолетнего, совершеннолетние родственники или иные лица, сопровождающие несовершеннолетнего по поручению его родителей (законных представителей); лица, осуществляющие мероприятия с участием несовершеннолетних, - лица, осуществляющие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адаптации, социальной реабилитации и подобные мероприятия с участием несовершеннолетних; </w:t>
      </w:r>
      <w:proofErr w:type="gramStart"/>
      <w:r>
        <w:rPr>
          <w:rStyle w:val="c2"/>
          <w:color w:val="000000"/>
          <w:sz w:val="22"/>
          <w:szCs w:val="22"/>
        </w:rPr>
        <w:t>места, в которых нахождение несовершеннолетних не допускается, -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несовершеннолетних, определяемые в соответствии с настоящим Законом.</w:t>
      </w:r>
      <w:proofErr w:type="gramEnd"/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Статья 3. </w:t>
      </w:r>
      <w:bookmarkStart w:id="0" w:name="_GoBack"/>
      <w:r w:rsidRPr="00140499">
        <w:rPr>
          <w:rStyle w:val="c2"/>
          <w:b/>
          <w:color w:val="000000"/>
          <w:sz w:val="22"/>
          <w:szCs w:val="22"/>
        </w:rPr>
        <w:t>Меры по предупреждению причинения вреда здоровью и развитию несовершеннолетних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Основными мерами по предупреждению причинения вреда здоровью несовершеннолетних, их физическому, интеллектуальному, психическому, духовному и нравственному развитию в Московской области являются: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- информирование несовершеннолетних, родителей (лиц, их заменяющих), иных граждан и организаций о недопустимости нахождения несовершеннолетних в местах, в которых нахождение несовершеннолетних не допускается;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 xml:space="preserve">- осуществление </w:t>
      </w:r>
      <w:proofErr w:type="gramStart"/>
      <w:r w:rsidRPr="00140499">
        <w:rPr>
          <w:rStyle w:val="c2"/>
          <w:b/>
          <w:color w:val="000000"/>
          <w:sz w:val="22"/>
          <w:szCs w:val="22"/>
        </w:rPr>
        <w:t>контроля за</w:t>
      </w:r>
      <w:proofErr w:type="gramEnd"/>
      <w:r w:rsidRPr="00140499">
        <w:rPr>
          <w:rStyle w:val="c2"/>
          <w:b/>
          <w:color w:val="000000"/>
          <w:sz w:val="22"/>
          <w:szCs w:val="22"/>
        </w:rPr>
        <w:t xml:space="preserve"> нахождением несовершеннолетних в местах, в которых их нахождение не допускается; выявление несовершеннолетних в местах, в которых их нахождение не допускается;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-уведомление родителей (лиц, их заменяющих), а также лиц, осуществляющих мероприятия с участием несовершеннолетних, органов внутренних дел об обнаружении несовершеннолетних в местах, в которых их нахождение не допускается;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-доставление и передача несовершеннолетних, выявленных в местах, в которых их нахождение не допускается, родителям (лицам, их заменяющим), а также лицам, осуществляющим мероприятия с участием несовершеннолетних;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-проведение индивидуальной профилактической работы с несовершеннолетними, родителями (лицами, их заменяющими) о недопустимости нахождения несовершеннолетних в местах, в которых их нахождение не допускается;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-установление административной ответственности за допущение нахождения несовершеннолетних в местах, в которых их нахождение не допускается.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Статья 4. Места, в которых нахождение несовершеннолетних не допускается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 xml:space="preserve">1. </w:t>
      </w:r>
      <w:proofErr w:type="gramStart"/>
      <w:r w:rsidRPr="00140499">
        <w:rPr>
          <w:rStyle w:val="c2"/>
          <w:b/>
          <w:color w:val="000000"/>
          <w:sz w:val="22"/>
          <w:szCs w:val="22"/>
        </w:rPr>
        <w:t>В Московской области не допускается нахождение несовершеннолетних независимо от времени суток в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в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</w:t>
      </w:r>
      <w:proofErr w:type="gramEnd"/>
      <w:r w:rsidRPr="00140499">
        <w:rPr>
          <w:rStyle w:val="c2"/>
          <w:b/>
          <w:color w:val="000000"/>
          <w:sz w:val="22"/>
          <w:szCs w:val="22"/>
        </w:rPr>
        <w:t xml:space="preserve">, винных </w:t>
      </w:r>
      <w:proofErr w:type="gramStart"/>
      <w:r w:rsidRPr="00140499">
        <w:rPr>
          <w:rStyle w:val="c2"/>
          <w:b/>
          <w:color w:val="000000"/>
          <w:sz w:val="22"/>
          <w:szCs w:val="22"/>
        </w:rPr>
        <w:t>барах</w:t>
      </w:r>
      <w:proofErr w:type="gramEnd"/>
      <w:r w:rsidRPr="00140499">
        <w:rPr>
          <w:rStyle w:val="c2"/>
          <w:b/>
          <w:color w:val="000000"/>
          <w:sz w:val="22"/>
          <w:szCs w:val="22"/>
        </w:rPr>
        <w:t xml:space="preserve">, пивных барах, рюмочных, в </w:t>
      </w:r>
      <w:r w:rsidRPr="00140499">
        <w:rPr>
          <w:rStyle w:val="c2"/>
          <w:b/>
          <w:color w:val="000000"/>
          <w:sz w:val="22"/>
          <w:szCs w:val="22"/>
        </w:rPr>
        <w:lastRenderedPageBreak/>
        <w:t>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 xml:space="preserve">2. </w:t>
      </w:r>
      <w:proofErr w:type="gramStart"/>
      <w:r w:rsidRPr="00140499">
        <w:rPr>
          <w:rStyle w:val="c2"/>
          <w:b/>
          <w:color w:val="000000"/>
          <w:sz w:val="22"/>
          <w:szCs w:val="22"/>
        </w:rPr>
        <w:t>В Московской области не допускается нахождение несовершеннолетних в возрасте до 16 лет в ночное время с 22 часов до 6 часов, а в период с 1 мая по 31 августа в ночное время с 23 часов до 6 часов без сопровождения родителей (лиц, их заменяющих) или лиц, осуществляющих мероприятия с участием несовершеннолетних, в общественных местах, в том числе на улицах</w:t>
      </w:r>
      <w:proofErr w:type="gramEnd"/>
      <w:r w:rsidRPr="00140499">
        <w:rPr>
          <w:rStyle w:val="c2"/>
          <w:b/>
          <w:color w:val="000000"/>
          <w:sz w:val="22"/>
          <w:szCs w:val="22"/>
        </w:rPr>
        <w:t xml:space="preserve">, </w:t>
      </w:r>
      <w:proofErr w:type="gramStart"/>
      <w:r w:rsidRPr="00140499">
        <w:rPr>
          <w:rStyle w:val="c2"/>
          <w:b/>
          <w:color w:val="000000"/>
          <w:sz w:val="22"/>
          <w:szCs w:val="22"/>
        </w:rPr>
        <w:t>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</w:t>
      </w:r>
      <w:proofErr w:type="gramEnd"/>
      <w:r w:rsidRPr="00140499">
        <w:rPr>
          <w:rStyle w:val="c2"/>
          <w:b/>
          <w:color w:val="000000"/>
          <w:sz w:val="22"/>
          <w:szCs w:val="22"/>
        </w:rPr>
        <w:t>, пива и напитков, изготавливаемых на его основе.</w:t>
      </w:r>
    </w:p>
    <w:p w:rsidR="00140499" w:rsidRP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0499">
        <w:rPr>
          <w:rStyle w:val="c2"/>
          <w:b/>
          <w:color w:val="000000"/>
          <w:sz w:val="22"/>
          <w:szCs w:val="22"/>
        </w:rPr>
        <w:t>3. В Московской области не допускается нахождение несовершеннолетних в возрасте от 16 до 18 лет в ночное время с 23 часов до 6 часов без сопровождения родителей (лиц, их заменяющих) или лиц, осуществляющих мероприятия с участием несовершеннолетних, в общественных местах, указанных в части 2 настоящей статьи.</w:t>
      </w:r>
    </w:p>
    <w:bookmarkEnd w:id="0"/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4. </w:t>
      </w:r>
      <w:proofErr w:type="gramStart"/>
      <w:r>
        <w:rPr>
          <w:rStyle w:val="c2"/>
          <w:color w:val="000000"/>
          <w:sz w:val="22"/>
          <w:szCs w:val="22"/>
        </w:rPr>
        <w:t>Правительство Московской области с учетом культурных и иных местных традиций вправе определять иные места в Московской области,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</w:t>
      </w:r>
      <w:proofErr w:type="gramEnd"/>
      <w:r>
        <w:rPr>
          <w:rStyle w:val="c2"/>
          <w:color w:val="000000"/>
          <w:sz w:val="22"/>
          <w:szCs w:val="22"/>
        </w:rPr>
        <w:t>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Оценка предложений об определении иных мест, в которых нахождение несовершеннолетних не допускается, осуществляется экспертной комиссией, функции которой выполняет Комиссия по делам несовершеннолетних и защите их прав при Губернаторе Московской области. Порядок формирования и деятельности Комиссии по делам несовершеннолетних и защите их прав при Губернаторе Московской области определяется законом Московской области.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Комиссия по делам несовершеннолетних и защите их прав при Губернаторе Московской области осуществляет координацию деятельности органов и учреждений системы профилактики безнадзорности и правонарушений несовершеннолетних по недопущению нахождения несовершеннолетних в местах, в которых их нахождение не допускается.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Статья 5. Информирование о недопустимости нахождения несовершеннолетних в местах, </w:t>
      </w:r>
      <w:proofErr w:type="gramStart"/>
      <w:r>
        <w:rPr>
          <w:rStyle w:val="c2"/>
          <w:color w:val="000000"/>
          <w:sz w:val="22"/>
          <w:szCs w:val="22"/>
        </w:rPr>
        <w:t>в</w:t>
      </w:r>
      <w:proofErr w:type="gramEnd"/>
      <w:r>
        <w:rPr>
          <w:rStyle w:val="c2"/>
          <w:color w:val="000000"/>
          <w:sz w:val="22"/>
          <w:szCs w:val="22"/>
        </w:rPr>
        <w:t xml:space="preserve">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1. </w:t>
      </w:r>
      <w:proofErr w:type="gramStart"/>
      <w:r>
        <w:rPr>
          <w:rStyle w:val="c2"/>
          <w:color w:val="000000"/>
          <w:sz w:val="22"/>
          <w:szCs w:val="22"/>
        </w:rPr>
        <w:t>Уполномоченный Правительством Московской области центральный исполнительный орган государственной власти Московской области, органы местного самоуправления муниципальных образований Московской области в пределах своей компетенции осуществляют информирование населения Московской области о недопустимости нахождения несовершеннолетних в местах, в которых их нахождение не допускается, и административной ответственности за правонарушения, установленные настоящим Законом, в средствах массовой информации.</w:t>
      </w:r>
      <w:proofErr w:type="gramEnd"/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Органы и учреждения системы профилактики безнадзорности и правонарушений несовершеннолетних, а также другие органы и учреждения, осуществляющие меры по профилактике безнадзорности и правонарушений несовершеннолетних, проводят разъяснительную работу среди несовершеннолетних и родителей (лиц, их заменяющих) о недопустимости нахождения несовершеннолетних в местах, в которых их нахождение не допускается.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3. Юридические лица или граждане, осуществляющие предпринимательскую деятельность без образования юридического лица, обеспечивают размещение на видном месте информации о недопустимости нахождения несовершеннолетних на используемых ими объектах (на территориях, в помещениях), в которых нахождение несовершеннолетних не допускается.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Статья 6. Осуществление </w:t>
      </w:r>
      <w:proofErr w:type="gramStart"/>
      <w:r>
        <w:rPr>
          <w:rStyle w:val="c2"/>
          <w:color w:val="000000"/>
          <w:sz w:val="22"/>
          <w:szCs w:val="22"/>
        </w:rPr>
        <w:t>контроля за</w:t>
      </w:r>
      <w:proofErr w:type="gramEnd"/>
      <w:r>
        <w:rPr>
          <w:rStyle w:val="c2"/>
          <w:color w:val="000000"/>
          <w:sz w:val="22"/>
          <w:szCs w:val="22"/>
        </w:rPr>
        <w:t xml:space="preserve"> нахождением несовершеннолетних в местах, в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2"/>
          <w:szCs w:val="22"/>
        </w:rPr>
        <w:t>Контроль за</w:t>
      </w:r>
      <w:proofErr w:type="gramEnd"/>
      <w:r>
        <w:rPr>
          <w:rStyle w:val="c2"/>
          <w:color w:val="000000"/>
          <w:sz w:val="22"/>
          <w:szCs w:val="22"/>
        </w:rPr>
        <w:t xml:space="preserve"> нахождением несовершеннолетних в местах, в которых их нахождение не допускается, осуществляется родителями (лицами, их заменяющими), лицами, осуществляющими мероприятия с участием несовершеннолетних, органами и учреждениями системы профилактики безнадзорности и правонарушений несовершеннолетних.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7. Выявление несовершеннолетних в местах, в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lastRenderedPageBreak/>
        <w:t>1. Выявление несовершеннолетних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а также другими органами и учреждениями, осуществляющими меры по профилактике безнадзорности и правонарушений несовершеннолетних.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Граждане вправе оказывать содействие органам и учреждениям системы профилактики безнадзорности и правонарушений несовершеннолетних, а также другим органам и учреждениям, осуществляющим меры по профилактике безнадзорности и правонарушений несовершеннолетних, в выявлении и недопущении нахождения несовершеннолетних в местах, в которых их нахождение не допускается.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8. Уведомление об обнаружении несовершеннолетних в местах, в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1. Органы и учреждения системы профилактики безнадзорности и правонарушений несовершеннолетних, а также другие органы и учреждения, осуществляющие меры по профилактике безнадзорности и правонарушений несовершеннолетних, при выявлении несовершеннолетних, находящихся в местах, в которых их нахождение не допускается, уведомляют об этом органы внутренних дел.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2. </w:t>
      </w:r>
      <w:proofErr w:type="gramStart"/>
      <w:r>
        <w:rPr>
          <w:rStyle w:val="c2"/>
          <w:color w:val="000000"/>
          <w:sz w:val="22"/>
          <w:szCs w:val="22"/>
        </w:rPr>
        <w:t>Органы внутренних дел устанавливают личность несовершеннолетних, выявленных в местах, в которых их нахождение не допускается, место жительства, данные о родителях (лицах, их заменяющих) или лицах, осуществляющих мероприятия с участием несовершеннолетних, а также причины нахождения несовершеннолетних в указанных местах и незамедлительно уведомляют родителей (лиц, их заменяющих) или лиц, осуществляющих мероприятия с участием несовершеннолетних, об обнаружении несовершеннолетних.</w:t>
      </w:r>
      <w:proofErr w:type="gramEnd"/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9. Доставление и передача несовершеннолетних, выявленных в местах, в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1. Должностные лица органов внутренних дел при установлении данных, указанных в части 2 статьи 8 настоящего Закона, принимают меры по доставлению и передаче несовершеннолетних родителям (лицам, их заменяющим) или лицам, осуществляющим мероприятия с участием несовершеннолетних, оформляют материалы, необходимые для привлечения к административной ответственности.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В случае отсутствия родителей (лиц, их заменяющих) или лиц, осуществляющих мероприятия с участием несовершеннолетних, невозможности установления их местонахождения или иных препятствующих незамедлительному доставлению несовершеннолетних указанным лицам обстоятельств, органы внутренних дел доставляют несовершеннолетних в специализированные учреждения для несовершеннолетних, нуждающихся в социальной реабилитации, по месту их обнаружения.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3. Несовершеннолетние, находящиеся в состоянии наркотического, токсического или алкогольного опьянения или нуждающиеся в медицинской помощи, доставляются в медицинские учреждения.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10. Проведение индивидуальной профилактической работы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По решению комиссий по делам несовершеннолетних и защите их прав городских округов и муниципальных районов Московской области с несовершеннолетними, допустившими пребывание в местах, в которых их нахождение не допускается, проводится индивидуальная профилактическая работа в соответствии с федеральным законодательством и законодательством Московской области.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11. Административная ответственность за допущение нахождения несовершеннолетних в местах, в которых их нахождение не допускается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1. Допущение родителями, иными законными представителями или лицами, осуществляющими мероприятия с участием несовершеннолетних, нахождения несовершеннолетних в местах, в которых их нахождение не допускается, - влечет предупреждение или наложение административного штрафа в размере от пятисот до одной тысячи рублей.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2. Те же действия, совершенные юридическими лицами или гражданами, осуществляющими предпринимательскую деятельность без образования юридического лица, - влекут наложение административного штрафа в размере от десяти тысяч до двадцати тысяч рублей.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3. </w:t>
      </w:r>
      <w:proofErr w:type="gramStart"/>
      <w:r>
        <w:rPr>
          <w:rStyle w:val="c2"/>
          <w:color w:val="000000"/>
          <w:sz w:val="22"/>
          <w:szCs w:val="22"/>
        </w:rPr>
        <w:t xml:space="preserve">Повторное совершение административного правонарушения, предусмотренного частями 1 и 2 настоящей статьи, - влечет наложение административного штрафа на родителей, иных законных представителей или лиц, осуществляющих мероприятия с участием несовершеннолетних, в </w:t>
      </w:r>
      <w:r>
        <w:rPr>
          <w:rStyle w:val="c2"/>
          <w:color w:val="000000"/>
          <w:sz w:val="22"/>
          <w:szCs w:val="22"/>
        </w:rPr>
        <w:lastRenderedPageBreak/>
        <w:t>размере от трех тысяч до пяти тысяч рублей; на юридических лиц или граждан, осуществляющих предпринимательскую деятельность без образования юридического лица, - от двадцати тысяч до тридцати тысяч рублей.</w:t>
      </w:r>
      <w:proofErr w:type="gramEnd"/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12. Составление протоколов об административных правонарушениях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Протоколы об административных правонарушениях, предусмотренных в настоящем Законе, составляются должностными лицами органов внутренних дел и направляются в комиссии по делам несовершеннолетних и защите их прав городских округов и муниципальных районов Московской области в соответствии с положениями Кодекса Российской Федерации об административных правонарушениях и в порядке, установленном законодательством Российской Федерации.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13. Органы, уполномоченные рассматривать дела об административных правонарушениях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Дела об административных правонарушениях, предусмотренных настоящим Законом, рассматриваются комиссиями по делам несовершеннолетних и защите их прав городских округов и муниципальных районов Московской области по месту совершения правонарушения.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Статья 14. Зачисление денежных средств, взысканных в виде административных </w:t>
      </w:r>
      <w:proofErr w:type="spellStart"/>
      <w:r>
        <w:rPr>
          <w:rStyle w:val="c2"/>
          <w:color w:val="000000"/>
          <w:sz w:val="22"/>
          <w:szCs w:val="22"/>
        </w:rPr>
        <w:t>штрафовДенежные</w:t>
      </w:r>
      <w:proofErr w:type="spellEnd"/>
      <w:r>
        <w:rPr>
          <w:rStyle w:val="c2"/>
          <w:color w:val="000000"/>
          <w:sz w:val="22"/>
          <w:szCs w:val="22"/>
        </w:rPr>
        <w:t xml:space="preserve"> средства, взысканные в виде административных штрафов, подлежат зачислению в бюджет в соответствии с законодательством Российской Федерации.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Статья 15. Вступление в силу настоящего Закона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Настоящий Закон вступает в силу через десять дней после его официального опубликования.</w:t>
      </w:r>
    </w:p>
    <w:p w:rsidR="00140499" w:rsidRDefault="00140499" w:rsidP="0014049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</w:t>
      </w:r>
    </w:p>
    <w:p w:rsidR="00140499" w:rsidRDefault="00140499" w:rsidP="00140499">
      <w:pPr>
        <w:pStyle w:val="c5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Губернатор Московской области</w:t>
      </w:r>
    </w:p>
    <w:p w:rsidR="00140499" w:rsidRDefault="00140499" w:rsidP="0014049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Б.В. Громов</w:t>
      </w:r>
    </w:p>
    <w:p w:rsidR="00140499" w:rsidRDefault="00140499" w:rsidP="0014049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4 декабря 2009 года</w:t>
      </w:r>
    </w:p>
    <w:p w:rsidR="00140499" w:rsidRDefault="00140499" w:rsidP="00140499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N 148/2009-ОЗ</w:t>
      </w:r>
    </w:p>
    <w:p w:rsidR="009A01F8" w:rsidRDefault="009A01F8"/>
    <w:sectPr w:rsidR="009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99"/>
    <w:rsid w:val="00140499"/>
    <w:rsid w:val="009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499"/>
  </w:style>
  <w:style w:type="character" w:customStyle="1" w:styleId="c3">
    <w:name w:val="c3"/>
    <w:basedOn w:val="a0"/>
    <w:rsid w:val="00140499"/>
  </w:style>
  <w:style w:type="paragraph" w:customStyle="1" w:styleId="c0">
    <w:name w:val="c0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499"/>
  </w:style>
  <w:style w:type="character" w:customStyle="1" w:styleId="c3">
    <w:name w:val="c3"/>
    <w:basedOn w:val="a0"/>
    <w:rsid w:val="00140499"/>
  </w:style>
  <w:style w:type="paragraph" w:customStyle="1" w:styleId="c0">
    <w:name w:val="c0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</cp:revision>
  <dcterms:created xsi:type="dcterms:W3CDTF">2014-09-02T07:56:00Z</dcterms:created>
  <dcterms:modified xsi:type="dcterms:W3CDTF">2014-09-02T07:57:00Z</dcterms:modified>
</cp:coreProperties>
</file>