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4E" w:rsidRDefault="00A50CF8" w:rsidP="00A50CF8">
      <w:pPr>
        <w:spacing w:after="0" w:line="380" w:lineRule="exact"/>
        <w:jc w:val="center"/>
        <w:rPr>
          <w:rFonts w:ascii="Times New Roman" w:hAnsi="Times New Roman" w:cs="Times New Roman"/>
          <w:b/>
          <w:snapToGrid w:val="0"/>
          <w:sz w:val="28"/>
          <w:szCs w:val="28"/>
        </w:rPr>
      </w:pPr>
      <w:r w:rsidRPr="00A509EE">
        <w:rPr>
          <w:rFonts w:ascii="Times New Roman" w:hAnsi="Times New Roman" w:cs="Times New Roman"/>
          <w:b/>
          <w:snapToGrid w:val="0"/>
          <w:sz w:val="28"/>
          <w:szCs w:val="28"/>
        </w:rPr>
        <w:t xml:space="preserve">«Роль школы в подготовке молодежи к реализации </w:t>
      </w:r>
    </w:p>
    <w:p w:rsidR="00A50CF8" w:rsidRPr="00A563E2" w:rsidRDefault="00A50CF8" w:rsidP="00A50CF8">
      <w:pPr>
        <w:spacing w:after="0" w:line="380" w:lineRule="exact"/>
        <w:jc w:val="center"/>
        <w:rPr>
          <w:rFonts w:ascii="Times New Roman" w:hAnsi="Times New Roman" w:cs="Times New Roman"/>
          <w:b/>
          <w:snapToGrid w:val="0"/>
          <w:sz w:val="28"/>
          <w:szCs w:val="28"/>
        </w:rPr>
      </w:pPr>
      <w:bookmarkStart w:id="0" w:name="_GoBack"/>
      <w:bookmarkEnd w:id="0"/>
      <w:r w:rsidRPr="00A509EE">
        <w:rPr>
          <w:rFonts w:ascii="Times New Roman" w:hAnsi="Times New Roman" w:cs="Times New Roman"/>
          <w:b/>
          <w:snapToGrid w:val="0"/>
          <w:sz w:val="28"/>
          <w:szCs w:val="28"/>
        </w:rPr>
        <w:t>социальных</w:t>
      </w:r>
      <w:r>
        <w:rPr>
          <w:rFonts w:ascii="Times New Roman" w:hAnsi="Times New Roman" w:cs="Times New Roman"/>
          <w:b/>
          <w:snapToGrid w:val="0"/>
          <w:sz w:val="28"/>
          <w:szCs w:val="28"/>
        </w:rPr>
        <w:t xml:space="preserve"> </w:t>
      </w:r>
      <w:r w:rsidRPr="00A509EE">
        <w:rPr>
          <w:rFonts w:ascii="Times New Roman" w:hAnsi="Times New Roman" w:cs="Times New Roman"/>
          <w:b/>
          <w:snapToGrid w:val="0"/>
          <w:sz w:val="28"/>
          <w:szCs w:val="28"/>
        </w:rPr>
        <w:t>функций семьи»</w:t>
      </w:r>
    </w:p>
    <w:p w:rsidR="00A50CF8" w:rsidRPr="00A509EE" w:rsidRDefault="00A50CF8" w:rsidP="00A50CF8">
      <w:pPr>
        <w:spacing w:after="0" w:line="360" w:lineRule="auto"/>
        <w:jc w:val="both"/>
        <w:rPr>
          <w:rFonts w:ascii="Times New Roman" w:hAnsi="Times New Roman" w:cs="Times New Roman"/>
          <w:i/>
          <w:color w:val="FF0000"/>
          <w:sz w:val="24"/>
          <w:szCs w:val="24"/>
        </w:rPr>
      </w:pPr>
    </w:p>
    <w:p w:rsidR="00A50CF8" w:rsidRPr="00A509EE" w:rsidRDefault="00A50CF8" w:rsidP="00A50CF8">
      <w:pPr>
        <w:spacing w:after="0" w:line="360" w:lineRule="auto"/>
        <w:rPr>
          <w:rFonts w:ascii="Times New Roman" w:hAnsi="Times New Roman" w:cs="Times New Roman"/>
          <w:sz w:val="24"/>
          <w:szCs w:val="24"/>
        </w:rPr>
      </w:pPr>
      <w:r w:rsidRPr="00A509EE">
        <w:rPr>
          <w:rFonts w:ascii="Times New Roman" w:hAnsi="Times New Roman" w:cs="Times New Roman"/>
          <w:sz w:val="24"/>
          <w:szCs w:val="24"/>
        </w:rPr>
        <w:t>Введение…………………………………………………………………………...3</w:t>
      </w:r>
    </w:p>
    <w:p w:rsidR="00A50CF8" w:rsidRPr="00A509EE" w:rsidRDefault="00A50CF8" w:rsidP="00A50CF8">
      <w:pPr>
        <w:spacing w:after="0" w:line="380" w:lineRule="exact"/>
        <w:jc w:val="both"/>
        <w:rPr>
          <w:rFonts w:ascii="Times New Roman" w:hAnsi="Times New Roman" w:cs="Times New Roman"/>
          <w:sz w:val="24"/>
          <w:szCs w:val="24"/>
        </w:rPr>
      </w:pPr>
      <w:r w:rsidRPr="00A509EE">
        <w:rPr>
          <w:rFonts w:ascii="Times New Roman" w:hAnsi="Times New Roman" w:cs="Times New Roman"/>
          <w:sz w:val="24"/>
          <w:szCs w:val="24"/>
        </w:rPr>
        <w:t>Глава 1</w:t>
      </w:r>
      <w:r w:rsidRPr="00A509EE">
        <w:rPr>
          <w:rFonts w:ascii="Times New Roman" w:hAnsi="Times New Roman" w:cs="Times New Roman"/>
          <w:snapToGrid w:val="0"/>
          <w:sz w:val="24"/>
          <w:szCs w:val="24"/>
        </w:rPr>
        <w:t xml:space="preserve">«Семья и ее социальные функции». </w:t>
      </w:r>
      <w:r w:rsidRPr="00A509EE">
        <w:rPr>
          <w:rFonts w:ascii="Times New Roman" w:hAnsi="Times New Roman" w:cs="Times New Roman"/>
          <w:sz w:val="24"/>
          <w:szCs w:val="24"/>
        </w:rPr>
        <w:t>….……………………………….5</w:t>
      </w:r>
    </w:p>
    <w:p w:rsidR="00A50CF8" w:rsidRPr="00A509EE" w:rsidRDefault="00A50CF8" w:rsidP="00A50CF8">
      <w:pPr>
        <w:spacing w:after="0" w:line="360" w:lineRule="auto"/>
        <w:rPr>
          <w:rFonts w:ascii="Times New Roman" w:hAnsi="Times New Roman" w:cs="Times New Roman"/>
          <w:sz w:val="24"/>
          <w:szCs w:val="24"/>
        </w:rPr>
      </w:pPr>
      <w:r w:rsidRPr="00A509EE">
        <w:rPr>
          <w:rFonts w:ascii="Times New Roman" w:hAnsi="Times New Roman" w:cs="Times New Roman"/>
          <w:sz w:val="24"/>
          <w:szCs w:val="24"/>
        </w:rPr>
        <w:t>Выводы по первой главе……...…………………………………………………..6</w:t>
      </w:r>
    </w:p>
    <w:p w:rsidR="00A50CF8" w:rsidRPr="00A509EE" w:rsidRDefault="00A50CF8" w:rsidP="00A50CF8">
      <w:pPr>
        <w:spacing w:after="0" w:line="380" w:lineRule="exact"/>
        <w:jc w:val="both"/>
        <w:rPr>
          <w:rFonts w:ascii="Times New Roman" w:hAnsi="Times New Roman" w:cs="Times New Roman"/>
          <w:snapToGrid w:val="0"/>
          <w:sz w:val="24"/>
          <w:szCs w:val="24"/>
        </w:rPr>
      </w:pPr>
      <w:r w:rsidRPr="00A509EE">
        <w:rPr>
          <w:rFonts w:ascii="Times New Roman" w:hAnsi="Times New Roman" w:cs="Times New Roman"/>
          <w:sz w:val="24"/>
          <w:szCs w:val="24"/>
        </w:rPr>
        <w:t xml:space="preserve">Глава 2 </w:t>
      </w:r>
      <w:r w:rsidRPr="00A509EE">
        <w:rPr>
          <w:rFonts w:ascii="Times New Roman" w:hAnsi="Times New Roman" w:cs="Times New Roman"/>
          <w:snapToGrid w:val="0"/>
          <w:sz w:val="24"/>
          <w:szCs w:val="24"/>
        </w:rPr>
        <w:t xml:space="preserve">«Роль школы в подготовке молодежи к реализации социальных </w:t>
      </w:r>
    </w:p>
    <w:p w:rsidR="00A50CF8" w:rsidRPr="00A509EE" w:rsidRDefault="00A50CF8" w:rsidP="00A50CF8">
      <w:pPr>
        <w:spacing w:after="0" w:line="380" w:lineRule="exact"/>
        <w:jc w:val="both"/>
        <w:rPr>
          <w:rFonts w:ascii="Times New Roman" w:hAnsi="Times New Roman" w:cs="Times New Roman"/>
          <w:sz w:val="24"/>
          <w:szCs w:val="24"/>
        </w:rPr>
      </w:pPr>
      <w:r w:rsidRPr="00A509EE">
        <w:rPr>
          <w:rFonts w:ascii="Times New Roman" w:hAnsi="Times New Roman" w:cs="Times New Roman"/>
          <w:snapToGrid w:val="0"/>
          <w:sz w:val="24"/>
          <w:szCs w:val="24"/>
        </w:rPr>
        <w:t>функций семьи». ………………………………………………………</w:t>
      </w:r>
      <w:r w:rsidRPr="00A509EE">
        <w:rPr>
          <w:rFonts w:ascii="Times New Roman" w:hAnsi="Times New Roman" w:cs="Times New Roman"/>
          <w:color w:val="000000" w:themeColor="text1"/>
          <w:sz w:val="24"/>
          <w:szCs w:val="24"/>
        </w:rPr>
        <w:t>………..7</w:t>
      </w:r>
    </w:p>
    <w:p w:rsidR="00A50CF8" w:rsidRPr="00A509EE" w:rsidRDefault="00A50CF8" w:rsidP="00A50CF8">
      <w:pPr>
        <w:spacing w:after="0" w:line="360" w:lineRule="auto"/>
        <w:rPr>
          <w:rFonts w:ascii="Times New Roman" w:hAnsi="Times New Roman" w:cs="Times New Roman"/>
          <w:sz w:val="24"/>
          <w:szCs w:val="24"/>
        </w:rPr>
      </w:pPr>
      <w:r w:rsidRPr="00A509EE">
        <w:rPr>
          <w:rFonts w:ascii="Times New Roman" w:hAnsi="Times New Roman" w:cs="Times New Roman"/>
          <w:sz w:val="24"/>
          <w:szCs w:val="24"/>
        </w:rPr>
        <w:t>Выводы по второй главе………………………………………………...…….....9</w:t>
      </w:r>
    </w:p>
    <w:p w:rsidR="00A50CF8" w:rsidRPr="00A509EE" w:rsidRDefault="00A50CF8" w:rsidP="00A50CF8">
      <w:pPr>
        <w:spacing w:after="0" w:line="360" w:lineRule="auto"/>
        <w:rPr>
          <w:rFonts w:ascii="Times New Roman" w:hAnsi="Times New Roman" w:cs="Times New Roman"/>
          <w:sz w:val="24"/>
          <w:szCs w:val="24"/>
        </w:rPr>
      </w:pPr>
      <w:r w:rsidRPr="00A509EE">
        <w:rPr>
          <w:rFonts w:ascii="Times New Roman" w:hAnsi="Times New Roman" w:cs="Times New Roman"/>
          <w:sz w:val="24"/>
          <w:szCs w:val="24"/>
        </w:rPr>
        <w:t>Заключение……………………………………………………………………….10</w:t>
      </w:r>
    </w:p>
    <w:p w:rsidR="00A50CF8" w:rsidRPr="00A509EE" w:rsidRDefault="00A50CF8" w:rsidP="00A50CF8">
      <w:pPr>
        <w:spacing w:after="0" w:line="360" w:lineRule="auto"/>
        <w:rPr>
          <w:rFonts w:ascii="Times New Roman" w:hAnsi="Times New Roman" w:cs="Times New Roman"/>
          <w:sz w:val="24"/>
          <w:szCs w:val="24"/>
        </w:rPr>
      </w:pPr>
      <w:r w:rsidRPr="00A509EE">
        <w:rPr>
          <w:rFonts w:ascii="Times New Roman" w:hAnsi="Times New Roman" w:cs="Times New Roman"/>
          <w:sz w:val="24"/>
          <w:szCs w:val="24"/>
        </w:rPr>
        <w:t>Список литературы…………………………………………………………...….11</w:t>
      </w:r>
    </w:p>
    <w:p w:rsidR="00A50CF8" w:rsidRDefault="00A50CF8" w:rsidP="00A50CF8">
      <w:pPr>
        <w:spacing w:after="0" w:line="360" w:lineRule="auto"/>
        <w:jc w:val="center"/>
        <w:rPr>
          <w:i/>
          <w:color w:val="FF0000"/>
          <w:sz w:val="28"/>
          <w:szCs w:val="28"/>
        </w:rPr>
      </w:pPr>
    </w:p>
    <w:p w:rsidR="00A50CF8" w:rsidRPr="00A509EE" w:rsidRDefault="00A50CF8" w:rsidP="00A50CF8">
      <w:pPr>
        <w:spacing w:after="0" w:line="360" w:lineRule="auto"/>
        <w:jc w:val="center"/>
        <w:rPr>
          <w:rFonts w:ascii="Times New Roman" w:hAnsi="Times New Roman" w:cs="Times New Roman"/>
          <w:sz w:val="24"/>
          <w:szCs w:val="24"/>
        </w:rPr>
      </w:pPr>
      <w:r w:rsidRPr="00A509EE">
        <w:rPr>
          <w:rFonts w:ascii="Times New Roman" w:hAnsi="Times New Roman" w:cs="Times New Roman"/>
          <w:sz w:val="24"/>
          <w:szCs w:val="24"/>
        </w:rPr>
        <w:t>Введение</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bookmarkStart w:id="1" w:name="BITSoft"/>
      <w:bookmarkEnd w:id="1"/>
      <w:r w:rsidRPr="00A509EE">
        <w:rPr>
          <w:rFonts w:ascii="Times New Roman" w:hAnsi="Times New Roman" w:cs="Times New Roman"/>
          <w:snapToGrid w:val="0"/>
          <w:sz w:val="24"/>
          <w:szCs w:val="24"/>
        </w:rPr>
        <w:t>Система образования влияет на вс</w:t>
      </w:r>
      <w:bookmarkStart w:id="2" w:name="OCRUncertain094"/>
      <w:r w:rsidRPr="00A509EE">
        <w:rPr>
          <w:rFonts w:ascii="Times New Roman" w:hAnsi="Times New Roman" w:cs="Times New Roman"/>
          <w:snapToGrid w:val="0"/>
          <w:sz w:val="24"/>
          <w:szCs w:val="24"/>
        </w:rPr>
        <w:t>е</w:t>
      </w:r>
      <w:bookmarkEnd w:id="2"/>
      <w:r w:rsidRPr="00A509EE">
        <w:rPr>
          <w:rFonts w:ascii="Times New Roman" w:hAnsi="Times New Roman" w:cs="Times New Roman"/>
          <w:snapToGrid w:val="0"/>
          <w:sz w:val="24"/>
          <w:szCs w:val="24"/>
        </w:rPr>
        <w:t xml:space="preserve"> сферы общественной </w:t>
      </w:r>
      <w:bookmarkStart w:id="3" w:name="OCRUncertain095"/>
      <w:r w:rsidRPr="00A509EE">
        <w:rPr>
          <w:rFonts w:ascii="Times New Roman" w:hAnsi="Times New Roman" w:cs="Times New Roman"/>
          <w:snapToGrid w:val="0"/>
          <w:sz w:val="24"/>
          <w:szCs w:val="24"/>
        </w:rPr>
        <w:t>ж</w:t>
      </w:r>
      <w:bookmarkEnd w:id="3"/>
      <w:r w:rsidRPr="00A509EE">
        <w:rPr>
          <w:rFonts w:ascii="Times New Roman" w:hAnsi="Times New Roman" w:cs="Times New Roman"/>
          <w:snapToGrid w:val="0"/>
          <w:sz w:val="24"/>
          <w:szCs w:val="24"/>
        </w:rPr>
        <w:t>изни, в частности и на семью. На</w:t>
      </w:r>
      <w:bookmarkStart w:id="4" w:name="OCRUncertain096"/>
      <w:r w:rsidRPr="00A509EE">
        <w:rPr>
          <w:rFonts w:ascii="Times New Roman" w:hAnsi="Times New Roman" w:cs="Times New Roman"/>
          <w:snapToGrid w:val="0"/>
          <w:sz w:val="24"/>
          <w:szCs w:val="24"/>
        </w:rPr>
        <w:t>п</w:t>
      </w:r>
      <w:bookmarkEnd w:id="4"/>
      <w:r w:rsidRPr="00A509EE">
        <w:rPr>
          <w:rFonts w:ascii="Times New Roman" w:hAnsi="Times New Roman" w:cs="Times New Roman"/>
          <w:snapToGrid w:val="0"/>
          <w:sz w:val="24"/>
          <w:szCs w:val="24"/>
        </w:rPr>
        <w:t>рим</w:t>
      </w:r>
      <w:bookmarkStart w:id="5" w:name="OCRUncertain097"/>
      <w:r w:rsidRPr="00A509EE">
        <w:rPr>
          <w:rFonts w:ascii="Times New Roman" w:hAnsi="Times New Roman" w:cs="Times New Roman"/>
          <w:snapToGrid w:val="0"/>
          <w:sz w:val="24"/>
          <w:szCs w:val="24"/>
        </w:rPr>
        <w:t>е</w:t>
      </w:r>
      <w:bookmarkEnd w:id="5"/>
      <w:r w:rsidRPr="00A509EE">
        <w:rPr>
          <w:rFonts w:ascii="Times New Roman" w:hAnsi="Times New Roman" w:cs="Times New Roman"/>
          <w:snapToGrid w:val="0"/>
          <w:sz w:val="24"/>
          <w:szCs w:val="24"/>
        </w:rPr>
        <w:t>р, образовательный уровень супругов во многих случаях влия</w:t>
      </w:r>
      <w:bookmarkStart w:id="6" w:name="OCRUncertain098"/>
      <w:r w:rsidRPr="00A509EE">
        <w:rPr>
          <w:rFonts w:ascii="Times New Roman" w:hAnsi="Times New Roman" w:cs="Times New Roman"/>
          <w:snapToGrid w:val="0"/>
          <w:sz w:val="24"/>
          <w:szCs w:val="24"/>
        </w:rPr>
        <w:t>е</w:t>
      </w:r>
      <w:bookmarkEnd w:id="6"/>
      <w:r w:rsidRPr="00A509EE">
        <w:rPr>
          <w:rFonts w:ascii="Times New Roman" w:hAnsi="Times New Roman" w:cs="Times New Roman"/>
          <w:snapToGrid w:val="0"/>
          <w:sz w:val="24"/>
          <w:szCs w:val="24"/>
        </w:rPr>
        <w:t>т на стабильность семьи. От уровня обр</w:t>
      </w:r>
      <w:bookmarkStart w:id="7" w:name="OCRUncertain099"/>
      <w:r w:rsidRPr="00A509EE">
        <w:rPr>
          <w:rFonts w:ascii="Times New Roman" w:hAnsi="Times New Roman" w:cs="Times New Roman"/>
          <w:snapToGrid w:val="0"/>
          <w:sz w:val="24"/>
          <w:szCs w:val="24"/>
        </w:rPr>
        <w:t>а</w:t>
      </w:r>
      <w:bookmarkEnd w:id="7"/>
      <w:r w:rsidRPr="00A509EE">
        <w:rPr>
          <w:rFonts w:ascii="Times New Roman" w:hAnsi="Times New Roman" w:cs="Times New Roman"/>
          <w:snapToGrid w:val="0"/>
          <w:sz w:val="24"/>
          <w:szCs w:val="24"/>
        </w:rPr>
        <w:t>зования зависят и установки на семейно-брачные отно</w:t>
      </w:r>
      <w:bookmarkStart w:id="8" w:name="OCRUncertain100"/>
      <w:r w:rsidRPr="00A509EE">
        <w:rPr>
          <w:rFonts w:ascii="Times New Roman" w:hAnsi="Times New Roman" w:cs="Times New Roman"/>
          <w:snapToGrid w:val="0"/>
          <w:sz w:val="24"/>
          <w:szCs w:val="24"/>
        </w:rPr>
        <w:t>ш</w:t>
      </w:r>
      <w:bookmarkEnd w:id="8"/>
      <w:r w:rsidRPr="00A509EE">
        <w:rPr>
          <w:rFonts w:ascii="Times New Roman" w:hAnsi="Times New Roman" w:cs="Times New Roman"/>
          <w:snapToGrid w:val="0"/>
          <w:sz w:val="24"/>
          <w:szCs w:val="24"/>
        </w:rPr>
        <w:t xml:space="preserve">ения; к примеру, среди ценностей семейной жизни среди молодых людей ведущее место занимают психологическая и репродуктивная функции семьи. </w:t>
      </w:r>
      <w:bookmarkStart w:id="9" w:name="OCRUncertain101"/>
      <w:r w:rsidRPr="00A509EE">
        <w:rPr>
          <w:rFonts w:ascii="Times New Roman" w:hAnsi="Times New Roman" w:cs="Times New Roman"/>
          <w:snapToGrid w:val="0"/>
          <w:sz w:val="24"/>
          <w:szCs w:val="24"/>
        </w:rPr>
        <w:t>Респонденты</w:t>
      </w:r>
      <w:bookmarkEnd w:id="9"/>
      <w:r w:rsidRPr="00A509EE">
        <w:rPr>
          <w:rFonts w:ascii="Times New Roman" w:hAnsi="Times New Roman" w:cs="Times New Roman"/>
          <w:snapToGrid w:val="0"/>
          <w:sz w:val="24"/>
          <w:szCs w:val="24"/>
        </w:rPr>
        <w:t xml:space="preserve"> выделяют в качестве главных факторов супружеских от</w:t>
      </w:r>
      <w:bookmarkStart w:id="10" w:name="OCRUncertain102"/>
      <w:r w:rsidRPr="00A509EE">
        <w:rPr>
          <w:rFonts w:ascii="Times New Roman" w:hAnsi="Times New Roman" w:cs="Times New Roman"/>
          <w:snapToGrid w:val="0"/>
          <w:sz w:val="24"/>
          <w:szCs w:val="24"/>
        </w:rPr>
        <w:t>н</w:t>
      </w:r>
      <w:bookmarkEnd w:id="10"/>
      <w:r w:rsidRPr="00A509EE">
        <w:rPr>
          <w:rFonts w:ascii="Times New Roman" w:hAnsi="Times New Roman" w:cs="Times New Roman"/>
          <w:snapToGrid w:val="0"/>
          <w:sz w:val="24"/>
          <w:szCs w:val="24"/>
        </w:rPr>
        <w:t>о</w:t>
      </w:r>
      <w:bookmarkStart w:id="11" w:name="OCRUncertain103"/>
      <w:r w:rsidRPr="00A509EE">
        <w:rPr>
          <w:rFonts w:ascii="Times New Roman" w:hAnsi="Times New Roman" w:cs="Times New Roman"/>
          <w:snapToGrid w:val="0"/>
          <w:sz w:val="24"/>
          <w:szCs w:val="24"/>
        </w:rPr>
        <w:t>ш</w:t>
      </w:r>
      <w:bookmarkEnd w:id="11"/>
      <w:r w:rsidRPr="00A509EE">
        <w:rPr>
          <w:rFonts w:ascii="Times New Roman" w:hAnsi="Times New Roman" w:cs="Times New Roman"/>
          <w:snapToGrid w:val="0"/>
          <w:sz w:val="24"/>
          <w:szCs w:val="24"/>
        </w:rPr>
        <w:t>ений взаимопонимание супругов, общность принципов, ценностей и норм пов</w:t>
      </w:r>
      <w:bookmarkStart w:id="12" w:name="OCRUncertain104"/>
      <w:r w:rsidRPr="00A509EE">
        <w:rPr>
          <w:rFonts w:ascii="Times New Roman" w:hAnsi="Times New Roman" w:cs="Times New Roman"/>
          <w:snapToGrid w:val="0"/>
          <w:sz w:val="24"/>
          <w:szCs w:val="24"/>
        </w:rPr>
        <w:t>е</w:t>
      </w:r>
      <w:bookmarkEnd w:id="12"/>
      <w:r w:rsidRPr="00A509EE">
        <w:rPr>
          <w:rFonts w:ascii="Times New Roman" w:hAnsi="Times New Roman" w:cs="Times New Roman"/>
          <w:snapToGrid w:val="0"/>
          <w:sz w:val="24"/>
          <w:szCs w:val="24"/>
        </w:rPr>
        <w:t xml:space="preserve">дения. </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Мы упомянули о влиянии обра</w:t>
      </w:r>
      <w:bookmarkStart w:id="13" w:name="OCRUncertain107"/>
      <w:r w:rsidRPr="00A509EE">
        <w:rPr>
          <w:rFonts w:ascii="Times New Roman" w:hAnsi="Times New Roman" w:cs="Times New Roman"/>
          <w:snapToGrid w:val="0"/>
          <w:sz w:val="24"/>
          <w:szCs w:val="24"/>
        </w:rPr>
        <w:t>з</w:t>
      </w:r>
      <w:bookmarkEnd w:id="13"/>
      <w:r w:rsidRPr="00A509EE">
        <w:rPr>
          <w:rFonts w:ascii="Times New Roman" w:hAnsi="Times New Roman" w:cs="Times New Roman"/>
          <w:snapToGrid w:val="0"/>
          <w:sz w:val="24"/>
          <w:szCs w:val="24"/>
        </w:rPr>
        <w:t>ования на институт семьи, но надо ска</w:t>
      </w:r>
      <w:bookmarkStart w:id="14" w:name="OCRUncertain108"/>
      <w:r w:rsidRPr="00A509EE">
        <w:rPr>
          <w:rFonts w:ascii="Times New Roman" w:hAnsi="Times New Roman" w:cs="Times New Roman"/>
          <w:snapToGrid w:val="0"/>
          <w:sz w:val="24"/>
          <w:szCs w:val="24"/>
        </w:rPr>
        <w:t>з</w:t>
      </w:r>
      <w:bookmarkEnd w:id="14"/>
      <w:r w:rsidRPr="00A509EE">
        <w:rPr>
          <w:rFonts w:ascii="Times New Roman" w:hAnsi="Times New Roman" w:cs="Times New Roman"/>
          <w:snapToGrid w:val="0"/>
          <w:sz w:val="24"/>
          <w:szCs w:val="24"/>
        </w:rPr>
        <w:t xml:space="preserve">ать, что и семья влияет на образование. Ни для кого не секрет, что установка на учебу детей </w:t>
      </w:r>
      <w:proofErr w:type="gramStart"/>
      <w:r w:rsidRPr="00A509EE">
        <w:rPr>
          <w:rFonts w:ascii="Times New Roman" w:hAnsi="Times New Roman" w:cs="Times New Roman"/>
          <w:snapToGrid w:val="0"/>
          <w:sz w:val="24"/>
          <w:szCs w:val="24"/>
        </w:rPr>
        <w:t>закладывается</w:t>
      </w:r>
      <w:proofErr w:type="gramEnd"/>
      <w:r w:rsidRPr="00A509EE">
        <w:rPr>
          <w:rFonts w:ascii="Times New Roman" w:hAnsi="Times New Roman" w:cs="Times New Roman"/>
          <w:snapToGrid w:val="0"/>
          <w:sz w:val="24"/>
          <w:szCs w:val="24"/>
        </w:rPr>
        <w:t xml:space="preserve"> прежде всего в семье и это во многом определяет состояние современной общеобразовательной школы. </w:t>
      </w:r>
    </w:p>
    <w:p w:rsidR="00A50CF8" w:rsidRPr="00A509EE" w:rsidRDefault="00A50CF8" w:rsidP="00A50CF8">
      <w:pPr>
        <w:spacing w:after="0" w:line="380" w:lineRule="exact"/>
        <w:ind w:firstLine="992"/>
        <w:jc w:val="both"/>
        <w:rPr>
          <w:rFonts w:ascii="Times New Roman" w:hAnsi="Times New Roman" w:cs="Times New Roman"/>
          <w:noProof/>
          <w:snapToGrid w:val="0"/>
          <w:sz w:val="24"/>
          <w:szCs w:val="24"/>
        </w:rPr>
      </w:pPr>
      <w:r w:rsidRPr="00A509EE">
        <w:rPr>
          <w:rFonts w:ascii="Times New Roman" w:hAnsi="Times New Roman" w:cs="Times New Roman"/>
          <w:snapToGrid w:val="0"/>
          <w:sz w:val="24"/>
          <w:szCs w:val="24"/>
        </w:rPr>
        <w:t>Формировани</w:t>
      </w:r>
      <w:bookmarkStart w:id="15" w:name="OCRUncertain124"/>
      <w:r w:rsidRPr="00A509EE">
        <w:rPr>
          <w:rFonts w:ascii="Times New Roman" w:hAnsi="Times New Roman" w:cs="Times New Roman"/>
          <w:snapToGrid w:val="0"/>
          <w:sz w:val="24"/>
          <w:szCs w:val="24"/>
        </w:rPr>
        <w:t>е</w:t>
      </w:r>
      <w:bookmarkEnd w:id="15"/>
      <w:r w:rsidRPr="00A509EE">
        <w:rPr>
          <w:rFonts w:ascii="Times New Roman" w:hAnsi="Times New Roman" w:cs="Times New Roman"/>
          <w:snapToGrid w:val="0"/>
          <w:sz w:val="24"/>
          <w:szCs w:val="24"/>
        </w:rPr>
        <w:t>, развитие и угасание различных модел</w:t>
      </w:r>
      <w:bookmarkStart w:id="16" w:name="OCRUncertain125"/>
      <w:r w:rsidRPr="00A509EE">
        <w:rPr>
          <w:rFonts w:ascii="Times New Roman" w:hAnsi="Times New Roman" w:cs="Times New Roman"/>
          <w:snapToGrid w:val="0"/>
          <w:sz w:val="24"/>
          <w:szCs w:val="24"/>
        </w:rPr>
        <w:t>е</w:t>
      </w:r>
      <w:bookmarkEnd w:id="16"/>
      <w:r w:rsidRPr="00A509EE">
        <w:rPr>
          <w:rFonts w:ascii="Times New Roman" w:hAnsi="Times New Roman" w:cs="Times New Roman"/>
          <w:snapToGrid w:val="0"/>
          <w:sz w:val="24"/>
          <w:szCs w:val="24"/>
        </w:rPr>
        <w:t>й социализации молодого поколения происходят постоянно. Но на эти проблемы, свойственны</w:t>
      </w:r>
      <w:bookmarkStart w:id="17" w:name="OCRUncertain126"/>
      <w:r w:rsidRPr="00A509EE">
        <w:rPr>
          <w:rFonts w:ascii="Times New Roman" w:hAnsi="Times New Roman" w:cs="Times New Roman"/>
          <w:snapToGrid w:val="0"/>
          <w:sz w:val="24"/>
          <w:szCs w:val="24"/>
        </w:rPr>
        <w:t xml:space="preserve">е </w:t>
      </w:r>
      <w:bookmarkEnd w:id="17"/>
      <w:r w:rsidRPr="00A509EE">
        <w:rPr>
          <w:rFonts w:ascii="Times New Roman" w:hAnsi="Times New Roman" w:cs="Times New Roman"/>
          <w:snapToGrid w:val="0"/>
          <w:sz w:val="24"/>
          <w:szCs w:val="24"/>
        </w:rPr>
        <w:t>любому обществу, накладываются специфические особенности России. Глубокие преобразования привели к ломке старых ценностей и стереотипов: кризис и практическое исчезновение патриархальной с</w:t>
      </w:r>
      <w:bookmarkStart w:id="18" w:name="OCRUncertain127"/>
      <w:r w:rsidRPr="00A509EE">
        <w:rPr>
          <w:rFonts w:ascii="Times New Roman" w:hAnsi="Times New Roman" w:cs="Times New Roman"/>
          <w:snapToGrid w:val="0"/>
          <w:sz w:val="24"/>
          <w:szCs w:val="24"/>
        </w:rPr>
        <w:t>е</w:t>
      </w:r>
      <w:bookmarkEnd w:id="18"/>
      <w:r w:rsidRPr="00A509EE">
        <w:rPr>
          <w:rFonts w:ascii="Times New Roman" w:hAnsi="Times New Roman" w:cs="Times New Roman"/>
          <w:snapToGrid w:val="0"/>
          <w:sz w:val="24"/>
          <w:szCs w:val="24"/>
        </w:rPr>
        <w:t>мьи, радикальная трансформация образа жизни и культуры</w:t>
      </w:r>
      <w:bookmarkStart w:id="19" w:name="OCRUncertain128"/>
      <w:r w:rsidRPr="00A509EE">
        <w:rPr>
          <w:rFonts w:ascii="Times New Roman" w:hAnsi="Times New Roman" w:cs="Times New Roman"/>
          <w:snapToGrid w:val="0"/>
          <w:sz w:val="24"/>
          <w:szCs w:val="24"/>
        </w:rPr>
        <w:t>,</w:t>
      </w:r>
      <w:bookmarkEnd w:id="19"/>
      <w:r w:rsidRPr="00A509EE">
        <w:rPr>
          <w:rFonts w:ascii="Times New Roman" w:hAnsi="Times New Roman" w:cs="Times New Roman"/>
          <w:snapToGrid w:val="0"/>
          <w:sz w:val="24"/>
          <w:szCs w:val="24"/>
        </w:rPr>
        <w:t xml:space="preserve"> одним из элементов которой стала множестве</w:t>
      </w:r>
      <w:bookmarkStart w:id="20" w:name="OCRUncertain129"/>
      <w:r w:rsidRPr="00A509EE">
        <w:rPr>
          <w:rFonts w:ascii="Times New Roman" w:hAnsi="Times New Roman" w:cs="Times New Roman"/>
          <w:snapToGrid w:val="0"/>
          <w:sz w:val="24"/>
          <w:szCs w:val="24"/>
        </w:rPr>
        <w:t>н</w:t>
      </w:r>
      <w:bookmarkEnd w:id="20"/>
      <w:r w:rsidRPr="00A509EE">
        <w:rPr>
          <w:rFonts w:ascii="Times New Roman" w:hAnsi="Times New Roman" w:cs="Times New Roman"/>
          <w:snapToGrid w:val="0"/>
          <w:sz w:val="24"/>
          <w:szCs w:val="24"/>
        </w:rPr>
        <w:t>ность мод</w:t>
      </w:r>
      <w:bookmarkStart w:id="21" w:name="OCRUncertain130"/>
      <w:r w:rsidRPr="00A509EE">
        <w:rPr>
          <w:rFonts w:ascii="Times New Roman" w:hAnsi="Times New Roman" w:cs="Times New Roman"/>
          <w:snapToGrid w:val="0"/>
          <w:sz w:val="24"/>
          <w:szCs w:val="24"/>
        </w:rPr>
        <w:t>е</w:t>
      </w:r>
      <w:bookmarkEnd w:id="21"/>
      <w:r w:rsidRPr="00A509EE">
        <w:rPr>
          <w:rFonts w:ascii="Times New Roman" w:hAnsi="Times New Roman" w:cs="Times New Roman"/>
          <w:snapToGrid w:val="0"/>
          <w:sz w:val="24"/>
          <w:szCs w:val="24"/>
        </w:rPr>
        <w:t>л</w:t>
      </w:r>
      <w:bookmarkStart w:id="22" w:name="OCRUncertain131"/>
      <w:r w:rsidRPr="00A509EE">
        <w:rPr>
          <w:rFonts w:ascii="Times New Roman" w:hAnsi="Times New Roman" w:cs="Times New Roman"/>
          <w:snapToGrid w:val="0"/>
          <w:sz w:val="24"/>
          <w:szCs w:val="24"/>
        </w:rPr>
        <w:t>е</w:t>
      </w:r>
      <w:bookmarkEnd w:id="22"/>
      <w:r w:rsidRPr="00A509EE">
        <w:rPr>
          <w:rFonts w:ascii="Times New Roman" w:hAnsi="Times New Roman" w:cs="Times New Roman"/>
          <w:snapToGrid w:val="0"/>
          <w:sz w:val="24"/>
          <w:szCs w:val="24"/>
        </w:rPr>
        <w:t>й поведения и стил</w:t>
      </w:r>
      <w:bookmarkStart w:id="23" w:name="OCRUncertain132"/>
      <w:r w:rsidRPr="00A509EE">
        <w:rPr>
          <w:rFonts w:ascii="Times New Roman" w:hAnsi="Times New Roman" w:cs="Times New Roman"/>
          <w:snapToGrid w:val="0"/>
          <w:sz w:val="24"/>
          <w:szCs w:val="24"/>
        </w:rPr>
        <w:t>е</w:t>
      </w:r>
      <w:bookmarkEnd w:id="23"/>
      <w:r w:rsidRPr="00A509EE">
        <w:rPr>
          <w:rFonts w:ascii="Times New Roman" w:hAnsi="Times New Roman" w:cs="Times New Roman"/>
          <w:snapToGrid w:val="0"/>
          <w:sz w:val="24"/>
          <w:szCs w:val="24"/>
        </w:rPr>
        <w:t>й жизни.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Интерес общества к семье и браку по-прежнему велик, и интерес этот основан на том, что с</w:t>
      </w:r>
      <w:bookmarkStart w:id="24" w:name="OCRUncertain151"/>
      <w:r w:rsidRPr="00A509EE">
        <w:rPr>
          <w:rFonts w:ascii="Times New Roman" w:hAnsi="Times New Roman" w:cs="Times New Roman"/>
          <w:snapToGrid w:val="0"/>
          <w:sz w:val="24"/>
          <w:szCs w:val="24"/>
        </w:rPr>
        <w:t>е</w:t>
      </w:r>
      <w:bookmarkEnd w:id="24"/>
      <w:r w:rsidRPr="00A509EE">
        <w:rPr>
          <w:rFonts w:ascii="Times New Roman" w:hAnsi="Times New Roman" w:cs="Times New Roman"/>
          <w:snapToGrid w:val="0"/>
          <w:sz w:val="24"/>
          <w:szCs w:val="24"/>
        </w:rPr>
        <w:t xml:space="preserve">мья связана со всеми сферами человеческой жизнедеятельности. Стабильность общества и иерархия </w:t>
      </w:r>
      <w:bookmarkStart w:id="25" w:name="OCRUncertain152"/>
      <w:r w:rsidRPr="00A509EE">
        <w:rPr>
          <w:rFonts w:ascii="Times New Roman" w:hAnsi="Times New Roman" w:cs="Times New Roman"/>
          <w:snapToGrid w:val="0"/>
          <w:sz w:val="24"/>
          <w:szCs w:val="24"/>
        </w:rPr>
        <w:t>е</w:t>
      </w:r>
      <w:bookmarkEnd w:id="25"/>
      <w:r w:rsidRPr="00A509EE">
        <w:rPr>
          <w:rFonts w:ascii="Times New Roman" w:hAnsi="Times New Roman" w:cs="Times New Roman"/>
          <w:snapToGrid w:val="0"/>
          <w:sz w:val="24"/>
          <w:szCs w:val="24"/>
        </w:rPr>
        <w:t>го внутренних связей и ценностей зависит от состояния института семьи.</w:t>
      </w:r>
    </w:p>
    <w:p w:rsidR="00A50CF8" w:rsidRPr="00A509EE" w:rsidRDefault="00A50CF8" w:rsidP="00A50CF8">
      <w:pPr>
        <w:spacing w:after="0" w:line="380" w:lineRule="exact"/>
        <w:ind w:firstLine="708"/>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 xml:space="preserve">Семья, как сейчас, так и ранее, всегда находилась на острие решение </w:t>
      </w:r>
      <w:bookmarkStart w:id="26" w:name="OCRUncertain164"/>
      <w:r w:rsidRPr="00A509EE">
        <w:rPr>
          <w:rFonts w:ascii="Times New Roman" w:hAnsi="Times New Roman" w:cs="Times New Roman"/>
          <w:snapToGrid w:val="0"/>
          <w:sz w:val="24"/>
          <w:szCs w:val="24"/>
        </w:rPr>
        <w:t>каких-либо</w:t>
      </w:r>
      <w:bookmarkEnd w:id="26"/>
      <w:r w:rsidRPr="00A509EE">
        <w:rPr>
          <w:rFonts w:ascii="Times New Roman" w:hAnsi="Times New Roman" w:cs="Times New Roman"/>
          <w:snapToGrid w:val="0"/>
          <w:sz w:val="24"/>
          <w:szCs w:val="24"/>
        </w:rPr>
        <w:t xml:space="preserve"> социальных задач в человеческой истории, всегда выступая и субъектом, и </w:t>
      </w:r>
      <w:bookmarkStart w:id="27" w:name="OCRUncertain165"/>
      <w:r w:rsidRPr="00A509EE">
        <w:rPr>
          <w:rFonts w:ascii="Times New Roman" w:hAnsi="Times New Roman" w:cs="Times New Roman"/>
          <w:snapToGrid w:val="0"/>
          <w:sz w:val="24"/>
          <w:szCs w:val="24"/>
        </w:rPr>
        <w:t>объектом</w:t>
      </w:r>
      <w:bookmarkEnd w:id="27"/>
      <w:r w:rsidRPr="00A509EE">
        <w:rPr>
          <w:rFonts w:ascii="Times New Roman" w:hAnsi="Times New Roman" w:cs="Times New Roman"/>
          <w:snapToGrid w:val="0"/>
          <w:sz w:val="24"/>
          <w:szCs w:val="24"/>
        </w:rPr>
        <w:t xml:space="preserve"> в этих социальных коллизиях, постоянно изменяя свою природу.</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lastRenderedPageBreak/>
        <w:t>О том, что семья в нашем обществе по значимости далеко не на первом месте, могут свидетельствовать следующие реалии на</w:t>
      </w:r>
      <w:bookmarkStart w:id="28" w:name="OCRUncertain184"/>
      <w:r w:rsidRPr="00A509EE">
        <w:rPr>
          <w:rFonts w:ascii="Times New Roman" w:hAnsi="Times New Roman" w:cs="Times New Roman"/>
          <w:snapToGrid w:val="0"/>
          <w:sz w:val="24"/>
          <w:szCs w:val="24"/>
        </w:rPr>
        <w:t>ш</w:t>
      </w:r>
      <w:bookmarkEnd w:id="28"/>
      <w:r w:rsidRPr="00A509EE">
        <w:rPr>
          <w:rFonts w:ascii="Times New Roman" w:hAnsi="Times New Roman" w:cs="Times New Roman"/>
          <w:snapToGrid w:val="0"/>
          <w:sz w:val="24"/>
          <w:szCs w:val="24"/>
        </w:rPr>
        <w:t>ей жизни; наличие, размер семьи, готовность в ближайшее время создать семью и стать родителями оказывается нейтральным, а в худшем случае негативным фактором во всех сферах жизнедеятельности российского человека. При найме на работу и рас</w:t>
      </w:r>
      <w:bookmarkStart w:id="29" w:name="OCRUncertain185"/>
      <w:r w:rsidRPr="00A509EE">
        <w:rPr>
          <w:rFonts w:ascii="Times New Roman" w:hAnsi="Times New Roman" w:cs="Times New Roman"/>
          <w:snapToGrid w:val="0"/>
          <w:sz w:val="24"/>
          <w:szCs w:val="24"/>
        </w:rPr>
        <w:t>п</w:t>
      </w:r>
      <w:bookmarkEnd w:id="29"/>
      <w:r w:rsidRPr="00A509EE">
        <w:rPr>
          <w:rFonts w:ascii="Times New Roman" w:hAnsi="Times New Roman" w:cs="Times New Roman"/>
          <w:snapToGrid w:val="0"/>
          <w:sz w:val="24"/>
          <w:szCs w:val="24"/>
        </w:rPr>
        <w:t>ределении мат</w:t>
      </w:r>
      <w:bookmarkStart w:id="30" w:name="OCRUncertain186"/>
      <w:r w:rsidRPr="00A509EE">
        <w:rPr>
          <w:rFonts w:ascii="Times New Roman" w:hAnsi="Times New Roman" w:cs="Times New Roman"/>
          <w:snapToGrid w:val="0"/>
          <w:sz w:val="24"/>
          <w:szCs w:val="24"/>
        </w:rPr>
        <w:t>е</w:t>
      </w:r>
      <w:bookmarkEnd w:id="30"/>
      <w:r w:rsidRPr="00A509EE">
        <w:rPr>
          <w:rFonts w:ascii="Times New Roman" w:hAnsi="Times New Roman" w:cs="Times New Roman"/>
          <w:snapToGrid w:val="0"/>
          <w:sz w:val="24"/>
          <w:szCs w:val="24"/>
        </w:rPr>
        <w:t>риальных благ, образовательном и профессиональном росте, бытовом и медицинском обслуживании, организации отдыха и приобщении к куль</w:t>
      </w:r>
      <w:bookmarkStart w:id="31" w:name="OCRUncertain187"/>
      <w:r w:rsidRPr="00A509EE">
        <w:rPr>
          <w:rFonts w:ascii="Times New Roman" w:hAnsi="Times New Roman" w:cs="Times New Roman"/>
          <w:snapToGrid w:val="0"/>
          <w:sz w:val="24"/>
          <w:szCs w:val="24"/>
        </w:rPr>
        <w:t>т</w:t>
      </w:r>
      <w:bookmarkEnd w:id="31"/>
      <w:r w:rsidRPr="00A509EE">
        <w:rPr>
          <w:rFonts w:ascii="Times New Roman" w:hAnsi="Times New Roman" w:cs="Times New Roman"/>
          <w:snapToGrid w:val="0"/>
          <w:sz w:val="24"/>
          <w:szCs w:val="24"/>
        </w:rPr>
        <w:t xml:space="preserve">урным ценностям, пенсионном обеспечении и т. </w:t>
      </w:r>
      <w:bookmarkStart w:id="32" w:name="OCRUncertain188"/>
      <w:r w:rsidRPr="00A509EE">
        <w:rPr>
          <w:rFonts w:ascii="Times New Roman" w:hAnsi="Times New Roman" w:cs="Times New Roman"/>
          <w:snapToGrid w:val="0"/>
          <w:sz w:val="24"/>
          <w:szCs w:val="24"/>
        </w:rPr>
        <w:t>д.</w:t>
      </w:r>
      <w:bookmarkEnd w:id="32"/>
      <w:r w:rsidRPr="00A509EE">
        <w:rPr>
          <w:rFonts w:ascii="Times New Roman" w:hAnsi="Times New Roman" w:cs="Times New Roman"/>
          <w:snapToGrid w:val="0"/>
          <w:sz w:val="24"/>
          <w:szCs w:val="24"/>
        </w:rPr>
        <w:t xml:space="preserve"> иметь человеку семью невыгодно. Статус полноценного члена общества в глазах общественного мнения все бо</w:t>
      </w:r>
      <w:bookmarkStart w:id="33" w:name="OCRUncertain190"/>
      <w:r w:rsidRPr="00A509EE">
        <w:rPr>
          <w:rFonts w:ascii="Times New Roman" w:hAnsi="Times New Roman" w:cs="Times New Roman"/>
          <w:snapToGrid w:val="0"/>
          <w:sz w:val="24"/>
          <w:szCs w:val="24"/>
        </w:rPr>
        <w:t>л</w:t>
      </w:r>
      <w:bookmarkEnd w:id="33"/>
      <w:r w:rsidRPr="00A509EE">
        <w:rPr>
          <w:rFonts w:ascii="Times New Roman" w:hAnsi="Times New Roman" w:cs="Times New Roman"/>
          <w:snapToGrid w:val="0"/>
          <w:sz w:val="24"/>
          <w:szCs w:val="24"/>
        </w:rPr>
        <w:t>ьше ассоциировался и продолжает ассоциироваться с профессиональной деятельностью индивида, участвующего в общественном производстве; труд в семье, количество детей в основном не влияет на этот статуе, а порой и вредит ему.</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Основная причина данного положения</w:t>
      </w:r>
      <w:r w:rsidRPr="00A509EE">
        <w:rPr>
          <w:rFonts w:ascii="Times New Roman" w:hAnsi="Times New Roman" w:cs="Times New Roman"/>
          <w:noProof/>
          <w:snapToGrid w:val="0"/>
          <w:sz w:val="24"/>
          <w:szCs w:val="24"/>
        </w:rPr>
        <w:t xml:space="preserve"> -</w:t>
      </w:r>
      <w:r w:rsidRPr="00A509EE">
        <w:rPr>
          <w:rFonts w:ascii="Times New Roman" w:hAnsi="Times New Roman" w:cs="Times New Roman"/>
          <w:snapToGrid w:val="0"/>
          <w:sz w:val="24"/>
          <w:szCs w:val="24"/>
        </w:rPr>
        <w:t xml:space="preserve"> социально-экономическая ситуация в стране. Но выше отмечалось, что не только общество влияет на семью, но и семья на общество.</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В паре семья-общество наиболее динамичной стороной является семья. Прорыв всегда делает меньшинство, малая группа, личность.</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Не случайно на крутых перелом</w:t>
      </w:r>
      <w:bookmarkStart w:id="34" w:name="OCRUncertain210"/>
      <w:r w:rsidRPr="00A509EE">
        <w:rPr>
          <w:rFonts w:ascii="Times New Roman" w:hAnsi="Times New Roman" w:cs="Times New Roman"/>
          <w:snapToGrid w:val="0"/>
          <w:sz w:val="24"/>
          <w:szCs w:val="24"/>
        </w:rPr>
        <w:t>а</w:t>
      </w:r>
      <w:bookmarkEnd w:id="34"/>
      <w:r w:rsidRPr="00A509EE">
        <w:rPr>
          <w:rFonts w:ascii="Times New Roman" w:hAnsi="Times New Roman" w:cs="Times New Roman"/>
          <w:snapToGrid w:val="0"/>
          <w:sz w:val="24"/>
          <w:szCs w:val="24"/>
        </w:rPr>
        <w:t>х истории возрастает роль активности личности. В данном случае речь идет о влиянии на стабильность семьи субъективного фак</w:t>
      </w:r>
      <w:bookmarkStart w:id="35" w:name="OCRUncertain211"/>
      <w:r w:rsidRPr="00A509EE">
        <w:rPr>
          <w:rFonts w:ascii="Times New Roman" w:hAnsi="Times New Roman" w:cs="Times New Roman"/>
          <w:snapToGrid w:val="0"/>
          <w:sz w:val="24"/>
          <w:szCs w:val="24"/>
        </w:rPr>
        <w:t>то</w:t>
      </w:r>
      <w:bookmarkEnd w:id="35"/>
      <w:r w:rsidRPr="00A509EE">
        <w:rPr>
          <w:rFonts w:ascii="Times New Roman" w:hAnsi="Times New Roman" w:cs="Times New Roman"/>
          <w:snapToGrid w:val="0"/>
          <w:sz w:val="24"/>
          <w:szCs w:val="24"/>
        </w:rPr>
        <w:t>ра, обусловленного в частности уровнем сознания, степенью подготовленности молодежи к браку и семейной жизни.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Воспитание культуры семейных отношений происходит под воздействием многих факторов. И, очевидно, что задачи современной науки не</w:t>
      </w:r>
      <w:bookmarkStart w:id="36" w:name="OCRUncertain226"/>
      <w:r w:rsidRPr="00A509EE">
        <w:rPr>
          <w:rFonts w:ascii="Times New Roman" w:hAnsi="Times New Roman" w:cs="Times New Roman"/>
          <w:snapToGrid w:val="0"/>
          <w:sz w:val="24"/>
          <w:szCs w:val="24"/>
        </w:rPr>
        <w:t xml:space="preserve"> только</w:t>
      </w:r>
      <w:bookmarkEnd w:id="36"/>
      <w:r w:rsidRPr="00A509EE">
        <w:rPr>
          <w:rFonts w:ascii="Times New Roman" w:hAnsi="Times New Roman" w:cs="Times New Roman"/>
          <w:snapToGrid w:val="0"/>
          <w:sz w:val="24"/>
          <w:szCs w:val="24"/>
        </w:rPr>
        <w:t xml:space="preserve"> раскрыть их влияние, </w:t>
      </w:r>
      <w:bookmarkStart w:id="37" w:name="OCRUncertain227"/>
      <w:r w:rsidRPr="00A509EE">
        <w:rPr>
          <w:rFonts w:ascii="Times New Roman" w:hAnsi="Times New Roman" w:cs="Times New Roman"/>
          <w:snapToGrid w:val="0"/>
          <w:sz w:val="24"/>
          <w:szCs w:val="24"/>
        </w:rPr>
        <w:t>п</w:t>
      </w:r>
      <w:bookmarkEnd w:id="37"/>
      <w:r w:rsidRPr="00A509EE">
        <w:rPr>
          <w:rFonts w:ascii="Times New Roman" w:hAnsi="Times New Roman" w:cs="Times New Roman"/>
          <w:snapToGrid w:val="0"/>
          <w:sz w:val="24"/>
          <w:szCs w:val="24"/>
        </w:rPr>
        <w:t>о и найти пути и методы научного управления ими.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 xml:space="preserve">Эти проблемы, как </w:t>
      </w:r>
      <w:proofErr w:type="gramStart"/>
      <w:r w:rsidRPr="00A509EE">
        <w:rPr>
          <w:rFonts w:ascii="Times New Roman" w:hAnsi="Times New Roman" w:cs="Times New Roman"/>
          <w:snapToGrid w:val="0"/>
          <w:sz w:val="24"/>
          <w:szCs w:val="24"/>
        </w:rPr>
        <w:t>обра</w:t>
      </w:r>
      <w:bookmarkStart w:id="38" w:name="OCRUncertain228"/>
      <w:r w:rsidRPr="00A509EE">
        <w:rPr>
          <w:rFonts w:ascii="Times New Roman" w:hAnsi="Times New Roman" w:cs="Times New Roman"/>
          <w:snapToGrid w:val="0"/>
          <w:sz w:val="24"/>
          <w:szCs w:val="24"/>
        </w:rPr>
        <w:t>з</w:t>
      </w:r>
      <w:bookmarkEnd w:id="38"/>
      <w:r w:rsidRPr="00A509EE">
        <w:rPr>
          <w:rFonts w:ascii="Times New Roman" w:hAnsi="Times New Roman" w:cs="Times New Roman"/>
          <w:snapToGrid w:val="0"/>
          <w:sz w:val="24"/>
          <w:szCs w:val="24"/>
        </w:rPr>
        <w:t>ование</w:t>
      </w:r>
      <w:proofErr w:type="gramEnd"/>
      <w:r w:rsidRPr="00A509EE">
        <w:rPr>
          <w:rFonts w:ascii="Times New Roman" w:hAnsi="Times New Roman" w:cs="Times New Roman"/>
          <w:snapToGrid w:val="0"/>
          <w:sz w:val="24"/>
          <w:szCs w:val="24"/>
        </w:rPr>
        <w:t xml:space="preserve"> так и семья, являются объектом </w:t>
      </w:r>
      <w:bookmarkStart w:id="39" w:name="OCRUncertain229"/>
      <w:r w:rsidRPr="00A509EE">
        <w:rPr>
          <w:rFonts w:ascii="Times New Roman" w:hAnsi="Times New Roman" w:cs="Times New Roman"/>
          <w:snapToGrid w:val="0"/>
          <w:sz w:val="24"/>
          <w:szCs w:val="24"/>
        </w:rPr>
        <w:t>многих исследований</w:t>
      </w:r>
      <w:bookmarkStart w:id="40" w:name="OCRUncertain241"/>
      <w:bookmarkEnd w:id="39"/>
      <w:r w:rsidRPr="00A509EE">
        <w:rPr>
          <w:rFonts w:ascii="Times New Roman" w:hAnsi="Times New Roman" w:cs="Times New Roman"/>
          <w:snapToGrid w:val="0"/>
          <w:sz w:val="24"/>
          <w:szCs w:val="24"/>
        </w:rPr>
        <w:t xml:space="preserve">. </w:t>
      </w:r>
    </w:p>
    <w:bookmarkEnd w:id="40"/>
    <w:p w:rsidR="00A50CF8" w:rsidRPr="00A509EE" w:rsidRDefault="00A50CF8" w:rsidP="00A50CF8">
      <w:pPr>
        <w:spacing w:after="0" w:line="360" w:lineRule="auto"/>
        <w:jc w:val="center"/>
        <w:rPr>
          <w:rFonts w:ascii="Times New Roman" w:hAnsi="Times New Roman" w:cs="Times New Roman"/>
          <w:b/>
          <w:sz w:val="24"/>
          <w:szCs w:val="24"/>
        </w:rPr>
      </w:pPr>
    </w:p>
    <w:p w:rsidR="00A50CF8" w:rsidRPr="00A509EE" w:rsidRDefault="00A50CF8" w:rsidP="00A50CF8">
      <w:pPr>
        <w:spacing w:after="0" w:line="360" w:lineRule="auto"/>
        <w:jc w:val="center"/>
        <w:rPr>
          <w:rFonts w:ascii="Times New Roman" w:hAnsi="Times New Roman" w:cs="Times New Roman"/>
          <w:b/>
          <w:color w:val="FF0000"/>
          <w:sz w:val="24"/>
          <w:szCs w:val="24"/>
        </w:rPr>
      </w:pPr>
      <w:r w:rsidRPr="00A509EE">
        <w:rPr>
          <w:rFonts w:ascii="Times New Roman" w:hAnsi="Times New Roman" w:cs="Times New Roman"/>
          <w:b/>
          <w:sz w:val="24"/>
          <w:szCs w:val="24"/>
        </w:rPr>
        <w:t xml:space="preserve">Глава 1. </w:t>
      </w:r>
    </w:p>
    <w:p w:rsidR="00A50CF8" w:rsidRPr="00A509EE" w:rsidRDefault="00A50CF8" w:rsidP="00A50CF8">
      <w:pPr>
        <w:spacing w:after="0" w:line="380" w:lineRule="exact"/>
        <w:ind w:firstLine="567"/>
        <w:jc w:val="both"/>
        <w:rPr>
          <w:rFonts w:ascii="Times New Roman" w:hAnsi="Times New Roman" w:cs="Times New Roman"/>
          <w:snapToGrid w:val="0"/>
          <w:sz w:val="24"/>
          <w:szCs w:val="24"/>
        </w:rPr>
      </w:pPr>
      <w:r w:rsidRPr="00A509EE">
        <w:rPr>
          <w:rFonts w:ascii="Times New Roman" w:hAnsi="Times New Roman" w:cs="Times New Roman"/>
          <w:b/>
          <w:snapToGrid w:val="0"/>
          <w:sz w:val="24"/>
          <w:szCs w:val="24"/>
        </w:rPr>
        <w:t>«Семья и ее социальные функции».</w:t>
      </w:r>
      <w:r w:rsidRPr="00A509EE">
        <w:rPr>
          <w:rFonts w:ascii="Times New Roman" w:hAnsi="Times New Roman" w:cs="Times New Roman"/>
          <w:snapToGrid w:val="0"/>
          <w:sz w:val="24"/>
          <w:szCs w:val="24"/>
        </w:rPr>
        <w:t xml:space="preserve"> </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Являясь ячейкой общества, семья, какого бы типа она ни была, выполняет многие функции, и прежде всего через них социальная сущность семьи находит свое проявление, поскольку, выполняя эти функции, семья может удовлетворять общественные, групповые и индивидуальные потребности, именно поэтому особое внимание уделено проблемам социальных функций семьи.</w:t>
      </w:r>
    </w:p>
    <w:p w:rsidR="00A50CF8" w:rsidRPr="00A509EE" w:rsidRDefault="00A50CF8" w:rsidP="00A50CF8">
      <w:pPr>
        <w:spacing w:after="0"/>
        <w:ind w:firstLine="708"/>
        <w:jc w:val="both"/>
        <w:rPr>
          <w:rFonts w:ascii="Times New Roman" w:hAnsi="Times New Roman" w:cs="Times New Roman"/>
          <w:sz w:val="24"/>
          <w:szCs w:val="24"/>
        </w:rPr>
      </w:pPr>
      <w:r w:rsidRPr="00A509EE">
        <w:rPr>
          <w:rFonts w:ascii="Times New Roman" w:hAnsi="Times New Roman" w:cs="Times New Roman"/>
          <w:sz w:val="24"/>
          <w:szCs w:val="24"/>
        </w:rPr>
        <w:t>  Функции семьи – это способы проявления ее активности; жизнедеятельности всей семьи и отдельных ее членов. Функции семьи историчны и тесно связаны с социально-экономическими условиями общества</w:t>
      </w:r>
    </w:p>
    <w:p w:rsidR="00A50CF8" w:rsidRPr="00A509EE" w:rsidRDefault="00A50CF8" w:rsidP="00A50CF8">
      <w:pPr>
        <w:spacing w:after="0"/>
        <w:ind w:firstLine="708"/>
        <w:jc w:val="both"/>
        <w:rPr>
          <w:rFonts w:ascii="Times New Roman" w:hAnsi="Times New Roman" w:cs="Times New Roman"/>
          <w:sz w:val="24"/>
          <w:szCs w:val="24"/>
        </w:rPr>
      </w:pPr>
      <w:r w:rsidRPr="00A509EE">
        <w:rPr>
          <w:rFonts w:ascii="Times New Roman" w:hAnsi="Times New Roman" w:cs="Times New Roman"/>
          <w:sz w:val="24"/>
          <w:szCs w:val="24"/>
        </w:rPr>
        <w:t>Во всех обществах семья выполняла  основные функции:</w:t>
      </w:r>
    </w:p>
    <w:p w:rsidR="00A50CF8" w:rsidRPr="00A509EE" w:rsidRDefault="00A50CF8" w:rsidP="00A50CF8">
      <w:pPr>
        <w:spacing w:after="0"/>
        <w:ind w:firstLine="708"/>
        <w:rPr>
          <w:rFonts w:ascii="Times New Roman" w:hAnsi="Times New Roman" w:cs="Times New Roman"/>
          <w:sz w:val="24"/>
          <w:szCs w:val="24"/>
        </w:rPr>
      </w:pPr>
      <w:r w:rsidRPr="00A509EE">
        <w:rPr>
          <w:rFonts w:ascii="Times New Roman" w:hAnsi="Times New Roman" w:cs="Times New Roman"/>
          <w:sz w:val="24"/>
          <w:szCs w:val="24"/>
        </w:rPr>
        <w:t>        -</w:t>
      </w:r>
      <w:proofErr w:type="gramStart"/>
      <w:r w:rsidRPr="00A509EE">
        <w:rPr>
          <w:rFonts w:ascii="Times New Roman" w:hAnsi="Times New Roman" w:cs="Times New Roman"/>
          <w:sz w:val="24"/>
          <w:szCs w:val="24"/>
        </w:rPr>
        <w:t>репродуктивная</w:t>
      </w:r>
      <w:proofErr w:type="gramEnd"/>
      <w:r w:rsidRPr="00A509EE">
        <w:rPr>
          <w:rFonts w:ascii="Times New Roman" w:hAnsi="Times New Roman" w:cs="Times New Roman"/>
          <w:sz w:val="24"/>
          <w:szCs w:val="24"/>
        </w:rPr>
        <w:t xml:space="preserve"> (физическое  и духовно-нравственное воспроизводство  человека в семье);</w:t>
      </w:r>
    </w:p>
    <w:p w:rsidR="00A50CF8" w:rsidRPr="00A509EE" w:rsidRDefault="00A50CF8" w:rsidP="00A50CF8">
      <w:pPr>
        <w:spacing w:after="0"/>
        <w:jc w:val="both"/>
        <w:rPr>
          <w:rFonts w:ascii="Times New Roman" w:hAnsi="Times New Roman" w:cs="Times New Roman"/>
          <w:sz w:val="24"/>
          <w:szCs w:val="24"/>
        </w:rPr>
      </w:pPr>
      <w:r w:rsidRPr="00A509EE">
        <w:rPr>
          <w:rFonts w:ascii="Times New Roman" w:hAnsi="Times New Roman" w:cs="Times New Roman"/>
          <w:sz w:val="24"/>
          <w:szCs w:val="24"/>
        </w:rPr>
        <w:t>     - воспитательная функция – социализация  молодого поколения, поддержания  культурного воспроизводства общества;</w:t>
      </w:r>
      <w:r w:rsidRPr="00A509EE">
        <w:rPr>
          <w:rFonts w:ascii="Times New Roman" w:hAnsi="Times New Roman" w:cs="Times New Roman"/>
          <w:sz w:val="24"/>
          <w:szCs w:val="24"/>
        </w:rPr>
        <w:br/>
      </w:r>
      <w:r w:rsidRPr="00A509EE">
        <w:rPr>
          <w:rFonts w:ascii="Times New Roman" w:hAnsi="Times New Roman" w:cs="Times New Roman"/>
          <w:sz w:val="24"/>
          <w:szCs w:val="24"/>
        </w:rPr>
        <w:lastRenderedPageBreak/>
        <w:t>     - хозяйственно-бытовая функция –  поддержание физического здоровья  членов общества, уход за детьми  и престарелыми членами семьи;</w:t>
      </w:r>
    </w:p>
    <w:p w:rsidR="00A50CF8" w:rsidRPr="00A509EE" w:rsidRDefault="00A50CF8" w:rsidP="00A50CF8">
      <w:pPr>
        <w:spacing w:after="0"/>
        <w:rPr>
          <w:rFonts w:ascii="Times New Roman" w:hAnsi="Times New Roman" w:cs="Times New Roman"/>
          <w:sz w:val="24"/>
          <w:szCs w:val="24"/>
        </w:rPr>
      </w:pPr>
      <w:r w:rsidRPr="00A509EE">
        <w:rPr>
          <w:rFonts w:ascii="Times New Roman" w:hAnsi="Times New Roman" w:cs="Times New Roman"/>
          <w:sz w:val="24"/>
          <w:szCs w:val="24"/>
        </w:rPr>
        <w:t xml:space="preserve">   - экономическая – получение материальных  средств одних членов семьи  для других, экономическая поддержка  несовершеннолетних и нетрудоспо</w:t>
      </w:r>
      <w:r>
        <w:rPr>
          <w:rFonts w:ascii="Times New Roman" w:hAnsi="Times New Roman" w:cs="Times New Roman"/>
          <w:sz w:val="24"/>
          <w:szCs w:val="24"/>
        </w:rPr>
        <w:t>собных  членов общества;</w:t>
      </w:r>
      <w:r>
        <w:rPr>
          <w:rFonts w:ascii="Times New Roman" w:hAnsi="Times New Roman" w:cs="Times New Roman"/>
          <w:sz w:val="24"/>
          <w:szCs w:val="24"/>
        </w:rPr>
        <w:br/>
        <w:t>     </w:t>
      </w:r>
      <w:proofErr w:type="gramStart"/>
      <w:r>
        <w:rPr>
          <w:rFonts w:ascii="Times New Roman" w:hAnsi="Times New Roman" w:cs="Times New Roman"/>
          <w:sz w:val="24"/>
          <w:szCs w:val="24"/>
        </w:rPr>
        <w:t>-</w:t>
      </w:r>
      <w:r w:rsidRPr="00A509EE">
        <w:rPr>
          <w:rFonts w:ascii="Times New Roman" w:hAnsi="Times New Roman" w:cs="Times New Roman"/>
          <w:sz w:val="24"/>
          <w:szCs w:val="24"/>
        </w:rPr>
        <w:t>с</w:t>
      </w:r>
      <w:proofErr w:type="gramEnd"/>
      <w:r w:rsidRPr="00A509EE">
        <w:rPr>
          <w:rFonts w:ascii="Times New Roman" w:hAnsi="Times New Roman" w:cs="Times New Roman"/>
          <w:sz w:val="24"/>
          <w:szCs w:val="24"/>
        </w:rPr>
        <w:t>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A50CF8" w:rsidRPr="00A509EE" w:rsidRDefault="00A50CF8" w:rsidP="00A50CF8">
      <w:pPr>
        <w:spacing w:after="0"/>
        <w:rPr>
          <w:rFonts w:ascii="Times New Roman" w:hAnsi="Times New Roman" w:cs="Times New Roman"/>
          <w:sz w:val="24"/>
          <w:szCs w:val="24"/>
        </w:rPr>
      </w:pPr>
      <w:r w:rsidRPr="00A509EE">
        <w:rPr>
          <w:rFonts w:ascii="Times New Roman" w:hAnsi="Times New Roman" w:cs="Times New Roman"/>
          <w:sz w:val="24"/>
          <w:szCs w:val="24"/>
        </w:rPr>
        <w:t xml:space="preserve">     - духовного общения – развитие  личностей членов семьи, духовное  взаимообогащение;</w:t>
      </w:r>
      <w:r w:rsidRPr="00A509EE">
        <w:rPr>
          <w:rFonts w:ascii="Times New Roman" w:hAnsi="Times New Roman" w:cs="Times New Roman"/>
          <w:sz w:val="24"/>
          <w:szCs w:val="24"/>
        </w:rPr>
        <w:br/>
        <w:t>     - социально-статусная – предоставление  определенного статуса членам  семьи, воспроизводство социальной  структуры;</w:t>
      </w:r>
      <w:r w:rsidRPr="00A509EE">
        <w:rPr>
          <w:rFonts w:ascii="Times New Roman" w:hAnsi="Times New Roman" w:cs="Times New Roman"/>
          <w:sz w:val="24"/>
          <w:szCs w:val="24"/>
        </w:rPr>
        <w:br/>
        <w:t>      - досуговая – организация рационального  досуга, взаимообогащение интересов;</w:t>
      </w:r>
      <w:r w:rsidRPr="00A509EE">
        <w:rPr>
          <w:rFonts w:ascii="Times New Roman" w:hAnsi="Times New Roman" w:cs="Times New Roman"/>
          <w:sz w:val="24"/>
          <w:szCs w:val="24"/>
        </w:rPr>
        <w:br/>
        <w:t>     - эмоциональная – получение психологической  защиты, эмоциональной поддержки,  эмоциональная стабилизация индивидов и их психологическая</w:t>
      </w:r>
    </w:p>
    <w:p w:rsidR="00A50CF8" w:rsidRPr="00A509EE" w:rsidRDefault="00A50CF8" w:rsidP="00A50CF8">
      <w:pPr>
        <w:spacing w:after="0"/>
        <w:jc w:val="both"/>
        <w:rPr>
          <w:rFonts w:ascii="Times New Roman" w:hAnsi="Times New Roman" w:cs="Times New Roman"/>
          <w:sz w:val="24"/>
          <w:szCs w:val="24"/>
        </w:rPr>
      </w:pPr>
      <w:r w:rsidRPr="00A509EE">
        <w:rPr>
          <w:rFonts w:ascii="Times New Roman" w:hAnsi="Times New Roman" w:cs="Times New Roman"/>
          <w:sz w:val="24"/>
          <w:szCs w:val="24"/>
        </w:rPr>
        <w:t xml:space="preserve">   терапия.</w:t>
      </w:r>
    </w:p>
    <w:p w:rsidR="00A50CF8" w:rsidRPr="00A509EE" w:rsidRDefault="00A50CF8" w:rsidP="00A50CF8">
      <w:pPr>
        <w:spacing w:after="0"/>
        <w:ind w:firstLine="708"/>
        <w:jc w:val="both"/>
        <w:rPr>
          <w:rFonts w:ascii="Times New Roman" w:hAnsi="Times New Roman" w:cs="Times New Roman"/>
          <w:sz w:val="24"/>
          <w:szCs w:val="24"/>
        </w:rPr>
      </w:pPr>
      <w:r w:rsidRPr="00A509EE">
        <w:rPr>
          <w:rFonts w:ascii="Times New Roman" w:hAnsi="Times New Roman" w:cs="Times New Roman"/>
          <w:sz w:val="24"/>
          <w:szCs w:val="24"/>
        </w:rPr>
        <w:t>     Образ жизни семьи – интегральная категория, помогающая изучать в целом институциональные  и групповые характеристики семьи, исследовать, как и ради чего живут  люди, чем они заняты, проследить взаимосвязь разных сторон жизни, а  также соотношение одного и того же вида деятельности у разных членов семьи. Как отмечает советский социолог Э.К. Васильева, образ жизни семьи  – это специфическая форма  проявления образа жизни общества.</w:t>
      </w:r>
    </w:p>
    <w:p w:rsidR="00A50CF8" w:rsidRPr="00A509EE" w:rsidRDefault="00A50CF8" w:rsidP="00A50CF8">
      <w:pPr>
        <w:spacing w:after="0"/>
        <w:ind w:firstLine="708"/>
        <w:jc w:val="both"/>
        <w:rPr>
          <w:rFonts w:ascii="Times New Roman" w:hAnsi="Times New Roman" w:cs="Times New Roman"/>
          <w:sz w:val="24"/>
          <w:szCs w:val="24"/>
        </w:rPr>
      </w:pPr>
      <w:r w:rsidRPr="00A509EE">
        <w:rPr>
          <w:rFonts w:ascii="Times New Roman" w:hAnsi="Times New Roman" w:cs="Times New Roman"/>
          <w:sz w:val="24"/>
          <w:szCs w:val="24"/>
        </w:rPr>
        <w:t>     Успешность  семейных отношений – интегральная характеристика, отражающая качество семейных отношений. В нее  входит как объективная оценка деятельности семьи, характер выполнения ею функций  с точки зрения общественных потребностей, так и субъективные оценки удовлетворенности   семьей.</w:t>
      </w:r>
    </w:p>
    <w:p w:rsidR="00A50CF8" w:rsidRPr="00A509EE" w:rsidRDefault="00A50CF8" w:rsidP="00A50CF8">
      <w:pPr>
        <w:spacing w:after="0"/>
        <w:ind w:firstLine="708"/>
        <w:jc w:val="both"/>
        <w:rPr>
          <w:rFonts w:ascii="Times New Roman" w:hAnsi="Times New Roman" w:cs="Times New Roman"/>
          <w:sz w:val="24"/>
          <w:szCs w:val="24"/>
        </w:rPr>
      </w:pPr>
      <w:r w:rsidRPr="00A509EE">
        <w:rPr>
          <w:rFonts w:ascii="Times New Roman" w:hAnsi="Times New Roman" w:cs="Times New Roman"/>
          <w:sz w:val="24"/>
          <w:szCs w:val="24"/>
        </w:rPr>
        <w:t>       </w:t>
      </w:r>
    </w:p>
    <w:p w:rsidR="00A50CF8" w:rsidRPr="00A509EE" w:rsidRDefault="00A50CF8" w:rsidP="00A50CF8">
      <w:pPr>
        <w:spacing w:after="0"/>
        <w:ind w:firstLine="708"/>
        <w:jc w:val="both"/>
        <w:rPr>
          <w:rFonts w:ascii="Times New Roman" w:hAnsi="Times New Roman" w:cs="Times New Roman"/>
          <w:b/>
          <w:sz w:val="24"/>
          <w:szCs w:val="24"/>
        </w:rPr>
      </w:pPr>
      <w:r w:rsidRPr="00A509EE">
        <w:rPr>
          <w:rFonts w:ascii="Times New Roman" w:hAnsi="Times New Roman" w:cs="Times New Roman"/>
          <w:sz w:val="24"/>
          <w:szCs w:val="24"/>
        </w:rPr>
        <w:t>   </w:t>
      </w:r>
      <w:r w:rsidRPr="00A509EE">
        <w:rPr>
          <w:rFonts w:ascii="Times New Roman" w:hAnsi="Times New Roman" w:cs="Times New Roman"/>
          <w:b/>
          <w:sz w:val="24"/>
          <w:szCs w:val="24"/>
        </w:rPr>
        <w:t>Вывод по первой главе</w:t>
      </w:r>
    </w:p>
    <w:p w:rsidR="00A50CF8" w:rsidRPr="00A509EE" w:rsidRDefault="00A50CF8" w:rsidP="00A50CF8">
      <w:pPr>
        <w:spacing w:after="0"/>
        <w:ind w:firstLine="708"/>
        <w:jc w:val="both"/>
        <w:rPr>
          <w:rFonts w:ascii="Times New Roman" w:hAnsi="Times New Roman" w:cs="Times New Roman"/>
          <w:sz w:val="24"/>
          <w:szCs w:val="24"/>
        </w:rPr>
      </w:pPr>
    </w:p>
    <w:p w:rsidR="00A50CF8" w:rsidRPr="00A509EE" w:rsidRDefault="00A50CF8" w:rsidP="00A50CF8">
      <w:pPr>
        <w:spacing w:after="0"/>
        <w:ind w:firstLine="708"/>
        <w:jc w:val="both"/>
        <w:rPr>
          <w:rFonts w:ascii="Times New Roman" w:hAnsi="Times New Roman" w:cs="Times New Roman"/>
          <w:sz w:val="24"/>
          <w:szCs w:val="24"/>
        </w:rPr>
      </w:pPr>
      <w:r w:rsidRPr="00A509EE">
        <w:rPr>
          <w:rFonts w:ascii="Times New Roman" w:hAnsi="Times New Roman" w:cs="Times New Roman"/>
          <w:sz w:val="24"/>
          <w:szCs w:val="24"/>
        </w:rPr>
        <w:t xml:space="preserve">Любой социальный объект доступен наблюдению и изучению изнутри. Семья  же являются наиболее интимной разновидностью социальных и личных отношений, которые  большей своей частью скрыты от постороннего наблюдателя. В связи с этим возникает  ограниченность в методах изучения семейных отношений. Наиболее надежным источником </w:t>
      </w:r>
      <w:proofErr w:type="spellStart"/>
      <w:r w:rsidRPr="00A509EE">
        <w:rPr>
          <w:rFonts w:ascii="Times New Roman" w:hAnsi="Times New Roman" w:cs="Times New Roman"/>
          <w:sz w:val="24"/>
          <w:szCs w:val="24"/>
        </w:rPr>
        <w:t>общесоциальных</w:t>
      </w:r>
      <w:proofErr w:type="spellEnd"/>
      <w:r w:rsidRPr="00A509EE">
        <w:rPr>
          <w:rFonts w:ascii="Times New Roman" w:hAnsi="Times New Roman" w:cs="Times New Roman"/>
          <w:sz w:val="24"/>
          <w:szCs w:val="24"/>
        </w:rPr>
        <w:t xml:space="preserve"> тенденций  в области семьи  является не изучение и описание отдельных  семейных групп, а анализ статистических и документальных данных относительно положения женщины в обществе, уровня материального положения  и духовной культуры, динамика рождений, браков, разводов.</w:t>
      </w:r>
    </w:p>
    <w:p w:rsidR="00A50CF8" w:rsidRDefault="00A50CF8" w:rsidP="00A50CF8">
      <w:pPr>
        <w:spacing w:after="0" w:line="360" w:lineRule="auto"/>
        <w:jc w:val="center"/>
        <w:rPr>
          <w:rFonts w:ascii="Times New Roman" w:hAnsi="Times New Roman" w:cs="Times New Roman"/>
          <w:b/>
          <w:sz w:val="24"/>
          <w:szCs w:val="24"/>
        </w:rPr>
      </w:pPr>
    </w:p>
    <w:p w:rsidR="00A50CF8" w:rsidRPr="00A509EE" w:rsidRDefault="00A50CF8" w:rsidP="00A50CF8">
      <w:pPr>
        <w:spacing w:after="0" w:line="360" w:lineRule="auto"/>
        <w:jc w:val="center"/>
        <w:rPr>
          <w:rFonts w:ascii="Times New Roman" w:hAnsi="Times New Roman" w:cs="Times New Roman"/>
          <w:b/>
          <w:color w:val="FF0000"/>
          <w:sz w:val="24"/>
          <w:szCs w:val="24"/>
        </w:rPr>
      </w:pPr>
      <w:r w:rsidRPr="00A509EE">
        <w:rPr>
          <w:rFonts w:ascii="Times New Roman" w:hAnsi="Times New Roman" w:cs="Times New Roman"/>
          <w:b/>
          <w:sz w:val="24"/>
          <w:szCs w:val="24"/>
        </w:rPr>
        <w:t xml:space="preserve">Глава 2. </w:t>
      </w:r>
    </w:p>
    <w:p w:rsidR="00A50CF8" w:rsidRPr="00A509EE" w:rsidRDefault="00A50CF8" w:rsidP="00A50CF8">
      <w:pPr>
        <w:spacing w:after="0" w:line="380" w:lineRule="exact"/>
        <w:ind w:firstLine="992"/>
        <w:jc w:val="both"/>
        <w:rPr>
          <w:rFonts w:ascii="Times New Roman" w:hAnsi="Times New Roman" w:cs="Times New Roman"/>
          <w:b/>
          <w:snapToGrid w:val="0"/>
          <w:sz w:val="24"/>
          <w:szCs w:val="24"/>
        </w:rPr>
      </w:pPr>
      <w:r w:rsidRPr="00A509EE">
        <w:rPr>
          <w:rFonts w:ascii="Times New Roman" w:hAnsi="Times New Roman" w:cs="Times New Roman"/>
          <w:b/>
          <w:snapToGrid w:val="0"/>
          <w:sz w:val="24"/>
          <w:szCs w:val="24"/>
        </w:rPr>
        <w:t xml:space="preserve">«Роль школы в подготовке молодежи к реализации социальных функций семьи». </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По данным социологических исследований, которые показывают, что в ориентации старшеклассников на брак и семью наблюдаются следующие установки и тенденции.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1.</w:t>
      </w:r>
      <w:r w:rsidRPr="00A509EE">
        <w:rPr>
          <w:rFonts w:ascii="Times New Roman" w:hAnsi="Times New Roman" w:cs="Times New Roman"/>
          <w:snapToGrid w:val="0"/>
          <w:sz w:val="24"/>
          <w:szCs w:val="24"/>
        </w:rPr>
        <w:t xml:space="preserve"> Выявлено, что большинство </w:t>
      </w:r>
      <w:bookmarkStart w:id="41" w:name="OCRUncertain640"/>
      <w:r w:rsidRPr="00A509EE">
        <w:rPr>
          <w:rFonts w:ascii="Times New Roman" w:hAnsi="Times New Roman" w:cs="Times New Roman"/>
          <w:snapToGrid w:val="0"/>
          <w:sz w:val="24"/>
          <w:szCs w:val="24"/>
        </w:rPr>
        <w:t>респондентов</w:t>
      </w:r>
      <w:bookmarkEnd w:id="41"/>
      <w:r w:rsidRPr="00A509EE">
        <w:rPr>
          <w:rFonts w:ascii="Times New Roman" w:hAnsi="Times New Roman" w:cs="Times New Roman"/>
          <w:snapToGrid w:val="0"/>
          <w:sz w:val="24"/>
          <w:szCs w:val="24"/>
        </w:rPr>
        <w:t xml:space="preserve"> хочет иметь только одного ребенка в своей будущей семье. Интересно отметить, что при сравнении с р</w:t>
      </w:r>
      <w:bookmarkStart w:id="42" w:name="OCRUncertain641"/>
      <w:r w:rsidRPr="00A509EE">
        <w:rPr>
          <w:rFonts w:ascii="Times New Roman" w:hAnsi="Times New Roman" w:cs="Times New Roman"/>
          <w:snapToGrid w:val="0"/>
          <w:sz w:val="24"/>
          <w:szCs w:val="24"/>
        </w:rPr>
        <w:t>е</w:t>
      </w:r>
      <w:bookmarkEnd w:id="42"/>
      <w:r w:rsidRPr="00A509EE">
        <w:rPr>
          <w:rFonts w:ascii="Times New Roman" w:hAnsi="Times New Roman" w:cs="Times New Roman"/>
          <w:snapToGrid w:val="0"/>
          <w:sz w:val="24"/>
          <w:szCs w:val="24"/>
        </w:rPr>
        <w:t>зультатами опроса, провед</w:t>
      </w:r>
      <w:bookmarkStart w:id="43" w:name="OCRUncertain642"/>
      <w:r w:rsidRPr="00A509EE">
        <w:rPr>
          <w:rFonts w:ascii="Times New Roman" w:hAnsi="Times New Roman" w:cs="Times New Roman"/>
          <w:snapToGrid w:val="0"/>
          <w:sz w:val="24"/>
          <w:szCs w:val="24"/>
        </w:rPr>
        <w:t>е</w:t>
      </w:r>
      <w:bookmarkEnd w:id="43"/>
      <w:r w:rsidRPr="00A509EE">
        <w:rPr>
          <w:rFonts w:ascii="Times New Roman" w:hAnsi="Times New Roman" w:cs="Times New Roman"/>
          <w:snapToGrid w:val="0"/>
          <w:sz w:val="24"/>
          <w:szCs w:val="24"/>
        </w:rPr>
        <w:t>нного</w:t>
      </w:r>
      <w:r w:rsidRPr="00A509EE">
        <w:rPr>
          <w:rFonts w:ascii="Times New Roman" w:hAnsi="Times New Roman" w:cs="Times New Roman"/>
          <w:noProof/>
          <w:snapToGrid w:val="0"/>
          <w:sz w:val="24"/>
          <w:szCs w:val="24"/>
        </w:rPr>
        <w:t xml:space="preserve"> 3</w:t>
      </w:r>
      <w:r w:rsidRPr="00A509EE">
        <w:rPr>
          <w:rFonts w:ascii="Times New Roman" w:hAnsi="Times New Roman" w:cs="Times New Roman"/>
          <w:snapToGrid w:val="0"/>
          <w:sz w:val="24"/>
          <w:szCs w:val="24"/>
        </w:rPr>
        <w:t xml:space="preserve"> года назад, наблюдается увеличение числа таких респондентов. При анализе </w:t>
      </w:r>
      <w:r w:rsidRPr="00A509EE">
        <w:rPr>
          <w:rFonts w:ascii="Times New Roman" w:hAnsi="Times New Roman" w:cs="Times New Roman"/>
          <w:snapToGrid w:val="0"/>
          <w:sz w:val="24"/>
          <w:szCs w:val="24"/>
        </w:rPr>
        <w:lastRenderedPageBreak/>
        <w:t>установок на желание иметь многодетную семью юношей оказалось в пять р</w:t>
      </w:r>
      <w:bookmarkStart w:id="44" w:name="OCRUncertain643"/>
      <w:r w:rsidRPr="00A509EE">
        <w:rPr>
          <w:rFonts w:ascii="Times New Roman" w:hAnsi="Times New Roman" w:cs="Times New Roman"/>
          <w:snapToGrid w:val="0"/>
          <w:sz w:val="24"/>
          <w:szCs w:val="24"/>
        </w:rPr>
        <w:t>а</w:t>
      </w:r>
      <w:bookmarkEnd w:id="44"/>
      <w:r w:rsidRPr="00A509EE">
        <w:rPr>
          <w:rFonts w:ascii="Times New Roman" w:hAnsi="Times New Roman" w:cs="Times New Roman"/>
          <w:snapToGrid w:val="0"/>
          <w:sz w:val="24"/>
          <w:szCs w:val="24"/>
        </w:rPr>
        <w:t>з больше чем девушек.</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2.</w:t>
      </w:r>
      <w:r w:rsidRPr="00A509EE">
        <w:rPr>
          <w:rFonts w:ascii="Times New Roman" w:hAnsi="Times New Roman" w:cs="Times New Roman"/>
          <w:snapToGrid w:val="0"/>
          <w:sz w:val="24"/>
          <w:szCs w:val="24"/>
        </w:rPr>
        <w:t xml:space="preserve"> В результате корреляционного анализа выявлено, что достаточно облегченное представлени</w:t>
      </w:r>
      <w:bookmarkStart w:id="45" w:name="OCRUncertain644"/>
      <w:r w:rsidRPr="00A509EE">
        <w:rPr>
          <w:rFonts w:ascii="Times New Roman" w:hAnsi="Times New Roman" w:cs="Times New Roman"/>
          <w:snapToGrid w:val="0"/>
          <w:sz w:val="24"/>
          <w:szCs w:val="24"/>
        </w:rPr>
        <w:t>е</w:t>
      </w:r>
      <w:bookmarkEnd w:id="45"/>
      <w:r w:rsidRPr="00A509EE">
        <w:rPr>
          <w:rFonts w:ascii="Times New Roman" w:hAnsi="Times New Roman" w:cs="Times New Roman"/>
          <w:snapToGrid w:val="0"/>
          <w:sz w:val="24"/>
          <w:szCs w:val="24"/>
        </w:rPr>
        <w:t xml:space="preserve"> о браке и у юношей, и у девушек тесно связано с упрощенным идеалом мужа/жены, и наоборот, более сложный идеал супруга им</w:t>
      </w:r>
      <w:bookmarkStart w:id="46" w:name="OCRUncertain645"/>
      <w:r w:rsidRPr="00A509EE">
        <w:rPr>
          <w:rFonts w:ascii="Times New Roman" w:hAnsi="Times New Roman" w:cs="Times New Roman"/>
          <w:snapToGrid w:val="0"/>
          <w:sz w:val="24"/>
          <w:szCs w:val="24"/>
        </w:rPr>
        <w:t>е</w:t>
      </w:r>
      <w:bookmarkEnd w:id="46"/>
      <w:r w:rsidRPr="00A509EE">
        <w:rPr>
          <w:rFonts w:ascii="Times New Roman" w:hAnsi="Times New Roman" w:cs="Times New Roman"/>
          <w:snapToGrid w:val="0"/>
          <w:sz w:val="24"/>
          <w:szCs w:val="24"/>
        </w:rPr>
        <w:t>ют в своем сознании понимающие трудности и ответственность семейно-брачных отношений.</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3.</w:t>
      </w:r>
      <w:r w:rsidRPr="00A509EE">
        <w:rPr>
          <w:rFonts w:ascii="Times New Roman" w:hAnsi="Times New Roman" w:cs="Times New Roman"/>
          <w:snapToGrid w:val="0"/>
          <w:sz w:val="24"/>
          <w:szCs w:val="24"/>
        </w:rPr>
        <w:t xml:space="preserve"> Весьма завыше</w:t>
      </w:r>
      <w:bookmarkStart w:id="47" w:name="OCRUncertain646"/>
      <w:r w:rsidRPr="00A509EE">
        <w:rPr>
          <w:rFonts w:ascii="Times New Roman" w:hAnsi="Times New Roman" w:cs="Times New Roman"/>
          <w:snapToGrid w:val="0"/>
          <w:sz w:val="24"/>
          <w:szCs w:val="24"/>
        </w:rPr>
        <w:t>н</w:t>
      </w:r>
      <w:bookmarkEnd w:id="47"/>
      <w:r w:rsidRPr="00A509EE">
        <w:rPr>
          <w:rFonts w:ascii="Times New Roman" w:hAnsi="Times New Roman" w:cs="Times New Roman"/>
          <w:snapToGrid w:val="0"/>
          <w:sz w:val="24"/>
          <w:szCs w:val="24"/>
        </w:rPr>
        <w:t>а самооц</w:t>
      </w:r>
      <w:bookmarkStart w:id="48" w:name="OCRUncertain647"/>
      <w:r w:rsidRPr="00A509EE">
        <w:rPr>
          <w:rFonts w:ascii="Times New Roman" w:hAnsi="Times New Roman" w:cs="Times New Roman"/>
          <w:snapToGrid w:val="0"/>
          <w:sz w:val="24"/>
          <w:szCs w:val="24"/>
        </w:rPr>
        <w:t>е</w:t>
      </w:r>
      <w:bookmarkEnd w:id="48"/>
      <w:r w:rsidRPr="00A509EE">
        <w:rPr>
          <w:rFonts w:ascii="Times New Roman" w:hAnsi="Times New Roman" w:cs="Times New Roman"/>
          <w:snapToGrid w:val="0"/>
          <w:sz w:val="24"/>
          <w:szCs w:val="24"/>
        </w:rPr>
        <w:t>нка старшеклассников о возможности выполнять экономическую функцию семьи при том, что само их участие в ведении семейного хозяйства в городских семьях сокращается.</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4.</w:t>
      </w:r>
      <w:r w:rsidRPr="00A509EE">
        <w:rPr>
          <w:rFonts w:ascii="Times New Roman" w:hAnsi="Times New Roman" w:cs="Times New Roman"/>
          <w:snapToGrid w:val="0"/>
          <w:sz w:val="24"/>
          <w:szCs w:val="24"/>
        </w:rPr>
        <w:t xml:space="preserve"> Значительное число потенциальных жен и мужей не только сейчас, не будучи </w:t>
      </w:r>
      <w:proofErr w:type="gramStart"/>
      <w:r w:rsidRPr="00A509EE">
        <w:rPr>
          <w:rFonts w:ascii="Times New Roman" w:hAnsi="Times New Roman" w:cs="Times New Roman"/>
          <w:snapToGrid w:val="0"/>
          <w:sz w:val="24"/>
          <w:szCs w:val="24"/>
        </w:rPr>
        <w:t>супругами</w:t>
      </w:r>
      <w:proofErr w:type="gramEnd"/>
      <w:r w:rsidRPr="00A509EE">
        <w:rPr>
          <w:rFonts w:ascii="Times New Roman" w:hAnsi="Times New Roman" w:cs="Times New Roman"/>
          <w:snapToGrid w:val="0"/>
          <w:sz w:val="24"/>
          <w:szCs w:val="24"/>
        </w:rPr>
        <w:t xml:space="preserve"> не склонны к </w:t>
      </w:r>
      <w:bookmarkStart w:id="49" w:name="OCRUncertain648"/>
      <w:r w:rsidRPr="00A509EE">
        <w:rPr>
          <w:rFonts w:ascii="Times New Roman" w:hAnsi="Times New Roman" w:cs="Times New Roman"/>
          <w:snapToGrid w:val="0"/>
          <w:sz w:val="24"/>
          <w:szCs w:val="24"/>
        </w:rPr>
        <w:t>в</w:t>
      </w:r>
      <w:bookmarkEnd w:id="49"/>
      <w:r w:rsidRPr="00A509EE">
        <w:rPr>
          <w:rFonts w:ascii="Times New Roman" w:hAnsi="Times New Roman" w:cs="Times New Roman"/>
          <w:snapToGrid w:val="0"/>
          <w:sz w:val="24"/>
          <w:szCs w:val="24"/>
        </w:rPr>
        <w:t>заимным уступкам, но и убеждены, что в будущей семейной жизни уступки и компромиссы необязательны (разница же в позициях юношей и девушек существенных корректив в этот вывод не вносит),</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5.</w:t>
      </w:r>
      <w:r w:rsidRPr="00A509EE">
        <w:rPr>
          <w:rFonts w:ascii="Times New Roman" w:hAnsi="Times New Roman" w:cs="Times New Roman"/>
          <w:snapToGrid w:val="0"/>
          <w:sz w:val="24"/>
          <w:szCs w:val="24"/>
        </w:rPr>
        <w:t xml:space="preserve"> Большинство респондентов считают, что брак по любви наиболее счастливый, хотя для себя далеко не все главным мотивом заключения счастливого брака считают любовь, т.е. налицо сознательное или бессознательное программирование частью школьников такого брака, который, с точки зрения их же представлений о семейном счастье, счастливым не будет.</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 xml:space="preserve">За исключением явной тенденции к созданию </w:t>
      </w:r>
      <w:bookmarkStart w:id="50" w:name="OCRUncertain649"/>
      <w:proofErr w:type="spellStart"/>
      <w:r w:rsidRPr="00A509EE">
        <w:rPr>
          <w:rFonts w:ascii="Times New Roman" w:hAnsi="Times New Roman" w:cs="Times New Roman"/>
          <w:snapToGrid w:val="0"/>
          <w:sz w:val="24"/>
          <w:szCs w:val="24"/>
        </w:rPr>
        <w:t>малодетной</w:t>
      </w:r>
      <w:bookmarkEnd w:id="50"/>
      <w:proofErr w:type="spellEnd"/>
      <w:r w:rsidRPr="00A509EE">
        <w:rPr>
          <w:rFonts w:ascii="Times New Roman" w:hAnsi="Times New Roman" w:cs="Times New Roman"/>
          <w:snapToGrid w:val="0"/>
          <w:sz w:val="24"/>
          <w:szCs w:val="24"/>
        </w:rPr>
        <w:t xml:space="preserve"> семьи остальные установки молодежи на семью и брак существенной динамикой не отличаются.</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Основная проблема в решении этой задачи заключается в том, что общеобразовательная школа не имеет в данный момент определенной школьной дисциплины, которая выполняла бы эту задачу</w:t>
      </w:r>
      <w:bookmarkStart w:id="51" w:name="OCRUncertain650"/>
      <w:r w:rsidRPr="00A509EE">
        <w:rPr>
          <w:rFonts w:ascii="Times New Roman" w:hAnsi="Times New Roman" w:cs="Times New Roman"/>
          <w:snapToGrid w:val="0"/>
          <w:sz w:val="24"/>
          <w:szCs w:val="24"/>
        </w:rPr>
        <w:t>.</w:t>
      </w:r>
      <w:bookmarkEnd w:id="51"/>
      <w:r w:rsidRPr="00A509EE">
        <w:rPr>
          <w:rFonts w:ascii="Times New Roman" w:hAnsi="Times New Roman" w:cs="Times New Roman"/>
          <w:snapToGrid w:val="0"/>
          <w:sz w:val="24"/>
          <w:szCs w:val="24"/>
        </w:rPr>
        <w:t xml:space="preserve"> </w:t>
      </w:r>
      <w:proofErr w:type="gramStart"/>
      <w:r w:rsidRPr="00A509EE">
        <w:rPr>
          <w:rFonts w:ascii="Times New Roman" w:hAnsi="Times New Roman" w:cs="Times New Roman"/>
          <w:snapToGrid w:val="0"/>
          <w:sz w:val="24"/>
          <w:szCs w:val="24"/>
        </w:rPr>
        <w:t xml:space="preserve">Курс "Этика и психология семейной жизни" перестал быть обязательным для школьной программы несколько лет назад и существует в школах в качестве </w:t>
      </w:r>
      <w:bookmarkStart w:id="52" w:name="OCRUncertain651"/>
      <w:r w:rsidRPr="00A509EE">
        <w:rPr>
          <w:rFonts w:ascii="Times New Roman" w:hAnsi="Times New Roman" w:cs="Times New Roman"/>
          <w:snapToGrid w:val="0"/>
          <w:sz w:val="24"/>
          <w:szCs w:val="24"/>
        </w:rPr>
        <w:t>факультативов,</w:t>
      </w:r>
      <w:bookmarkEnd w:id="52"/>
      <w:r w:rsidRPr="00A509EE">
        <w:rPr>
          <w:rFonts w:ascii="Times New Roman" w:hAnsi="Times New Roman" w:cs="Times New Roman"/>
          <w:snapToGrid w:val="0"/>
          <w:sz w:val="24"/>
          <w:szCs w:val="24"/>
        </w:rPr>
        <w:t xml:space="preserve"> помимо этого проводятся различные занятия по половому воспитанию в некоторых инновационных учебных учреждениях, но это не позволяет более широко осуществлять воспитание будущего семьянина; и хотя упомянутый курс был далек от совершенства, он охватывал все школы.</w:t>
      </w:r>
      <w:proofErr w:type="gramEnd"/>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Одна из проблем, без решения которой, как мы убеждены, невозможна качественная подготовка школьников к семейной жизни, заключается в дефиците кадрового потенциала, которая ка</w:t>
      </w:r>
      <w:bookmarkStart w:id="53" w:name="OCRUncertain652"/>
      <w:r w:rsidRPr="00A509EE">
        <w:rPr>
          <w:rFonts w:ascii="Times New Roman" w:hAnsi="Times New Roman" w:cs="Times New Roman"/>
          <w:snapToGrid w:val="0"/>
          <w:sz w:val="24"/>
          <w:szCs w:val="24"/>
        </w:rPr>
        <w:t>к</w:t>
      </w:r>
      <w:bookmarkEnd w:id="53"/>
      <w:r w:rsidRPr="00A509EE">
        <w:rPr>
          <w:rFonts w:ascii="Times New Roman" w:hAnsi="Times New Roman" w:cs="Times New Roman"/>
          <w:snapToGrid w:val="0"/>
          <w:sz w:val="24"/>
          <w:szCs w:val="24"/>
        </w:rPr>
        <w:t xml:space="preserve"> не готовили, так и не готовят высшие учебные заведения для </w:t>
      </w:r>
      <w:bookmarkStart w:id="54" w:name="OCRUncertain653"/>
      <w:r w:rsidRPr="00A509EE">
        <w:rPr>
          <w:rFonts w:ascii="Times New Roman" w:hAnsi="Times New Roman" w:cs="Times New Roman"/>
          <w:snapToGrid w:val="0"/>
          <w:sz w:val="24"/>
          <w:szCs w:val="24"/>
        </w:rPr>
        <w:t>ш</w:t>
      </w:r>
      <w:bookmarkEnd w:id="54"/>
      <w:r w:rsidRPr="00A509EE">
        <w:rPr>
          <w:rFonts w:ascii="Times New Roman" w:hAnsi="Times New Roman" w:cs="Times New Roman"/>
          <w:snapToGrid w:val="0"/>
          <w:sz w:val="24"/>
          <w:szCs w:val="24"/>
        </w:rPr>
        <w:t>кол. Россия здесь не одинока, во многих странах стоит та же проблема, и пока она не будет решена, вряд ли подготовка будущего семьянина в системе общеобразовательных школ станет качественной.</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proofErr w:type="gramStart"/>
      <w:r w:rsidRPr="00A509EE">
        <w:rPr>
          <w:rFonts w:ascii="Times New Roman" w:hAnsi="Times New Roman" w:cs="Times New Roman"/>
          <w:snapToGrid w:val="0"/>
          <w:sz w:val="24"/>
          <w:szCs w:val="24"/>
        </w:rPr>
        <w:t>Что касается с</w:t>
      </w:r>
      <w:bookmarkStart w:id="55" w:name="OCRUncertain654"/>
      <w:r w:rsidRPr="00A509EE">
        <w:rPr>
          <w:rFonts w:ascii="Times New Roman" w:hAnsi="Times New Roman" w:cs="Times New Roman"/>
          <w:snapToGrid w:val="0"/>
          <w:sz w:val="24"/>
          <w:szCs w:val="24"/>
        </w:rPr>
        <w:t>п</w:t>
      </w:r>
      <w:bookmarkEnd w:id="55"/>
      <w:r w:rsidRPr="00A509EE">
        <w:rPr>
          <w:rFonts w:ascii="Times New Roman" w:hAnsi="Times New Roman" w:cs="Times New Roman"/>
          <w:snapToGrid w:val="0"/>
          <w:sz w:val="24"/>
          <w:szCs w:val="24"/>
        </w:rPr>
        <w:t>ециальных курсов и факультативов, направленных на подготовку школьников к реализации социальных функций семьи, то во многом они не выполняют эту задачу успешно, так как, установленные программы не отвечают многим требованиям, в частности, они не в полной мере учитывают установки на семейно-брачные отно</w:t>
      </w:r>
      <w:bookmarkStart w:id="56" w:name="OCRUncertain655"/>
      <w:r w:rsidRPr="00A509EE">
        <w:rPr>
          <w:rFonts w:ascii="Times New Roman" w:hAnsi="Times New Roman" w:cs="Times New Roman"/>
          <w:snapToGrid w:val="0"/>
          <w:sz w:val="24"/>
          <w:szCs w:val="24"/>
        </w:rPr>
        <w:t>ш</w:t>
      </w:r>
      <w:bookmarkEnd w:id="56"/>
      <w:r w:rsidRPr="00A509EE">
        <w:rPr>
          <w:rFonts w:ascii="Times New Roman" w:hAnsi="Times New Roman" w:cs="Times New Roman"/>
          <w:snapToGrid w:val="0"/>
          <w:sz w:val="24"/>
          <w:szCs w:val="24"/>
        </w:rPr>
        <w:t>ения стар</w:t>
      </w:r>
      <w:bookmarkStart w:id="57" w:name="OCRUncertain656"/>
      <w:r w:rsidRPr="00A509EE">
        <w:rPr>
          <w:rFonts w:ascii="Times New Roman" w:hAnsi="Times New Roman" w:cs="Times New Roman"/>
          <w:snapToGrid w:val="0"/>
          <w:sz w:val="24"/>
          <w:szCs w:val="24"/>
        </w:rPr>
        <w:t>ш</w:t>
      </w:r>
      <w:bookmarkEnd w:id="57"/>
      <w:r w:rsidRPr="00A509EE">
        <w:rPr>
          <w:rFonts w:ascii="Times New Roman" w:hAnsi="Times New Roman" w:cs="Times New Roman"/>
          <w:snapToGrid w:val="0"/>
          <w:sz w:val="24"/>
          <w:szCs w:val="24"/>
        </w:rPr>
        <w:t>еклассников, их интересы, желания, знание, возможность усваивать тот или иной материал.</w:t>
      </w:r>
      <w:proofErr w:type="gramEnd"/>
      <w:r w:rsidRPr="00A509EE">
        <w:rPr>
          <w:rFonts w:ascii="Times New Roman" w:hAnsi="Times New Roman" w:cs="Times New Roman"/>
          <w:snapToGrid w:val="0"/>
          <w:sz w:val="24"/>
          <w:szCs w:val="24"/>
        </w:rPr>
        <w:t xml:space="preserve"> Кроме того эти программы не были сориентированы на подготовку к определенным социальным </w:t>
      </w:r>
      <w:r w:rsidRPr="00A509EE">
        <w:rPr>
          <w:rFonts w:ascii="Times New Roman" w:hAnsi="Times New Roman" w:cs="Times New Roman"/>
          <w:snapToGrid w:val="0"/>
          <w:sz w:val="24"/>
          <w:szCs w:val="24"/>
        </w:rPr>
        <w:lastRenderedPageBreak/>
        <w:t>функциям семьи, а носят зачастую бессистемный характер. Некоторые сферы семейно-брачных отношений рассматриваются достаточно поверхностно, а некоторые игнорируются совсем.</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 xml:space="preserve">Относительно подготовки школьников к семейной жизни вне специальных курсов и факультативов можно сказать, что наиболее успешно, хотя и не совсем полно, система образования готовит молодежь к экономической функции семьи, поскольку уроки </w:t>
      </w:r>
      <w:proofErr w:type="gramStart"/>
      <w:r w:rsidRPr="00A509EE">
        <w:rPr>
          <w:rFonts w:ascii="Times New Roman" w:hAnsi="Times New Roman" w:cs="Times New Roman"/>
          <w:snapToGrid w:val="0"/>
          <w:sz w:val="24"/>
          <w:szCs w:val="24"/>
        </w:rPr>
        <w:t>труда</w:t>
      </w:r>
      <w:proofErr w:type="gramEnd"/>
      <w:r w:rsidRPr="00A509EE">
        <w:rPr>
          <w:rFonts w:ascii="Times New Roman" w:hAnsi="Times New Roman" w:cs="Times New Roman"/>
          <w:snapToGrid w:val="0"/>
          <w:sz w:val="24"/>
          <w:szCs w:val="24"/>
        </w:rPr>
        <w:t xml:space="preserve"> как для мальчиков так и для девочек в основном ориентированы на деятельность в хозяйственно-бытовой сфере семьи. Подготовка к реализации репродуктивной, воспитательной, регулятивной, сексуальной и </w:t>
      </w:r>
      <w:bookmarkStart w:id="58" w:name="OCRUncertain657"/>
      <w:proofErr w:type="spellStart"/>
      <w:r w:rsidRPr="00A509EE">
        <w:rPr>
          <w:rFonts w:ascii="Times New Roman" w:hAnsi="Times New Roman" w:cs="Times New Roman"/>
          <w:snapToGrid w:val="0"/>
          <w:sz w:val="24"/>
          <w:szCs w:val="24"/>
        </w:rPr>
        <w:t>фелицитологической</w:t>
      </w:r>
      <w:bookmarkEnd w:id="58"/>
      <w:proofErr w:type="spellEnd"/>
      <w:r w:rsidRPr="00A509EE">
        <w:rPr>
          <w:rFonts w:ascii="Times New Roman" w:hAnsi="Times New Roman" w:cs="Times New Roman"/>
          <w:snapToGrid w:val="0"/>
          <w:sz w:val="24"/>
          <w:szCs w:val="24"/>
        </w:rPr>
        <w:t xml:space="preserve"> функций ограничивается лишь предметами гуманитарного цикла, где подготовка эта не носит целенаправленного характера и поэтому не может быть </w:t>
      </w:r>
      <w:bookmarkStart w:id="59" w:name="OCRUncertain658"/>
      <w:proofErr w:type="spellStart"/>
      <w:r w:rsidRPr="00A509EE">
        <w:rPr>
          <w:rFonts w:ascii="Times New Roman" w:hAnsi="Times New Roman" w:cs="Times New Roman"/>
          <w:snapToGrid w:val="0"/>
          <w:sz w:val="24"/>
          <w:szCs w:val="24"/>
        </w:rPr>
        <w:t>высокорезультативной</w:t>
      </w:r>
      <w:proofErr w:type="spellEnd"/>
      <w:r w:rsidRPr="00A509EE">
        <w:rPr>
          <w:rFonts w:ascii="Times New Roman" w:hAnsi="Times New Roman" w:cs="Times New Roman"/>
          <w:snapToGrid w:val="0"/>
          <w:sz w:val="24"/>
          <w:szCs w:val="24"/>
        </w:rPr>
        <w:t>.</w:t>
      </w:r>
      <w:bookmarkEnd w:id="59"/>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Среди учителей, администрации школ, родителей существуют достаточно противоречивые взгляды на необходимость подготовки молодежи к семейной жизни в общеобразовательной школе вообще и к некоторым социальным функциям семьи в частности, например, сексуальной. Значительное число родителей высказываются против полового воспитания в школе, мотивируя это тем, что школа только развратит их детей, и предпочитают заниматься этим сами, в семье. Многие учителя достаточно ске</w:t>
      </w:r>
      <w:bookmarkStart w:id="60" w:name="OCRUncertain659"/>
      <w:r w:rsidRPr="00A509EE">
        <w:rPr>
          <w:rFonts w:ascii="Times New Roman" w:hAnsi="Times New Roman" w:cs="Times New Roman"/>
          <w:snapToGrid w:val="0"/>
          <w:sz w:val="24"/>
          <w:szCs w:val="24"/>
        </w:rPr>
        <w:t>п</w:t>
      </w:r>
      <w:bookmarkEnd w:id="60"/>
      <w:r w:rsidRPr="00A509EE">
        <w:rPr>
          <w:rFonts w:ascii="Times New Roman" w:hAnsi="Times New Roman" w:cs="Times New Roman"/>
          <w:snapToGrid w:val="0"/>
          <w:sz w:val="24"/>
          <w:szCs w:val="24"/>
        </w:rPr>
        <w:t>тич</w:t>
      </w:r>
      <w:bookmarkStart w:id="61" w:name="OCRUncertain660"/>
      <w:r w:rsidRPr="00A509EE">
        <w:rPr>
          <w:rFonts w:ascii="Times New Roman" w:hAnsi="Times New Roman" w:cs="Times New Roman"/>
          <w:snapToGrid w:val="0"/>
          <w:sz w:val="24"/>
          <w:szCs w:val="24"/>
        </w:rPr>
        <w:t>е</w:t>
      </w:r>
      <w:bookmarkEnd w:id="61"/>
      <w:r w:rsidRPr="00A509EE">
        <w:rPr>
          <w:rFonts w:ascii="Times New Roman" w:hAnsi="Times New Roman" w:cs="Times New Roman"/>
          <w:snapToGrid w:val="0"/>
          <w:sz w:val="24"/>
          <w:szCs w:val="24"/>
        </w:rPr>
        <w:t xml:space="preserve">ски относятся к самой возможности системы образования успешно готовить молодежь к семейной жизни, утверждая, что все ранее не удавшиеся  попытки объясняются специфической </w:t>
      </w:r>
      <w:proofErr w:type="spellStart"/>
      <w:r w:rsidRPr="00A509EE">
        <w:rPr>
          <w:rFonts w:ascii="Times New Roman" w:hAnsi="Times New Roman" w:cs="Times New Roman"/>
          <w:snapToGrid w:val="0"/>
          <w:sz w:val="24"/>
          <w:szCs w:val="24"/>
        </w:rPr>
        <w:t>психосексуальной</w:t>
      </w:r>
      <w:proofErr w:type="spellEnd"/>
      <w:r w:rsidRPr="00A509EE">
        <w:rPr>
          <w:rFonts w:ascii="Times New Roman" w:hAnsi="Times New Roman" w:cs="Times New Roman"/>
          <w:snapToGrid w:val="0"/>
          <w:sz w:val="24"/>
          <w:szCs w:val="24"/>
        </w:rPr>
        <w:t xml:space="preserve"> культурой населения нашей страны. При этом надо отметить, что интерес у самих учащихся к подобным занятиям есть.</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z w:val="24"/>
          <w:szCs w:val="24"/>
        </w:rPr>
        <w:t>Подготовка молодежи к семейной жизни представляет собой множество обширных взаимодействий с родителями, учителями, сверстниками, с другими людьми, культурой и со средствами массовой информации, в результате которых реализуются осознания особенностей семейных отношений, развитие соответствующих чувств, формирование представлений, взглядов, убеждений, навыков и привычек, связанных с готовностью к браку и семейной жизни.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p>
    <w:p w:rsidR="00A50CF8" w:rsidRDefault="00A50CF8" w:rsidP="00A50CF8">
      <w:pPr>
        <w:spacing w:after="0" w:line="380" w:lineRule="exact"/>
        <w:ind w:firstLine="992"/>
        <w:jc w:val="both"/>
        <w:rPr>
          <w:rFonts w:ascii="Times New Roman" w:hAnsi="Times New Roman" w:cs="Times New Roman"/>
          <w:b/>
          <w:snapToGrid w:val="0"/>
          <w:sz w:val="24"/>
          <w:szCs w:val="24"/>
        </w:rPr>
      </w:pPr>
    </w:p>
    <w:p w:rsidR="00A50CF8" w:rsidRPr="00A509EE" w:rsidRDefault="00A50CF8" w:rsidP="00A50CF8">
      <w:pPr>
        <w:spacing w:after="0" w:line="380" w:lineRule="exact"/>
        <w:ind w:firstLine="992"/>
        <w:jc w:val="both"/>
        <w:rPr>
          <w:rFonts w:ascii="Times New Roman" w:hAnsi="Times New Roman" w:cs="Times New Roman"/>
          <w:b/>
          <w:snapToGrid w:val="0"/>
          <w:sz w:val="24"/>
          <w:szCs w:val="24"/>
        </w:rPr>
      </w:pPr>
      <w:r w:rsidRPr="00A509EE">
        <w:rPr>
          <w:rFonts w:ascii="Times New Roman" w:hAnsi="Times New Roman" w:cs="Times New Roman"/>
          <w:b/>
          <w:snapToGrid w:val="0"/>
          <w:sz w:val="24"/>
          <w:szCs w:val="24"/>
        </w:rPr>
        <w:t>Выводы по второй главе</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 xml:space="preserve">В результате изучения проблемы подготовки молодежи к семейной жизни в школе, определились основные пути совершенствования подготовки будущего </w:t>
      </w:r>
      <w:proofErr w:type="gramStart"/>
      <w:r w:rsidRPr="00A509EE">
        <w:rPr>
          <w:rFonts w:ascii="Times New Roman" w:hAnsi="Times New Roman" w:cs="Times New Roman"/>
          <w:snapToGrid w:val="0"/>
          <w:sz w:val="24"/>
          <w:szCs w:val="24"/>
        </w:rPr>
        <w:t>семьянина</w:t>
      </w:r>
      <w:proofErr w:type="gramEnd"/>
      <w:r w:rsidRPr="00A509EE">
        <w:rPr>
          <w:rFonts w:ascii="Times New Roman" w:hAnsi="Times New Roman" w:cs="Times New Roman"/>
          <w:snapToGrid w:val="0"/>
          <w:sz w:val="24"/>
          <w:szCs w:val="24"/>
        </w:rPr>
        <w:t xml:space="preserve"> и они заключаются в следующем:</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w:t>
      </w:r>
      <w:r w:rsidRPr="00A509EE">
        <w:rPr>
          <w:rFonts w:ascii="Times New Roman" w:hAnsi="Times New Roman" w:cs="Times New Roman"/>
          <w:snapToGrid w:val="0"/>
          <w:sz w:val="24"/>
          <w:szCs w:val="24"/>
        </w:rPr>
        <w:t xml:space="preserve"> в системном подходе к подготовке семьянина в общеобразовательной школе, который бы включал в себя все элементы системы воспитания от изучения объекта воспитания до разработки конкретных рекомендаций по конкретным направлениям видов;</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w:t>
      </w:r>
      <w:r w:rsidRPr="00A509EE">
        <w:rPr>
          <w:rFonts w:ascii="Times New Roman" w:hAnsi="Times New Roman" w:cs="Times New Roman"/>
          <w:snapToGrid w:val="0"/>
          <w:sz w:val="24"/>
          <w:szCs w:val="24"/>
        </w:rPr>
        <w:t xml:space="preserve"> </w:t>
      </w:r>
      <w:proofErr w:type="gramStart"/>
      <w:r w:rsidRPr="00A509EE">
        <w:rPr>
          <w:rFonts w:ascii="Times New Roman" w:hAnsi="Times New Roman" w:cs="Times New Roman"/>
          <w:snapToGrid w:val="0"/>
          <w:sz w:val="24"/>
          <w:szCs w:val="24"/>
        </w:rPr>
        <w:t>в</w:t>
      </w:r>
      <w:proofErr w:type="gramEnd"/>
      <w:r w:rsidRPr="00A509EE">
        <w:rPr>
          <w:rFonts w:ascii="Times New Roman" w:hAnsi="Times New Roman" w:cs="Times New Roman"/>
          <w:snapToGrid w:val="0"/>
          <w:sz w:val="24"/>
          <w:szCs w:val="24"/>
        </w:rPr>
        <w:t xml:space="preserve"> введении в базисную учебную программу специальной дисциплины, ориентированной на ознакомление с основами этики, сексологии и психологии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направлениям видов;</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lastRenderedPageBreak/>
        <w:t>-</w:t>
      </w:r>
      <w:r w:rsidRPr="00A509EE">
        <w:rPr>
          <w:rFonts w:ascii="Times New Roman" w:hAnsi="Times New Roman" w:cs="Times New Roman"/>
          <w:snapToGrid w:val="0"/>
          <w:sz w:val="24"/>
          <w:szCs w:val="24"/>
        </w:rPr>
        <w:t xml:space="preserve"> </w:t>
      </w:r>
      <w:proofErr w:type="gramStart"/>
      <w:r w:rsidRPr="00A509EE">
        <w:rPr>
          <w:rFonts w:ascii="Times New Roman" w:hAnsi="Times New Roman" w:cs="Times New Roman"/>
          <w:snapToGrid w:val="0"/>
          <w:sz w:val="24"/>
          <w:szCs w:val="24"/>
        </w:rPr>
        <w:t>в</w:t>
      </w:r>
      <w:proofErr w:type="gramEnd"/>
      <w:r w:rsidRPr="00A509EE">
        <w:rPr>
          <w:rFonts w:ascii="Times New Roman" w:hAnsi="Times New Roman" w:cs="Times New Roman"/>
          <w:snapToGrid w:val="0"/>
          <w:sz w:val="24"/>
          <w:szCs w:val="24"/>
        </w:rPr>
        <w:t xml:space="preserve"> введении в базисную учебную программу специальной дисциплины, ориентированной на ознакомл</w:t>
      </w:r>
      <w:bookmarkStart w:id="62" w:name="OCRUncertain661"/>
      <w:r w:rsidRPr="00A509EE">
        <w:rPr>
          <w:rFonts w:ascii="Times New Roman" w:hAnsi="Times New Roman" w:cs="Times New Roman"/>
          <w:snapToGrid w:val="0"/>
          <w:sz w:val="24"/>
          <w:szCs w:val="24"/>
        </w:rPr>
        <w:t>е</w:t>
      </w:r>
      <w:bookmarkEnd w:id="62"/>
      <w:r w:rsidRPr="00A509EE">
        <w:rPr>
          <w:rFonts w:ascii="Times New Roman" w:hAnsi="Times New Roman" w:cs="Times New Roman"/>
          <w:snapToGrid w:val="0"/>
          <w:sz w:val="24"/>
          <w:szCs w:val="24"/>
        </w:rPr>
        <w:t>ние с основами этики, сексологии и психологии семей</w:t>
      </w:r>
      <w:bookmarkStart w:id="63" w:name="OCRUncertain662"/>
      <w:r w:rsidRPr="00A509EE">
        <w:rPr>
          <w:rFonts w:ascii="Times New Roman" w:hAnsi="Times New Roman" w:cs="Times New Roman"/>
          <w:snapToGrid w:val="0"/>
          <w:sz w:val="24"/>
          <w:szCs w:val="24"/>
        </w:rPr>
        <w:t>н</w:t>
      </w:r>
      <w:bookmarkEnd w:id="63"/>
      <w:r w:rsidRPr="00A509EE">
        <w:rPr>
          <w:rFonts w:ascii="Times New Roman" w:hAnsi="Times New Roman" w:cs="Times New Roman"/>
          <w:snapToGrid w:val="0"/>
          <w:sz w:val="24"/>
          <w:szCs w:val="24"/>
        </w:rPr>
        <w:t>ой жизни;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w:t>
      </w:r>
      <w:r w:rsidRPr="00A509EE">
        <w:rPr>
          <w:rFonts w:ascii="Times New Roman" w:hAnsi="Times New Roman" w:cs="Times New Roman"/>
          <w:snapToGrid w:val="0"/>
          <w:sz w:val="24"/>
          <w:szCs w:val="24"/>
        </w:rPr>
        <w:t xml:space="preserve"> в обеспечении подготовки квалифицированных </w:t>
      </w:r>
      <w:bookmarkStart w:id="64" w:name="OCRUncertain663"/>
      <w:r w:rsidRPr="00A509EE">
        <w:rPr>
          <w:rFonts w:ascii="Times New Roman" w:hAnsi="Times New Roman" w:cs="Times New Roman"/>
          <w:snapToGrid w:val="0"/>
          <w:sz w:val="24"/>
          <w:szCs w:val="24"/>
        </w:rPr>
        <w:t>п</w:t>
      </w:r>
      <w:bookmarkEnd w:id="64"/>
      <w:r w:rsidRPr="00A509EE">
        <w:rPr>
          <w:rFonts w:ascii="Times New Roman" w:hAnsi="Times New Roman" w:cs="Times New Roman"/>
          <w:snapToGrid w:val="0"/>
          <w:sz w:val="24"/>
          <w:szCs w:val="24"/>
        </w:rPr>
        <w:t xml:space="preserve">едагогических кадров для подготовки молодежи к семейной жизни через систему высших учебных заведений и через институты </w:t>
      </w:r>
      <w:bookmarkStart w:id="65" w:name="OCRUncertain664"/>
      <w:r w:rsidRPr="00A509EE">
        <w:rPr>
          <w:rFonts w:ascii="Times New Roman" w:hAnsi="Times New Roman" w:cs="Times New Roman"/>
          <w:snapToGrid w:val="0"/>
          <w:sz w:val="24"/>
          <w:szCs w:val="24"/>
        </w:rPr>
        <w:t>п</w:t>
      </w:r>
      <w:bookmarkEnd w:id="65"/>
      <w:r w:rsidRPr="00A509EE">
        <w:rPr>
          <w:rFonts w:ascii="Times New Roman" w:hAnsi="Times New Roman" w:cs="Times New Roman"/>
          <w:snapToGrid w:val="0"/>
          <w:sz w:val="24"/>
          <w:szCs w:val="24"/>
        </w:rPr>
        <w:t>овышения квалификации учителей;</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w:t>
      </w:r>
      <w:r w:rsidRPr="00A509EE">
        <w:rPr>
          <w:rFonts w:ascii="Times New Roman" w:hAnsi="Times New Roman" w:cs="Times New Roman"/>
          <w:snapToGrid w:val="0"/>
          <w:sz w:val="24"/>
          <w:szCs w:val="24"/>
        </w:rPr>
        <w:t xml:space="preserve"> в выделении аспектов, направленных на подготовку семьянина, в </w:t>
      </w:r>
      <w:bookmarkStart w:id="66" w:name="OCRUncertain665"/>
      <w:r w:rsidRPr="00A509EE">
        <w:rPr>
          <w:rFonts w:ascii="Times New Roman" w:hAnsi="Times New Roman" w:cs="Times New Roman"/>
          <w:snapToGrid w:val="0"/>
          <w:sz w:val="24"/>
          <w:szCs w:val="24"/>
        </w:rPr>
        <w:t>п</w:t>
      </w:r>
      <w:bookmarkEnd w:id="66"/>
      <w:r w:rsidRPr="00A509EE">
        <w:rPr>
          <w:rFonts w:ascii="Times New Roman" w:hAnsi="Times New Roman" w:cs="Times New Roman"/>
          <w:snapToGrid w:val="0"/>
          <w:sz w:val="24"/>
          <w:szCs w:val="24"/>
        </w:rPr>
        <w:t xml:space="preserve">реподавании школьных </w:t>
      </w:r>
      <w:proofErr w:type="gramStart"/>
      <w:r w:rsidRPr="00A509EE">
        <w:rPr>
          <w:rFonts w:ascii="Times New Roman" w:hAnsi="Times New Roman" w:cs="Times New Roman"/>
          <w:snapToGrid w:val="0"/>
          <w:sz w:val="24"/>
          <w:szCs w:val="24"/>
        </w:rPr>
        <w:t>дисциплин</w:t>
      </w:r>
      <w:proofErr w:type="gramEnd"/>
      <w:r w:rsidRPr="00A509EE">
        <w:rPr>
          <w:rFonts w:ascii="Times New Roman" w:hAnsi="Times New Roman" w:cs="Times New Roman"/>
          <w:snapToGrid w:val="0"/>
          <w:sz w:val="24"/>
          <w:szCs w:val="24"/>
        </w:rPr>
        <w:t xml:space="preserve"> прежде всего </w:t>
      </w:r>
      <w:bookmarkStart w:id="67" w:name="OCRUncertain666"/>
      <w:r w:rsidRPr="00A509EE">
        <w:rPr>
          <w:rFonts w:ascii="Times New Roman" w:hAnsi="Times New Roman" w:cs="Times New Roman"/>
          <w:snapToGrid w:val="0"/>
          <w:sz w:val="24"/>
          <w:szCs w:val="24"/>
        </w:rPr>
        <w:t>г</w:t>
      </w:r>
      <w:bookmarkEnd w:id="67"/>
      <w:r w:rsidRPr="00A509EE">
        <w:rPr>
          <w:rFonts w:ascii="Times New Roman" w:hAnsi="Times New Roman" w:cs="Times New Roman"/>
          <w:snapToGrid w:val="0"/>
          <w:sz w:val="24"/>
          <w:szCs w:val="24"/>
        </w:rPr>
        <w:t>уманитарного цикла;</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w:t>
      </w:r>
      <w:r w:rsidRPr="00A509EE">
        <w:rPr>
          <w:rFonts w:ascii="Times New Roman" w:hAnsi="Times New Roman" w:cs="Times New Roman"/>
          <w:snapToGrid w:val="0"/>
          <w:sz w:val="24"/>
          <w:szCs w:val="24"/>
        </w:rPr>
        <w:t xml:space="preserve"> в изучении объекта воспитания в условиях динамики стереотипов поведения молодежи. В этих целях</w:t>
      </w:r>
      <w:r w:rsidRPr="00A509EE">
        <w:rPr>
          <w:rFonts w:ascii="Times New Roman" w:hAnsi="Times New Roman" w:cs="Times New Roman"/>
          <w:noProof/>
          <w:snapToGrid w:val="0"/>
          <w:sz w:val="24"/>
          <w:szCs w:val="24"/>
        </w:rPr>
        <w:t xml:space="preserve"> -</w:t>
      </w:r>
      <w:r w:rsidRPr="00A509EE">
        <w:rPr>
          <w:rFonts w:ascii="Times New Roman" w:hAnsi="Times New Roman" w:cs="Times New Roman"/>
          <w:snapToGrid w:val="0"/>
          <w:sz w:val="24"/>
          <w:szCs w:val="24"/>
        </w:rPr>
        <w:t xml:space="preserve"> проведение социологических исследований, в том числе </w:t>
      </w:r>
      <w:bookmarkStart w:id="68" w:name="OCRUncertain667"/>
      <w:r w:rsidRPr="00A509EE">
        <w:rPr>
          <w:rFonts w:ascii="Times New Roman" w:hAnsi="Times New Roman" w:cs="Times New Roman"/>
          <w:snapToGrid w:val="0"/>
          <w:sz w:val="24"/>
          <w:szCs w:val="24"/>
        </w:rPr>
        <w:t>мониторинговых,</w:t>
      </w:r>
      <w:bookmarkEnd w:id="68"/>
      <w:r w:rsidRPr="00A509EE">
        <w:rPr>
          <w:rFonts w:ascii="Times New Roman" w:hAnsi="Times New Roman" w:cs="Times New Roman"/>
          <w:snapToGrid w:val="0"/>
          <w:sz w:val="24"/>
          <w:szCs w:val="24"/>
        </w:rPr>
        <w:t xml:space="preserve"> обеспечивающих обратную связь;</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noProof/>
          <w:snapToGrid w:val="0"/>
          <w:sz w:val="24"/>
          <w:szCs w:val="24"/>
        </w:rPr>
        <w:t>-</w:t>
      </w:r>
      <w:r w:rsidRPr="00A509EE">
        <w:rPr>
          <w:rFonts w:ascii="Times New Roman" w:hAnsi="Times New Roman" w:cs="Times New Roman"/>
          <w:snapToGrid w:val="0"/>
          <w:sz w:val="24"/>
          <w:szCs w:val="24"/>
        </w:rPr>
        <w:t xml:space="preserve"> в работе с родителями, </w:t>
      </w:r>
      <w:proofErr w:type="gramStart"/>
      <w:r w:rsidRPr="00A509EE">
        <w:rPr>
          <w:rFonts w:ascii="Times New Roman" w:hAnsi="Times New Roman" w:cs="Times New Roman"/>
          <w:snapToGrid w:val="0"/>
          <w:sz w:val="24"/>
          <w:szCs w:val="24"/>
        </w:rPr>
        <w:t>включающей</w:t>
      </w:r>
      <w:proofErr w:type="gramEnd"/>
      <w:r w:rsidRPr="00A509EE">
        <w:rPr>
          <w:rFonts w:ascii="Times New Roman" w:hAnsi="Times New Roman" w:cs="Times New Roman"/>
          <w:snapToGrid w:val="0"/>
          <w:sz w:val="24"/>
          <w:szCs w:val="24"/>
        </w:rPr>
        <w:t xml:space="preserve"> в том числе их </w:t>
      </w:r>
      <w:bookmarkStart w:id="69" w:name="OCRUncertain668"/>
      <w:r w:rsidRPr="00A509EE">
        <w:rPr>
          <w:rFonts w:ascii="Times New Roman" w:hAnsi="Times New Roman" w:cs="Times New Roman"/>
          <w:snapToGrid w:val="0"/>
          <w:sz w:val="24"/>
          <w:szCs w:val="24"/>
        </w:rPr>
        <w:t>психолого-педагогическое</w:t>
      </w:r>
      <w:bookmarkEnd w:id="69"/>
      <w:r w:rsidRPr="00A509EE">
        <w:rPr>
          <w:rFonts w:ascii="Times New Roman" w:hAnsi="Times New Roman" w:cs="Times New Roman"/>
          <w:snapToGrid w:val="0"/>
          <w:sz w:val="24"/>
          <w:szCs w:val="24"/>
        </w:rPr>
        <w:t xml:space="preserve"> просвещение.</w:t>
      </w:r>
    </w:p>
    <w:p w:rsidR="00A50CF8" w:rsidRPr="00A509EE" w:rsidRDefault="00A50CF8" w:rsidP="00A50CF8">
      <w:pPr>
        <w:spacing w:after="0" w:line="380" w:lineRule="exact"/>
        <w:ind w:firstLine="992"/>
        <w:jc w:val="both"/>
        <w:rPr>
          <w:rFonts w:ascii="Times New Roman" w:hAnsi="Times New Roman" w:cs="Times New Roman"/>
          <w:snapToGrid w:val="0"/>
          <w:sz w:val="24"/>
          <w:szCs w:val="24"/>
        </w:rPr>
      </w:pPr>
      <w:r w:rsidRPr="00A509EE">
        <w:rPr>
          <w:rFonts w:ascii="Times New Roman" w:hAnsi="Times New Roman" w:cs="Times New Roman"/>
          <w:snapToGrid w:val="0"/>
          <w:sz w:val="24"/>
          <w:szCs w:val="24"/>
        </w:rPr>
        <w:t>Все эти меры будут способствовать более успешной реализации функции системы образования по подготовке молодежи к семейной жизни.</w:t>
      </w:r>
    </w:p>
    <w:p w:rsidR="00A50CF8" w:rsidRPr="00A509EE" w:rsidRDefault="00A50CF8" w:rsidP="00A50CF8">
      <w:pPr>
        <w:spacing w:after="0" w:line="380" w:lineRule="exact"/>
        <w:ind w:firstLine="992"/>
        <w:jc w:val="both"/>
        <w:rPr>
          <w:rFonts w:ascii="Times New Roman" w:hAnsi="Times New Roman" w:cs="Times New Roman"/>
          <w:snapToGrid w:val="0"/>
          <w:sz w:val="24"/>
          <w:szCs w:val="24"/>
          <w:u w:val="single"/>
        </w:rPr>
      </w:pPr>
    </w:p>
    <w:p w:rsidR="00A50CF8" w:rsidRPr="00A509EE" w:rsidRDefault="00A50CF8" w:rsidP="00A50CF8">
      <w:pPr>
        <w:spacing w:after="0" w:line="380" w:lineRule="exact"/>
        <w:ind w:firstLine="992"/>
        <w:jc w:val="center"/>
        <w:rPr>
          <w:rFonts w:ascii="Times New Roman" w:hAnsi="Times New Roman" w:cs="Times New Roman"/>
          <w:b/>
          <w:snapToGrid w:val="0"/>
          <w:sz w:val="24"/>
          <w:szCs w:val="24"/>
        </w:rPr>
      </w:pPr>
      <w:r w:rsidRPr="00A509EE">
        <w:rPr>
          <w:rFonts w:ascii="Times New Roman" w:hAnsi="Times New Roman" w:cs="Times New Roman"/>
          <w:b/>
          <w:snapToGrid w:val="0"/>
          <w:sz w:val="24"/>
          <w:szCs w:val="24"/>
        </w:rPr>
        <w:t>Заключение</w:t>
      </w:r>
    </w:p>
    <w:p w:rsidR="00A50CF8" w:rsidRPr="00A509EE" w:rsidRDefault="00A50CF8" w:rsidP="00A50CF8">
      <w:pPr>
        <w:spacing w:after="0" w:line="380" w:lineRule="exact"/>
        <w:ind w:firstLine="992"/>
        <w:jc w:val="center"/>
        <w:rPr>
          <w:rFonts w:ascii="Times New Roman" w:hAnsi="Times New Roman" w:cs="Times New Roman"/>
          <w:b/>
          <w:snapToGrid w:val="0"/>
          <w:sz w:val="24"/>
          <w:szCs w:val="24"/>
        </w:rPr>
      </w:pPr>
    </w:p>
    <w:p w:rsidR="00A50CF8" w:rsidRPr="00A509EE" w:rsidRDefault="00A50CF8" w:rsidP="00A50CF8">
      <w:pPr>
        <w:pStyle w:val="a3"/>
        <w:spacing w:before="0" w:beforeAutospacing="0" w:after="0" w:afterAutospacing="0"/>
        <w:ind w:firstLine="708"/>
        <w:jc w:val="both"/>
      </w:pPr>
      <w:r w:rsidRPr="00A509EE">
        <w:t>Сегодня наиболее активный период социализации молодого поколения происходит в сложных условиях экономической и политической нестабильности, сопровождающийся разрушением традиционных ценностей. И именно поэтому, в контексте социальных изменений семья призвана стать эффективным инструментом для создания новых ценностей и норм поведения.</w:t>
      </w:r>
    </w:p>
    <w:p w:rsidR="00A50CF8" w:rsidRPr="00A509EE" w:rsidRDefault="00A50CF8" w:rsidP="00A50CF8">
      <w:pPr>
        <w:pStyle w:val="a3"/>
        <w:spacing w:before="0" w:beforeAutospacing="0" w:after="0" w:afterAutospacing="0"/>
        <w:ind w:firstLine="708"/>
        <w:jc w:val="both"/>
      </w:pPr>
      <w:r w:rsidRPr="00A509EE">
        <w:t xml:space="preserve">Ситуация такова, что все мы живем сегодня в новой общественно-политической </w:t>
      </w:r>
      <w:proofErr w:type="spellStart"/>
      <w:r w:rsidRPr="00A509EE">
        <w:t>обстановке</w:t>
      </w:r>
      <w:proofErr w:type="gramStart"/>
      <w:r w:rsidRPr="00A509EE">
        <w:t>,в</w:t>
      </w:r>
      <w:proofErr w:type="spellEnd"/>
      <w:proofErr w:type="gramEnd"/>
      <w:r w:rsidRPr="00A509EE">
        <w:t xml:space="preserve"> новой нравственной ситуации, и излишне говорить, насколько выросли требования общества к системе образования. Она призвана не только </w:t>
      </w:r>
      <w:proofErr w:type="gramStart"/>
      <w:r w:rsidRPr="00A509EE">
        <w:t>поспевать</w:t>
      </w:r>
      <w:proofErr w:type="gramEnd"/>
      <w:r w:rsidRPr="00A509EE">
        <w:t xml:space="preserve"> за развитием научно-технического и социального прогресса, но и всемерно ускорять его, инициировать, как сейчас принято говорить.</w:t>
      </w:r>
    </w:p>
    <w:p w:rsidR="00A50CF8" w:rsidRPr="00A509EE" w:rsidRDefault="00A50CF8" w:rsidP="00A50CF8">
      <w:pPr>
        <w:pStyle w:val="a3"/>
        <w:spacing w:before="0" w:beforeAutospacing="0" w:after="0" w:afterAutospacing="0"/>
        <w:ind w:firstLine="708"/>
        <w:jc w:val="both"/>
      </w:pPr>
      <w:r w:rsidRPr="00A509EE">
        <w:t>В настоящее время наше общество включает в себя немало семей, не в полн</w:t>
      </w:r>
      <w:r>
        <w:t xml:space="preserve">ой мере </w:t>
      </w:r>
      <w:r w:rsidRPr="00A509EE">
        <w:t xml:space="preserve">способных к воспитанию своих детей или неспособных совсем, и поэтому роль системы образования в воспитании будущего семьянина и подготовка его к выполнению социальных функций семьи </w:t>
      </w:r>
      <w:proofErr w:type="gramStart"/>
      <w:r w:rsidRPr="00A509EE">
        <w:t>продолжает оставаться актуальной по сей</w:t>
      </w:r>
      <w:proofErr w:type="gramEnd"/>
      <w:r w:rsidRPr="00A509EE">
        <w:t xml:space="preserve"> день.</w:t>
      </w:r>
    </w:p>
    <w:p w:rsidR="00A50CF8" w:rsidRDefault="00A50CF8" w:rsidP="00A50CF8">
      <w:pPr>
        <w:spacing w:line="360" w:lineRule="auto"/>
        <w:jc w:val="center"/>
        <w:rPr>
          <w:rFonts w:ascii="Times New Roman" w:hAnsi="Times New Roman" w:cs="Times New Roman"/>
          <w:b/>
          <w:sz w:val="24"/>
          <w:szCs w:val="24"/>
        </w:rPr>
      </w:pPr>
    </w:p>
    <w:p w:rsidR="00A50CF8" w:rsidRPr="00A563E2" w:rsidRDefault="00A50CF8" w:rsidP="00A50CF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w:t>
      </w:r>
      <w:r w:rsidRPr="00A563E2">
        <w:rPr>
          <w:rFonts w:ascii="Times New Roman" w:hAnsi="Times New Roman" w:cs="Times New Roman"/>
          <w:b/>
          <w:sz w:val="24"/>
          <w:szCs w:val="24"/>
        </w:rPr>
        <w:t>ПИСОК ЛИТЕРАТУРЫ</w:t>
      </w:r>
    </w:p>
    <w:p w:rsidR="00A50CF8" w:rsidRPr="00A563E2" w:rsidRDefault="00A50CF8" w:rsidP="00A50CF8">
      <w:pPr>
        <w:spacing w:after="0" w:line="380" w:lineRule="exact"/>
        <w:ind w:firstLine="708"/>
        <w:jc w:val="both"/>
        <w:rPr>
          <w:rFonts w:ascii="Times New Roman" w:hAnsi="Times New Roman" w:cs="Times New Roman"/>
          <w:snapToGrid w:val="0"/>
          <w:sz w:val="24"/>
          <w:szCs w:val="24"/>
        </w:rPr>
      </w:pPr>
      <w:r w:rsidRPr="00A563E2">
        <w:rPr>
          <w:rFonts w:ascii="Times New Roman" w:hAnsi="Times New Roman" w:cs="Times New Roman"/>
          <w:noProof/>
          <w:snapToGrid w:val="0"/>
          <w:sz w:val="24"/>
          <w:szCs w:val="24"/>
        </w:rPr>
        <w:t>1.</w:t>
      </w:r>
      <w:r w:rsidRPr="00A563E2">
        <w:rPr>
          <w:rFonts w:ascii="Times New Roman" w:hAnsi="Times New Roman" w:cs="Times New Roman"/>
          <w:snapToGrid w:val="0"/>
          <w:sz w:val="24"/>
          <w:szCs w:val="24"/>
        </w:rPr>
        <w:t xml:space="preserve"> Социология семьи</w:t>
      </w:r>
      <w:r w:rsidRPr="00A563E2">
        <w:rPr>
          <w:rFonts w:ascii="Times New Roman" w:hAnsi="Times New Roman" w:cs="Times New Roman"/>
          <w:noProof/>
          <w:snapToGrid w:val="0"/>
          <w:sz w:val="24"/>
          <w:szCs w:val="24"/>
        </w:rPr>
        <w:t xml:space="preserve"> </w:t>
      </w:r>
      <w:bookmarkStart w:id="70" w:name="OCRUncertain674"/>
      <w:r w:rsidRPr="00A563E2">
        <w:rPr>
          <w:rFonts w:ascii="Times New Roman" w:hAnsi="Times New Roman" w:cs="Times New Roman"/>
          <w:noProof/>
          <w:snapToGrid w:val="0"/>
          <w:sz w:val="24"/>
          <w:szCs w:val="24"/>
        </w:rPr>
        <w:t>//</w:t>
      </w:r>
      <w:bookmarkEnd w:id="70"/>
      <w:r w:rsidRPr="00A563E2">
        <w:rPr>
          <w:rFonts w:ascii="Times New Roman" w:hAnsi="Times New Roman" w:cs="Times New Roman"/>
          <w:snapToGrid w:val="0"/>
          <w:sz w:val="24"/>
          <w:szCs w:val="24"/>
        </w:rPr>
        <w:t xml:space="preserve"> Социология: Курс лекций. Под ред. </w:t>
      </w:r>
      <w:proofErr w:type="spellStart"/>
      <w:r w:rsidRPr="00A563E2">
        <w:rPr>
          <w:rFonts w:ascii="Times New Roman" w:hAnsi="Times New Roman" w:cs="Times New Roman"/>
          <w:snapToGrid w:val="0"/>
          <w:sz w:val="24"/>
          <w:szCs w:val="24"/>
        </w:rPr>
        <w:t>А.В.Миронова</w:t>
      </w:r>
      <w:proofErr w:type="spellEnd"/>
      <w:r w:rsidRPr="00A563E2">
        <w:rPr>
          <w:rFonts w:ascii="Times New Roman" w:hAnsi="Times New Roman" w:cs="Times New Roman"/>
          <w:snapToGrid w:val="0"/>
          <w:sz w:val="24"/>
          <w:szCs w:val="24"/>
        </w:rPr>
        <w:t xml:space="preserve">, </w:t>
      </w:r>
      <w:bookmarkStart w:id="71" w:name="OCRUncertain675"/>
      <w:proofErr w:type="spellStart"/>
      <w:r w:rsidRPr="00A563E2">
        <w:rPr>
          <w:rFonts w:ascii="Times New Roman" w:hAnsi="Times New Roman" w:cs="Times New Roman"/>
          <w:snapToGrid w:val="0"/>
          <w:sz w:val="24"/>
          <w:szCs w:val="24"/>
        </w:rPr>
        <w:t>В.В.Панферовой</w:t>
      </w:r>
      <w:proofErr w:type="spellEnd"/>
      <w:r w:rsidRPr="00A563E2">
        <w:rPr>
          <w:rFonts w:ascii="Times New Roman" w:hAnsi="Times New Roman" w:cs="Times New Roman"/>
          <w:snapToGrid w:val="0"/>
          <w:sz w:val="24"/>
          <w:szCs w:val="24"/>
        </w:rPr>
        <w:t>,</w:t>
      </w:r>
      <w:bookmarkEnd w:id="71"/>
      <w:r w:rsidRPr="00A563E2">
        <w:rPr>
          <w:rFonts w:ascii="Times New Roman" w:hAnsi="Times New Roman" w:cs="Times New Roman"/>
          <w:snapToGrid w:val="0"/>
          <w:sz w:val="24"/>
          <w:szCs w:val="24"/>
        </w:rPr>
        <w:t xml:space="preserve"> </w:t>
      </w:r>
      <w:bookmarkStart w:id="72" w:name="OCRUncertain676"/>
      <w:proofErr w:type="spellStart"/>
      <w:r w:rsidRPr="00A563E2">
        <w:rPr>
          <w:rFonts w:ascii="Times New Roman" w:hAnsi="Times New Roman" w:cs="Times New Roman"/>
          <w:snapToGrid w:val="0"/>
          <w:sz w:val="24"/>
          <w:szCs w:val="24"/>
        </w:rPr>
        <w:t>В.М.Утенкова</w:t>
      </w:r>
      <w:proofErr w:type="spellEnd"/>
      <w:r w:rsidRPr="00A563E2">
        <w:rPr>
          <w:rFonts w:ascii="Times New Roman" w:hAnsi="Times New Roman" w:cs="Times New Roman"/>
          <w:snapToGrid w:val="0"/>
          <w:sz w:val="24"/>
          <w:szCs w:val="24"/>
        </w:rPr>
        <w:t>.</w:t>
      </w:r>
      <w:bookmarkEnd w:id="72"/>
      <w:r w:rsidRPr="00A563E2">
        <w:rPr>
          <w:rFonts w:ascii="Times New Roman" w:hAnsi="Times New Roman" w:cs="Times New Roman"/>
          <w:snapToGrid w:val="0"/>
          <w:sz w:val="24"/>
          <w:szCs w:val="24"/>
        </w:rPr>
        <w:t xml:space="preserve"> </w:t>
      </w:r>
      <w:bookmarkStart w:id="73" w:name="OCRUncertain677"/>
      <w:r w:rsidRPr="00A563E2">
        <w:rPr>
          <w:rFonts w:ascii="Times New Roman" w:hAnsi="Times New Roman" w:cs="Times New Roman"/>
          <w:snapToGrid w:val="0"/>
          <w:sz w:val="24"/>
          <w:szCs w:val="24"/>
        </w:rPr>
        <w:t>М.,</w:t>
      </w:r>
      <w:bookmarkEnd w:id="73"/>
      <w:r w:rsidRPr="00A563E2">
        <w:rPr>
          <w:rFonts w:ascii="Times New Roman" w:hAnsi="Times New Roman" w:cs="Times New Roman"/>
          <w:snapToGrid w:val="0"/>
          <w:sz w:val="24"/>
          <w:szCs w:val="24"/>
        </w:rPr>
        <w:t xml:space="preserve"> </w:t>
      </w:r>
      <w:bookmarkStart w:id="74" w:name="OCRUncertain678"/>
      <w:r w:rsidRPr="00A563E2">
        <w:rPr>
          <w:rFonts w:ascii="Times New Roman" w:hAnsi="Times New Roman" w:cs="Times New Roman"/>
          <w:snapToGrid w:val="0"/>
          <w:sz w:val="24"/>
          <w:szCs w:val="24"/>
        </w:rPr>
        <w:t>Изд-во</w:t>
      </w:r>
      <w:bookmarkEnd w:id="74"/>
      <w:r w:rsidRPr="00A563E2">
        <w:rPr>
          <w:rFonts w:ascii="Times New Roman" w:hAnsi="Times New Roman" w:cs="Times New Roman"/>
          <w:snapToGrid w:val="0"/>
          <w:sz w:val="24"/>
          <w:szCs w:val="24"/>
        </w:rPr>
        <w:t xml:space="preserve"> «Социально-политический журнал», </w:t>
      </w:r>
      <w:r w:rsidRPr="00A563E2">
        <w:rPr>
          <w:rFonts w:ascii="Times New Roman" w:hAnsi="Times New Roman" w:cs="Times New Roman"/>
          <w:noProof/>
          <w:snapToGrid w:val="0"/>
          <w:sz w:val="24"/>
          <w:szCs w:val="24"/>
        </w:rPr>
        <w:t>1996. 0,75</w:t>
      </w:r>
      <w:r w:rsidRPr="00A563E2">
        <w:rPr>
          <w:rFonts w:ascii="Times New Roman" w:hAnsi="Times New Roman" w:cs="Times New Roman"/>
          <w:snapToGrid w:val="0"/>
          <w:sz w:val="24"/>
          <w:szCs w:val="24"/>
        </w:rPr>
        <w:t xml:space="preserve"> </w:t>
      </w:r>
      <w:proofErr w:type="spellStart"/>
      <w:r w:rsidRPr="00A563E2">
        <w:rPr>
          <w:rFonts w:ascii="Times New Roman" w:hAnsi="Times New Roman" w:cs="Times New Roman"/>
          <w:snapToGrid w:val="0"/>
          <w:sz w:val="24"/>
          <w:szCs w:val="24"/>
        </w:rPr>
        <w:t>п.л</w:t>
      </w:r>
      <w:proofErr w:type="spellEnd"/>
      <w:r w:rsidRPr="00A563E2">
        <w:rPr>
          <w:rFonts w:ascii="Times New Roman" w:hAnsi="Times New Roman" w:cs="Times New Roman"/>
          <w:snapToGrid w:val="0"/>
          <w:sz w:val="24"/>
          <w:szCs w:val="24"/>
        </w:rPr>
        <w:t>. (в соавторстве).</w:t>
      </w:r>
    </w:p>
    <w:p w:rsidR="00A50CF8" w:rsidRPr="00A563E2" w:rsidRDefault="00A50CF8" w:rsidP="00A50CF8">
      <w:pPr>
        <w:spacing w:after="0" w:line="270" w:lineRule="atLeast"/>
        <w:ind w:firstLine="708"/>
        <w:jc w:val="both"/>
        <w:rPr>
          <w:rFonts w:ascii="Times New Roman" w:hAnsi="Times New Roman" w:cs="Times New Roman"/>
          <w:sz w:val="24"/>
          <w:szCs w:val="24"/>
        </w:rPr>
      </w:pPr>
      <w:r w:rsidRPr="00A563E2">
        <w:rPr>
          <w:rFonts w:ascii="Times New Roman" w:hAnsi="Times New Roman" w:cs="Times New Roman"/>
          <w:sz w:val="24"/>
          <w:szCs w:val="24"/>
        </w:rPr>
        <w:t>2. </w:t>
      </w:r>
      <w:proofErr w:type="spellStart"/>
      <w:r w:rsidRPr="00A563E2">
        <w:rPr>
          <w:rFonts w:ascii="Times New Roman" w:hAnsi="Times New Roman" w:cs="Times New Roman"/>
          <w:sz w:val="24"/>
          <w:szCs w:val="24"/>
        </w:rPr>
        <w:t>Друкаров</w:t>
      </w:r>
      <w:proofErr w:type="spellEnd"/>
      <w:r w:rsidRPr="00A563E2">
        <w:rPr>
          <w:rFonts w:ascii="Times New Roman" w:hAnsi="Times New Roman" w:cs="Times New Roman"/>
          <w:sz w:val="24"/>
          <w:szCs w:val="24"/>
        </w:rPr>
        <w:t> И.И. Влияние неправильного воспитания в семье на формирование личности несовершеннолетнего правонарушителя // Вопросы изучения и предупреждения правонарушений несовершеннолетних. М., 1970.</w:t>
      </w:r>
    </w:p>
    <w:p w:rsidR="00A50CF8" w:rsidRPr="00A563E2" w:rsidRDefault="00A50CF8" w:rsidP="00A50CF8">
      <w:pPr>
        <w:spacing w:after="0" w:line="270" w:lineRule="atLeast"/>
        <w:ind w:firstLine="708"/>
        <w:jc w:val="both"/>
        <w:rPr>
          <w:rFonts w:ascii="Times New Roman" w:hAnsi="Times New Roman" w:cs="Times New Roman"/>
          <w:sz w:val="24"/>
          <w:szCs w:val="24"/>
        </w:rPr>
      </w:pPr>
      <w:r w:rsidRPr="00A563E2">
        <w:rPr>
          <w:rFonts w:ascii="Times New Roman" w:hAnsi="Times New Roman" w:cs="Times New Roman"/>
          <w:sz w:val="24"/>
          <w:szCs w:val="24"/>
        </w:rPr>
        <w:t xml:space="preserve">3. </w:t>
      </w:r>
      <w:proofErr w:type="spellStart"/>
      <w:r w:rsidRPr="00A563E2">
        <w:rPr>
          <w:rFonts w:ascii="Times New Roman" w:hAnsi="Times New Roman" w:cs="Times New Roman"/>
          <w:sz w:val="24"/>
          <w:szCs w:val="24"/>
        </w:rPr>
        <w:t>Земска</w:t>
      </w:r>
      <w:proofErr w:type="spellEnd"/>
      <w:r w:rsidRPr="00A563E2">
        <w:rPr>
          <w:rFonts w:ascii="Times New Roman" w:hAnsi="Times New Roman" w:cs="Times New Roman"/>
          <w:sz w:val="24"/>
          <w:szCs w:val="24"/>
        </w:rPr>
        <w:t xml:space="preserve"> М. Семья и личность. М.: Прогресс, 1986. - 135 с.</w:t>
      </w:r>
    </w:p>
    <w:p w:rsidR="00A50CF8" w:rsidRPr="00A563E2" w:rsidRDefault="00A50CF8" w:rsidP="00A50CF8">
      <w:pPr>
        <w:spacing w:after="0" w:line="270" w:lineRule="atLeast"/>
        <w:ind w:firstLine="708"/>
        <w:jc w:val="both"/>
        <w:rPr>
          <w:rFonts w:ascii="Times New Roman" w:hAnsi="Times New Roman" w:cs="Times New Roman"/>
          <w:sz w:val="24"/>
          <w:szCs w:val="24"/>
        </w:rPr>
      </w:pPr>
      <w:r w:rsidRPr="00A563E2">
        <w:rPr>
          <w:rFonts w:ascii="Times New Roman" w:hAnsi="Times New Roman" w:cs="Times New Roman"/>
          <w:sz w:val="24"/>
          <w:szCs w:val="24"/>
        </w:rPr>
        <w:t>4. Ковалев С.В. Психология современной семьи. М.: Просвещение, 1988. -208 с.</w:t>
      </w:r>
    </w:p>
    <w:p w:rsidR="00A50CF8" w:rsidRPr="00A563E2" w:rsidRDefault="00A50CF8" w:rsidP="00A50CF8">
      <w:pPr>
        <w:spacing w:after="0" w:line="270" w:lineRule="atLeast"/>
        <w:ind w:firstLine="708"/>
        <w:jc w:val="both"/>
        <w:rPr>
          <w:rFonts w:ascii="Times New Roman" w:hAnsi="Times New Roman" w:cs="Times New Roman"/>
          <w:sz w:val="24"/>
          <w:szCs w:val="24"/>
        </w:rPr>
      </w:pPr>
      <w:r w:rsidRPr="00A563E2">
        <w:rPr>
          <w:rFonts w:ascii="Times New Roman" w:hAnsi="Times New Roman" w:cs="Times New Roman"/>
          <w:sz w:val="24"/>
          <w:szCs w:val="24"/>
        </w:rPr>
        <w:lastRenderedPageBreak/>
        <w:t xml:space="preserve">5. Личность, семья, школа (проблемы социализации учащихся) / Под ред.   </w:t>
      </w:r>
      <w:proofErr w:type="spellStart"/>
      <w:r w:rsidRPr="00A563E2">
        <w:rPr>
          <w:rFonts w:ascii="Times New Roman" w:hAnsi="Times New Roman" w:cs="Times New Roman"/>
          <w:sz w:val="24"/>
          <w:szCs w:val="24"/>
        </w:rPr>
        <w:t>C.Г.Вершловского</w:t>
      </w:r>
      <w:proofErr w:type="spellEnd"/>
      <w:r w:rsidRPr="00A563E2">
        <w:rPr>
          <w:rFonts w:ascii="Times New Roman" w:hAnsi="Times New Roman" w:cs="Times New Roman"/>
          <w:sz w:val="24"/>
          <w:szCs w:val="24"/>
        </w:rPr>
        <w:t>. СПб, 1996. - 220 с.</w:t>
      </w:r>
    </w:p>
    <w:p w:rsidR="00A50CF8" w:rsidRPr="00A563E2" w:rsidRDefault="00A50CF8" w:rsidP="00A50CF8">
      <w:pPr>
        <w:spacing w:after="0" w:line="270" w:lineRule="atLeast"/>
        <w:ind w:firstLine="708"/>
        <w:jc w:val="both"/>
        <w:rPr>
          <w:rFonts w:ascii="Times New Roman" w:hAnsi="Times New Roman" w:cs="Times New Roman"/>
          <w:sz w:val="24"/>
          <w:szCs w:val="24"/>
        </w:rPr>
      </w:pPr>
      <w:r w:rsidRPr="00A563E2">
        <w:rPr>
          <w:rFonts w:ascii="Times New Roman" w:hAnsi="Times New Roman" w:cs="Times New Roman"/>
          <w:sz w:val="24"/>
          <w:szCs w:val="24"/>
        </w:rPr>
        <w:t>6. Титаренко В.Я. Семья и формирование личности. М.: Мысль, 1987. - 352 с. Минеева О.А., Кабанов А.В. Программа «Работа с семьями подростков, имеющих трудности адаптации» // Семейная психология и семейная терапия.-1997.-№ 1. С.24-37.</w:t>
      </w:r>
    </w:p>
    <w:p w:rsidR="00A50CF8" w:rsidRPr="00A563E2" w:rsidRDefault="00A50CF8" w:rsidP="00A50CF8">
      <w:pPr>
        <w:spacing w:after="0"/>
        <w:rPr>
          <w:rFonts w:ascii="Times New Roman" w:hAnsi="Times New Roman" w:cs="Times New Roman"/>
          <w:sz w:val="24"/>
          <w:szCs w:val="24"/>
        </w:rPr>
      </w:pPr>
    </w:p>
    <w:p w:rsidR="00A50CF8" w:rsidRPr="00A563E2" w:rsidRDefault="00A50CF8" w:rsidP="00A50CF8">
      <w:pPr>
        <w:ind w:left="720"/>
        <w:rPr>
          <w:rFonts w:ascii="Times New Roman" w:hAnsi="Times New Roman" w:cs="Times New Roman"/>
          <w:sz w:val="24"/>
          <w:szCs w:val="24"/>
        </w:rPr>
      </w:pPr>
    </w:p>
    <w:p w:rsidR="0015070B" w:rsidRDefault="0015070B"/>
    <w:sectPr w:rsidR="0015070B" w:rsidSect="009D1AB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F8"/>
    <w:rsid w:val="0015070B"/>
    <w:rsid w:val="003A614E"/>
    <w:rsid w:val="008719DC"/>
    <w:rsid w:val="00A5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13591</Characters>
  <Application>Microsoft Office Word</Application>
  <DocSecurity>0</DocSecurity>
  <Lines>113</Lines>
  <Paragraphs>31</Paragraphs>
  <ScaleCrop>false</ScaleCrop>
  <Company>Krokoz™</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2014-12-21T21:35:00Z</dcterms:created>
  <dcterms:modified xsi:type="dcterms:W3CDTF">2014-12-21T22:09:00Z</dcterms:modified>
</cp:coreProperties>
</file>