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6F" w:rsidRPr="00362E6F" w:rsidRDefault="00362E6F" w:rsidP="00362E6F">
      <w:pPr>
        <w:ind w:left="-1134" w:right="-143"/>
        <w:rPr>
          <w:b/>
          <w:sz w:val="28"/>
          <w:szCs w:val="28"/>
          <w:lang w:val="ru-RU"/>
        </w:rPr>
      </w:pPr>
      <w:r w:rsidRPr="00362E6F">
        <w:rPr>
          <w:b/>
          <w:sz w:val="28"/>
          <w:szCs w:val="28"/>
          <w:lang w:val="ru-RU"/>
        </w:rPr>
        <w:t xml:space="preserve">Семинарское занятие №2. </w:t>
      </w:r>
    </w:p>
    <w:p w:rsidR="00085540" w:rsidRPr="00362E6F" w:rsidRDefault="00362E6F" w:rsidP="00362E6F">
      <w:pPr>
        <w:ind w:left="-1134" w:right="-143"/>
        <w:rPr>
          <w:b/>
          <w:sz w:val="28"/>
          <w:szCs w:val="28"/>
          <w:lang w:val="ru-RU"/>
        </w:rPr>
      </w:pPr>
      <w:r w:rsidRPr="00362E6F">
        <w:rPr>
          <w:b/>
          <w:sz w:val="28"/>
          <w:szCs w:val="28"/>
          <w:lang w:val="ru-RU"/>
        </w:rPr>
        <w:t>Педагогическая деятельность: ее сущность и ценностные характеристики.</w:t>
      </w:r>
    </w:p>
    <w:p w:rsidR="00362E6F" w:rsidRPr="00362E6F" w:rsidRDefault="00362E6F" w:rsidP="00362E6F">
      <w:pPr>
        <w:pStyle w:val="ab"/>
        <w:numPr>
          <w:ilvl w:val="0"/>
          <w:numId w:val="1"/>
        </w:numPr>
        <w:ind w:right="-143"/>
        <w:rPr>
          <w:b/>
          <w:sz w:val="28"/>
          <w:szCs w:val="28"/>
          <w:lang w:val="ru-RU"/>
        </w:rPr>
      </w:pPr>
      <w:r w:rsidRPr="00362E6F">
        <w:rPr>
          <w:b/>
          <w:sz w:val="28"/>
          <w:szCs w:val="28"/>
          <w:lang w:val="ru-RU"/>
        </w:rPr>
        <w:t>Сущность педагогической деятельности. Основные виды педагогической деятельности.</w:t>
      </w:r>
    </w:p>
    <w:p w:rsidR="00362E6F" w:rsidRPr="00362E6F" w:rsidRDefault="00362E6F" w:rsidP="00362E6F">
      <w:pPr>
        <w:pStyle w:val="ab"/>
        <w:numPr>
          <w:ilvl w:val="0"/>
          <w:numId w:val="1"/>
        </w:numPr>
        <w:ind w:right="-143"/>
        <w:rPr>
          <w:b/>
          <w:sz w:val="28"/>
          <w:szCs w:val="28"/>
          <w:lang w:val="ru-RU"/>
        </w:rPr>
      </w:pPr>
      <w:r w:rsidRPr="00362E6F">
        <w:rPr>
          <w:b/>
          <w:sz w:val="28"/>
          <w:szCs w:val="28"/>
          <w:lang w:val="ru-RU"/>
        </w:rPr>
        <w:t>Структура педагогической деятельности.</w:t>
      </w:r>
    </w:p>
    <w:p w:rsidR="00362E6F" w:rsidRPr="00362E6F" w:rsidRDefault="00362E6F" w:rsidP="00362E6F">
      <w:pPr>
        <w:pStyle w:val="ab"/>
        <w:numPr>
          <w:ilvl w:val="0"/>
          <w:numId w:val="1"/>
        </w:numPr>
        <w:ind w:right="-143"/>
        <w:rPr>
          <w:b/>
          <w:sz w:val="28"/>
          <w:szCs w:val="28"/>
          <w:lang w:val="ru-RU"/>
        </w:rPr>
      </w:pPr>
      <w:r w:rsidRPr="00362E6F">
        <w:rPr>
          <w:b/>
          <w:sz w:val="28"/>
          <w:szCs w:val="28"/>
          <w:lang w:val="ru-RU"/>
        </w:rPr>
        <w:t xml:space="preserve">Учитель как субъект педагогической деятельности. Профессиограмма учителя как модель личности педагога. </w:t>
      </w:r>
    </w:p>
    <w:p w:rsidR="00362E6F" w:rsidRDefault="00362E6F" w:rsidP="00362E6F">
      <w:pPr>
        <w:pStyle w:val="ab"/>
        <w:numPr>
          <w:ilvl w:val="0"/>
          <w:numId w:val="1"/>
        </w:numPr>
        <w:ind w:right="-143"/>
        <w:rPr>
          <w:b/>
          <w:sz w:val="28"/>
          <w:szCs w:val="28"/>
          <w:lang w:val="ru-RU"/>
        </w:rPr>
      </w:pPr>
      <w:r w:rsidRPr="00362E6F">
        <w:rPr>
          <w:b/>
          <w:sz w:val="28"/>
          <w:szCs w:val="28"/>
          <w:lang w:val="ru-RU"/>
        </w:rPr>
        <w:t>Профессионально-педагогическая направленность личности учителя.</w:t>
      </w:r>
    </w:p>
    <w:p w:rsidR="00362E6F" w:rsidRDefault="00F65824" w:rsidP="00362E6F">
      <w:pPr>
        <w:pStyle w:val="ab"/>
        <w:ind w:left="-1134" w:right="-143"/>
        <w:rPr>
          <w:sz w:val="28"/>
          <w:szCs w:val="28"/>
          <w:lang w:val="ru-RU"/>
        </w:rPr>
      </w:pPr>
      <w:proofErr w:type="gramStart"/>
      <w:r w:rsidRPr="00F65824">
        <w:rPr>
          <w:sz w:val="28"/>
          <w:szCs w:val="28"/>
          <w:lang w:val="ru-RU"/>
        </w:rPr>
        <w:t>Педагогическая деятельность – это вид профессиональной деятельност</w:t>
      </w:r>
      <w:r>
        <w:rPr>
          <w:sz w:val="28"/>
          <w:szCs w:val="28"/>
          <w:lang w:val="ru-RU"/>
        </w:rPr>
        <w:t xml:space="preserve">и, которая включает: </w:t>
      </w:r>
      <w:r w:rsidRPr="00F65824">
        <w:rPr>
          <w:sz w:val="28"/>
          <w:szCs w:val="28"/>
          <w:lang w:val="ru-RU"/>
        </w:rPr>
        <w:t>обучение, воспитание, образование, развитие обучающихся</w:t>
      </w:r>
      <w:r>
        <w:rPr>
          <w:sz w:val="28"/>
          <w:szCs w:val="28"/>
          <w:lang w:val="ru-RU"/>
        </w:rPr>
        <w:t xml:space="preserve"> (дети разного возраста, учащие</w:t>
      </w:r>
      <w:r w:rsidRPr="00F65824">
        <w:rPr>
          <w:sz w:val="28"/>
          <w:szCs w:val="28"/>
          <w:lang w:val="ru-RU"/>
        </w:rPr>
        <w:t>ся школ, техникумов, профессионально-технических училищ, высших учебных заведений, учреждений до</w:t>
      </w:r>
      <w:r>
        <w:rPr>
          <w:sz w:val="28"/>
          <w:szCs w:val="28"/>
          <w:lang w:val="ru-RU"/>
        </w:rPr>
        <w:t xml:space="preserve">полнительного образования). </w:t>
      </w:r>
      <w:proofErr w:type="gramEnd"/>
    </w:p>
    <w:p w:rsidR="00AC7B9B" w:rsidRDefault="00AC7B9B" w:rsidP="00362E6F">
      <w:pPr>
        <w:pStyle w:val="ab"/>
        <w:ind w:left="-1134" w:right="-143"/>
        <w:rPr>
          <w:sz w:val="28"/>
          <w:szCs w:val="28"/>
          <w:lang w:val="ru-RU"/>
        </w:rPr>
      </w:pPr>
    </w:p>
    <w:p w:rsidR="00B572E2" w:rsidRDefault="00F65824" w:rsidP="00B572E2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Педагогическая</w:t>
      </w:r>
      <w:r w:rsidRPr="00F65824">
        <w:rPr>
          <w:sz w:val="28"/>
          <w:szCs w:val="28"/>
          <w:lang w:val="ru-RU"/>
        </w:rPr>
        <w:t xml:space="preserve"> деятельность </w:t>
      </w:r>
      <w:r>
        <w:rPr>
          <w:sz w:val="28"/>
          <w:szCs w:val="28"/>
          <w:lang w:val="ru-RU"/>
        </w:rPr>
        <w:t>–</w:t>
      </w:r>
      <w:r w:rsidRPr="00F658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это </w:t>
      </w:r>
      <w:r w:rsidRPr="00F65824">
        <w:rPr>
          <w:sz w:val="28"/>
          <w:szCs w:val="28"/>
          <w:lang w:val="ru-RU"/>
        </w:rPr>
        <w:t>важнейший атрибут человеческого бытия. Без неё невозможно развитие общества. Этим определяются важнейшие ценностные характеристики педагогической деятельности. К ним следует отнести:</w:t>
      </w:r>
    </w:p>
    <w:p w:rsidR="00AC7B9B" w:rsidRPr="00B572E2" w:rsidRDefault="00AC7B9B" w:rsidP="00B572E2">
      <w:pPr>
        <w:pStyle w:val="ab"/>
        <w:ind w:left="-1134" w:right="-143"/>
        <w:rPr>
          <w:sz w:val="28"/>
          <w:szCs w:val="28"/>
          <w:lang w:val="ru-RU"/>
        </w:rPr>
      </w:pPr>
    </w:p>
    <w:p w:rsidR="00F65824" w:rsidRDefault="00B572E2" w:rsidP="00AC7B9B">
      <w:pPr>
        <w:pStyle w:val="ab"/>
        <w:numPr>
          <w:ilvl w:val="0"/>
          <w:numId w:val="2"/>
        </w:numPr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Отношение к детству - </w:t>
      </w:r>
      <w:r w:rsidR="00F65824" w:rsidRPr="00F65824">
        <w:rPr>
          <w:sz w:val="28"/>
          <w:szCs w:val="28"/>
          <w:lang w:val="ru-RU"/>
        </w:rPr>
        <w:t xml:space="preserve">проявляется в понимании педагогом </w:t>
      </w:r>
      <w:r>
        <w:rPr>
          <w:sz w:val="28"/>
          <w:szCs w:val="28"/>
          <w:lang w:val="ru-RU"/>
        </w:rPr>
        <w:t xml:space="preserve">ценностей </w:t>
      </w:r>
      <w:r w:rsidR="00F65824" w:rsidRPr="00F65824">
        <w:rPr>
          <w:sz w:val="28"/>
          <w:szCs w:val="28"/>
          <w:lang w:val="ru-RU"/>
        </w:rPr>
        <w:t>детства,</w:t>
      </w:r>
      <w:r w:rsidRPr="00B572E2">
        <w:rPr>
          <w:lang w:val="ru-RU"/>
        </w:rPr>
        <w:t xml:space="preserve"> </w:t>
      </w:r>
      <w:r>
        <w:rPr>
          <w:sz w:val="28"/>
          <w:szCs w:val="28"/>
          <w:lang w:val="ru-RU"/>
        </w:rPr>
        <w:t>в педагогическом участии</w:t>
      </w:r>
      <w:r w:rsidRPr="00B572E2">
        <w:rPr>
          <w:sz w:val="28"/>
          <w:szCs w:val="28"/>
          <w:lang w:val="ru-RU"/>
        </w:rPr>
        <w:t xml:space="preserve"> взрослого в процессе взаимодействия </w:t>
      </w:r>
      <w:r>
        <w:rPr>
          <w:sz w:val="28"/>
          <w:szCs w:val="28"/>
          <w:lang w:val="ru-RU"/>
        </w:rPr>
        <w:t xml:space="preserve">с детьми </w:t>
      </w:r>
      <w:r w:rsidRPr="00B572E2">
        <w:rPr>
          <w:sz w:val="28"/>
          <w:szCs w:val="28"/>
          <w:lang w:val="ru-RU"/>
        </w:rPr>
        <w:t>в условиях их обще</w:t>
      </w:r>
      <w:r>
        <w:rPr>
          <w:sz w:val="28"/>
          <w:szCs w:val="28"/>
          <w:lang w:val="ru-RU"/>
        </w:rPr>
        <w:t xml:space="preserve">ния и совместной деятельности, </w:t>
      </w:r>
      <w:r w:rsidR="00F65824" w:rsidRPr="00F65824">
        <w:rPr>
          <w:sz w:val="28"/>
          <w:szCs w:val="28"/>
          <w:lang w:val="ru-RU"/>
        </w:rPr>
        <w:t>гуманного</w:t>
      </w:r>
      <w:r>
        <w:rPr>
          <w:sz w:val="28"/>
          <w:szCs w:val="28"/>
          <w:lang w:val="ru-RU"/>
        </w:rPr>
        <w:t xml:space="preserve"> (человечного)</w:t>
      </w:r>
      <w:r w:rsidR="00F65824" w:rsidRPr="00F658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подхода к </w:t>
      </w:r>
      <w:r w:rsidR="00F65824" w:rsidRPr="00F65824">
        <w:rPr>
          <w:sz w:val="28"/>
          <w:szCs w:val="28"/>
          <w:lang w:val="ru-RU"/>
        </w:rPr>
        <w:t xml:space="preserve">своей профессиональной деятельности.  </w:t>
      </w:r>
    </w:p>
    <w:p w:rsidR="00AC7B9B" w:rsidRPr="00F65824" w:rsidRDefault="00AC7B9B" w:rsidP="00AC7B9B">
      <w:pPr>
        <w:pStyle w:val="ab"/>
        <w:ind w:left="-774" w:right="-143"/>
        <w:rPr>
          <w:sz w:val="28"/>
          <w:szCs w:val="28"/>
          <w:lang w:val="ru-RU"/>
        </w:rPr>
      </w:pPr>
    </w:p>
    <w:p w:rsidR="00AC7B9B" w:rsidRDefault="00B572E2" w:rsidP="00F65824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Гуманистическую культуру педагога - о</w:t>
      </w:r>
      <w:r w:rsidR="00F65824" w:rsidRPr="00F65824">
        <w:rPr>
          <w:sz w:val="28"/>
          <w:szCs w:val="28"/>
          <w:lang w:val="ru-RU"/>
        </w:rPr>
        <w:t>на проявляется в общеч</w:t>
      </w:r>
      <w:r w:rsidR="00AC7B9B">
        <w:rPr>
          <w:sz w:val="28"/>
          <w:szCs w:val="28"/>
          <w:lang w:val="ru-RU"/>
        </w:rPr>
        <w:t>еловеческих культурных ценностях (человечность, справедливость),</w:t>
      </w:r>
      <w:r w:rsidR="00F65824" w:rsidRPr="00F65824">
        <w:rPr>
          <w:sz w:val="28"/>
          <w:szCs w:val="28"/>
          <w:lang w:val="ru-RU"/>
        </w:rPr>
        <w:t xml:space="preserve"> </w:t>
      </w:r>
      <w:r w:rsidR="00AC7B9B">
        <w:rPr>
          <w:sz w:val="28"/>
          <w:szCs w:val="28"/>
          <w:lang w:val="ru-RU"/>
        </w:rPr>
        <w:t>в любви ко всему живому</w:t>
      </w:r>
      <w:r w:rsidR="00F65824" w:rsidRPr="00F65824">
        <w:rPr>
          <w:sz w:val="28"/>
          <w:szCs w:val="28"/>
          <w:lang w:val="ru-RU"/>
        </w:rPr>
        <w:t xml:space="preserve">. </w:t>
      </w:r>
    </w:p>
    <w:p w:rsidR="00AC7B9B" w:rsidRDefault="00AC7B9B" w:rsidP="00F65824">
      <w:pPr>
        <w:pStyle w:val="ab"/>
        <w:ind w:left="-1134" w:right="-143"/>
        <w:rPr>
          <w:sz w:val="28"/>
          <w:szCs w:val="28"/>
          <w:lang w:val="ru-RU"/>
        </w:rPr>
      </w:pPr>
    </w:p>
    <w:p w:rsidR="00CE5EFF" w:rsidRDefault="00F65824" w:rsidP="00126BE3">
      <w:pPr>
        <w:pStyle w:val="ab"/>
        <w:numPr>
          <w:ilvl w:val="0"/>
          <w:numId w:val="2"/>
        </w:numPr>
        <w:ind w:right="-143"/>
        <w:rPr>
          <w:sz w:val="28"/>
          <w:szCs w:val="28"/>
          <w:lang w:val="ru-RU"/>
        </w:rPr>
      </w:pPr>
      <w:r w:rsidRPr="00F65824">
        <w:rPr>
          <w:sz w:val="28"/>
          <w:szCs w:val="28"/>
          <w:lang w:val="ru-RU"/>
        </w:rPr>
        <w:t>Высокие нравственные качества педагога</w:t>
      </w:r>
      <w:r w:rsidR="00126BE3">
        <w:rPr>
          <w:sz w:val="28"/>
          <w:szCs w:val="28"/>
          <w:lang w:val="ru-RU"/>
        </w:rPr>
        <w:t xml:space="preserve"> (тактичность, толерантность, самообладание, терпение, самокритичность, коммуникабельность) - </w:t>
      </w:r>
      <w:r w:rsidR="00A9402F">
        <w:rPr>
          <w:sz w:val="28"/>
          <w:szCs w:val="28"/>
          <w:lang w:val="ru-RU"/>
        </w:rPr>
        <w:t xml:space="preserve">проявляются </w:t>
      </w:r>
      <w:r w:rsidRPr="00F65824">
        <w:rPr>
          <w:sz w:val="28"/>
          <w:szCs w:val="28"/>
          <w:lang w:val="ru-RU"/>
        </w:rPr>
        <w:t>в стиле его</w:t>
      </w:r>
      <w:r w:rsidR="00126BE3">
        <w:rPr>
          <w:sz w:val="28"/>
          <w:szCs w:val="28"/>
          <w:lang w:val="ru-RU"/>
        </w:rPr>
        <w:t xml:space="preserve"> профессионального поведения, </w:t>
      </w:r>
      <w:r w:rsidR="00AC7B9B">
        <w:rPr>
          <w:sz w:val="28"/>
          <w:szCs w:val="28"/>
          <w:lang w:val="ru-RU"/>
        </w:rPr>
        <w:t xml:space="preserve">в </w:t>
      </w:r>
      <w:r w:rsidR="00A9402F">
        <w:rPr>
          <w:sz w:val="28"/>
          <w:szCs w:val="28"/>
          <w:lang w:val="ru-RU"/>
        </w:rPr>
        <w:t>общении с учениками</w:t>
      </w:r>
      <w:r w:rsidRPr="00F65824">
        <w:rPr>
          <w:sz w:val="28"/>
          <w:szCs w:val="28"/>
          <w:lang w:val="ru-RU"/>
        </w:rPr>
        <w:t xml:space="preserve"> и </w:t>
      </w:r>
    </w:p>
    <w:p w:rsidR="00F65824" w:rsidRDefault="00126BE3" w:rsidP="00CE5EFF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F65824" w:rsidRPr="00F65824">
        <w:rPr>
          <w:sz w:val="28"/>
          <w:szCs w:val="28"/>
          <w:lang w:val="ru-RU"/>
        </w:rPr>
        <w:t>решении педагогических ситуаций.</w:t>
      </w:r>
    </w:p>
    <w:p w:rsidR="00CE5EFF" w:rsidRDefault="00CE5EFF" w:rsidP="00CE5EFF">
      <w:pPr>
        <w:pStyle w:val="ab"/>
        <w:ind w:left="-774" w:right="-143"/>
        <w:rPr>
          <w:sz w:val="28"/>
          <w:szCs w:val="28"/>
          <w:lang w:val="ru-RU"/>
        </w:rPr>
      </w:pPr>
    </w:p>
    <w:p w:rsidR="00126BE3" w:rsidRPr="004B586B" w:rsidRDefault="00126BE3" w:rsidP="00126BE3">
      <w:pPr>
        <w:pStyle w:val="ab"/>
        <w:numPr>
          <w:ilvl w:val="0"/>
          <w:numId w:val="3"/>
        </w:numPr>
        <w:ind w:right="-143"/>
        <w:rPr>
          <w:b/>
          <w:sz w:val="28"/>
          <w:szCs w:val="28"/>
          <w:lang w:val="ru-RU"/>
        </w:rPr>
      </w:pPr>
      <w:r w:rsidRPr="004B586B">
        <w:rPr>
          <w:b/>
          <w:sz w:val="28"/>
          <w:szCs w:val="28"/>
          <w:lang w:val="ru-RU"/>
        </w:rPr>
        <w:t xml:space="preserve">Основные виды педагогической деятельности: </w:t>
      </w:r>
    </w:p>
    <w:p w:rsidR="00CE5EFF" w:rsidRDefault="00CE5EFF" w:rsidP="00CE5EFF">
      <w:pPr>
        <w:pStyle w:val="ab"/>
        <w:ind w:left="-774" w:right="-143"/>
        <w:rPr>
          <w:sz w:val="28"/>
          <w:szCs w:val="28"/>
          <w:lang w:val="ru-RU"/>
        </w:rPr>
      </w:pPr>
    </w:p>
    <w:p w:rsidR="00126BE3" w:rsidRDefault="00126BE3" w:rsidP="00126BE3">
      <w:pPr>
        <w:pStyle w:val="ab"/>
        <w:numPr>
          <w:ilvl w:val="0"/>
          <w:numId w:val="5"/>
        </w:numPr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Преподавание</w:t>
      </w:r>
      <w:r w:rsidR="00CE5EFF">
        <w:rPr>
          <w:sz w:val="28"/>
          <w:szCs w:val="28"/>
          <w:lang w:val="ru-RU"/>
        </w:rPr>
        <w:t xml:space="preserve"> – это </w:t>
      </w:r>
      <w:r w:rsidR="00CE5EFF" w:rsidRPr="00CE5EFF">
        <w:rPr>
          <w:sz w:val="28"/>
          <w:szCs w:val="28"/>
          <w:lang w:val="ru-RU"/>
        </w:rPr>
        <w:t>один из основных</w:t>
      </w:r>
      <w:r w:rsidR="00CE5EFF">
        <w:rPr>
          <w:sz w:val="28"/>
          <w:szCs w:val="28"/>
          <w:lang w:val="ru-RU"/>
        </w:rPr>
        <w:t xml:space="preserve"> компонентов процесса обучения. П</w:t>
      </w:r>
      <w:r w:rsidR="00CE5EFF" w:rsidRPr="00CE5EFF">
        <w:rPr>
          <w:sz w:val="28"/>
          <w:szCs w:val="28"/>
          <w:lang w:val="ru-RU"/>
        </w:rPr>
        <w:t>редусматривает</w:t>
      </w:r>
      <w:r w:rsidR="00CE5EFF">
        <w:rPr>
          <w:sz w:val="28"/>
          <w:szCs w:val="28"/>
          <w:lang w:val="ru-RU"/>
        </w:rPr>
        <w:t>:</w:t>
      </w:r>
      <w:r w:rsidR="00CE5EFF" w:rsidRPr="00CE5EFF">
        <w:rPr>
          <w:sz w:val="28"/>
          <w:szCs w:val="28"/>
          <w:lang w:val="ru-RU"/>
        </w:rPr>
        <w:t xml:space="preserve"> показ, объяснение, побуждение, контроль, подкрепление, восп</w:t>
      </w:r>
      <w:r w:rsidR="00CE5EFF">
        <w:rPr>
          <w:sz w:val="28"/>
          <w:szCs w:val="28"/>
          <w:lang w:val="ru-RU"/>
        </w:rPr>
        <w:t>итание и образование.</w:t>
      </w:r>
    </w:p>
    <w:p w:rsidR="00126BE3" w:rsidRDefault="00126BE3" w:rsidP="00126BE3">
      <w:pPr>
        <w:pStyle w:val="ab"/>
        <w:numPr>
          <w:ilvl w:val="0"/>
          <w:numId w:val="5"/>
        </w:numPr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Воспитательная работа</w:t>
      </w:r>
      <w:r w:rsidR="00CE5EFF">
        <w:rPr>
          <w:sz w:val="28"/>
          <w:szCs w:val="28"/>
          <w:lang w:val="ru-RU"/>
        </w:rPr>
        <w:t xml:space="preserve"> </w:t>
      </w:r>
      <w:r w:rsidR="00CE5EFF" w:rsidRPr="00CE5EFF">
        <w:rPr>
          <w:sz w:val="28"/>
          <w:szCs w:val="28"/>
          <w:lang w:val="ru-RU"/>
        </w:rPr>
        <w:t>– это часть учебно-воспитательного процесса, направленная на развитие нравственно-этического, правового, эстетического сознания ребенка, на привитие навыков культуры поведения.</w:t>
      </w:r>
    </w:p>
    <w:p w:rsidR="004B586B" w:rsidRDefault="004B586B" w:rsidP="004B586B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Pr="004B586B">
        <w:rPr>
          <w:sz w:val="28"/>
          <w:szCs w:val="28"/>
          <w:lang w:val="ru-RU"/>
        </w:rPr>
        <w:t>реподавание и воспитательная работа — две стороны одного процесса: невозможно преподавать, не оказывая воспитательного влияния, степень эффективности которого как раз и зависит от того, насколько</w:t>
      </w:r>
      <w:r>
        <w:rPr>
          <w:sz w:val="28"/>
          <w:szCs w:val="28"/>
          <w:lang w:val="ru-RU"/>
        </w:rPr>
        <w:t xml:space="preserve"> </w:t>
      </w:r>
      <w:r w:rsidRPr="004B586B">
        <w:rPr>
          <w:sz w:val="28"/>
          <w:szCs w:val="28"/>
          <w:lang w:val="ru-RU"/>
        </w:rPr>
        <w:t>оно будет продумано. Аналогично, процесс воспитания невозможен без элементов обучения.</w:t>
      </w:r>
    </w:p>
    <w:p w:rsidR="004B586B" w:rsidRDefault="004B586B" w:rsidP="004B586B">
      <w:pPr>
        <w:pStyle w:val="ab"/>
        <w:ind w:left="-1134" w:right="-143"/>
        <w:rPr>
          <w:sz w:val="28"/>
          <w:szCs w:val="28"/>
          <w:lang w:val="ru-RU"/>
        </w:rPr>
      </w:pPr>
      <w:r w:rsidRPr="004B586B">
        <w:rPr>
          <w:b/>
          <w:sz w:val="28"/>
          <w:szCs w:val="28"/>
          <w:lang w:val="ru-RU"/>
        </w:rPr>
        <w:t>2). В структуре педагогической деятельности</w:t>
      </w:r>
      <w:r>
        <w:rPr>
          <w:sz w:val="28"/>
          <w:szCs w:val="28"/>
          <w:lang w:val="ru-RU"/>
        </w:rPr>
        <w:t xml:space="preserve"> </w:t>
      </w:r>
      <w:r w:rsidRPr="004B586B">
        <w:rPr>
          <w:sz w:val="28"/>
          <w:szCs w:val="28"/>
          <w:lang w:val="ru-RU"/>
        </w:rPr>
        <w:t xml:space="preserve">- выделяются следующие компоненты: </w:t>
      </w:r>
    </w:p>
    <w:p w:rsidR="00F074C4" w:rsidRDefault="004B586B" w:rsidP="004B586B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гностический </w:t>
      </w:r>
      <w:r w:rsidRPr="004B586B">
        <w:rPr>
          <w:sz w:val="28"/>
          <w:szCs w:val="28"/>
          <w:lang w:val="ru-RU"/>
        </w:rPr>
        <w:t>(ил</w:t>
      </w:r>
      <w:r>
        <w:rPr>
          <w:sz w:val="28"/>
          <w:szCs w:val="28"/>
          <w:lang w:val="ru-RU"/>
        </w:rPr>
        <w:t xml:space="preserve">и исследовательский) компонент - </w:t>
      </w:r>
      <w:r w:rsidRPr="004B586B">
        <w:rPr>
          <w:sz w:val="28"/>
          <w:szCs w:val="28"/>
          <w:lang w:val="ru-RU"/>
        </w:rPr>
        <w:t>это система знаний и умений преподавателя, составляющих основу его профессиональной деятельности, а также определенные свойства познавательной деятельности</w:t>
      </w:r>
      <w:r>
        <w:rPr>
          <w:sz w:val="28"/>
          <w:szCs w:val="28"/>
          <w:lang w:val="ru-RU"/>
        </w:rPr>
        <w:t xml:space="preserve">, влияющие на ее эффективность (умение </w:t>
      </w:r>
      <w:r w:rsidRPr="004B586B">
        <w:rPr>
          <w:sz w:val="28"/>
          <w:szCs w:val="28"/>
          <w:lang w:val="ru-RU"/>
        </w:rPr>
        <w:t>строить и проверять гипотезы, быть чувствительным к противоречиям, критически оценивать полученные результаты</w:t>
      </w:r>
      <w:r>
        <w:rPr>
          <w:sz w:val="28"/>
          <w:szCs w:val="28"/>
          <w:lang w:val="ru-RU"/>
        </w:rPr>
        <w:t>)</w:t>
      </w:r>
      <w:r w:rsidRPr="004B586B">
        <w:rPr>
          <w:sz w:val="28"/>
          <w:szCs w:val="28"/>
          <w:lang w:val="ru-RU"/>
        </w:rPr>
        <w:t xml:space="preserve">. </w:t>
      </w:r>
    </w:p>
    <w:p w:rsidR="004B586B" w:rsidRDefault="004B586B" w:rsidP="004B586B">
      <w:pPr>
        <w:pStyle w:val="ab"/>
        <w:ind w:left="-1134" w:right="-143"/>
        <w:rPr>
          <w:sz w:val="28"/>
          <w:szCs w:val="28"/>
          <w:lang w:val="ru-RU"/>
        </w:rPr>
      </w:pPr>
      <w:r w:rsidRPr="004B586B">
        <w:rPr>
          <w:sz w:val="28"/>
          <w:szCs w:val="28"/>
          <w:lang w:val="ru-RU"/>
        </w:rPr>
        <w:t>Система знаний включает мировоззренческий</w:t>
      </w:r>
      <w:r w:rsidR="00F074C4">
        <w:rPr>
          <w:sz w:val="28"/>
          <w:szCs w:val="28"/>
          <w:lang w:val="ru-RU"/>
        </w:rPr>
        <w:t xml:space="preserve">  уровень (</w:t>
      </w:r>
      <w:r w:rsidR="00F074C4" w:rsidRPr="00F074C4">
        <w:rPr>
          <w:sz w:val="28"/>
          <w:szCs w:val="28"/>
          <w:lang w:val="ru-RU"/>
        </w:rPr>
        <w:t>отношение человека к окружающей его действительности и самому себе</w:t>
      </w:r>
      <w:r w:rsidR="00F074C4">
        <w:rPr>
          <w:sz w:val="28"/>
          <w:szCs w:val="28"/>
          <w:lang w:val="ru-RU"/>
        </w:rPr>
        <w:t>)</w:t>
      </w:r>
      <w:r w:rsidR="00F074C4" w:rsidRPr="00F074C4">
        <w:rPr>
          <w:sz w:val="28"/>
          <w:szCs w:val="28"/>
          <w:lang w:val="ru-RU"/>
        </w:rPr>
        <w:t>,</w:t>
      </w:r>
      <w:r w:rsidR="00F074C4">
        <w:rPr>
          <w:sz w:val="28"/>
          <w:szCs w:val="28"/>
          <w:lang w:val="ru-RU"/>
        </w:rPr>
        <w:t xml:space="preserve"> общекультурный уровень</w:t>
      </w:r>
      <w:r w:rsidR="00F074C4" w:rsidRPr="00F074C4">
        <w:rPr>
          <w:lang w:val="ru-RU"/>
        </w:rPr>
        <w:t xml:space="preserve"> </w:t>
      </w:r>
      <w:r w:rsidR="00F074C4">
        <w:rPr>
          <w:sz w:val="28"/>
          <w:szCs w:val="28"/>
          <w:lang w:val="ru-RU"/>
        </w:rPr>
        <w:t>(з</w:t>
      </w:r>
      <w:r w:rsidR="00F074C4" w:rsidRPr="00F074C4">
        <w:rPr>
          <w:sz w:val="28"/>
          <w:szCs w:val="28"/>
          <w:lang w:val="ru-RU"/>
        </w:rPr>
        <w:t>нания в области искусства и литературы</w:t>
      </w:r>
      <w:r w:rsidR="00F074C4">
        <w:rPr>
          <w:sz w:val="28"/>
          <w:szCs w:val="28"/>
          <w:lang w:val="ru-RU"/>
        </w:rPr>
        <w:t>, умение ориентироваться в вопросах религии, права, политики, наличие увлечений и хобби) и уровень специальных знаний (включае</w:t>
      </w:r>
      <w:r w:rsidR="00F074C4" w:rsidRPr="00F074C4">
        <w:rPr>
          <w:sz w:val="28"/>
          <w:szCs w:val="28"/>
          <w:lang w:val="ru-RU"/>
        </w:rPr>
        <w:t>т знания предмета, а также знания по педагогике, психологии и методике преподавания</w:t>
      </w:r>
      <w:r w:rsidR="00F074C4">
        <w:rPr>
          <w:sz w:val="28"/>
          <w:szCs w:val="28"/>
          <w:lang w:val="ru-RU"/>
        </w:rPr>
        <w:t>)</w:t>
      </w:r>
      <w:r w:rsidR="00F074C4" w:rsidRPr="00F074C4">
        <w:rPr>
          <w:sz w:val="28"/>
          <w:szCs w:val="28"/>
          <w:lang w:val="ru-RU"/>
        </w:rPr>
        <w:t>.</w:t>
      </w:r>
    </w:p>
    <w:p w:rsidR="004B586B" w:rsidRDefault="004B586B" w:rsidP="004B586B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074C4">
        <w:rPr>
          <w:sz w:val="28"/>
          <w:szCs w:val="28"/>
          <w:lang w:val="ru-RU"/>
        </w:rPr>
        <w:t>конструктивный</w:t>
      </w:r>
      <w:r w:rsidR="005C61CB">
        <w:rPr>
          <w:sz w:val="28"/>
          <w:szCs w:val="28"/>
          <w:lang w:val="ru-RU"/>
        </w:rPr>
        <w:t xml:space="preserve"> компонент </w:t>
      </w:r>
      <w:r w:rsidR="00F074C4">
        <w:rPr>
          <w:sz w:val="28"/>
          <w:szCs w:val="28"/>
          <w:lang w:val="ru-RU"/>
        </w:rPr>
        <w:t xml:space="preserve"> - обеспечивае</w:t>
      </w:r>
      <w:r w:rsidR="00F074C4" w:rsidRPr="00F074C4">
        <w:rPr>
          <w:sz w:val="28"/>
          <w:szCs w:val="28"/>
          <w:lang w:val="ru-RU"/>
        </w:rPr>
        <w:t>т реализацию тактических целей: структурирование курса, подбор конкретного содержания для отдельных разделов, выбор форм проведения занятий и т. п.</w:t>
      </w:r>
    </w:p>
    <w:p w:rsidR="004B586B" w:rsidRDefault="004B586B" w:rsidP="004B586B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организаторский </w:t>
      </w:r>
      <w:r w:rsidR="005C61CB">
        <w:rPr>
          <w:sz w:val="28"/>
          <w:szCs w:val="28"/>
          <w:lang w:val="ru-RU"/>
        </w:rPr>
        <w:t>компонент - о</w:t>
      </w:r>
      <w:r w:rsidR="005C61CB" w:rsidRPr="005C61CB">
        <w:rPr>
          <w:sz w:val="28"/>
          <w:szCs w:val="28"/>
          <w:lang w:val="ru-RU"/>
        </w:rPr>
        <w:t>рганизаторские способности служат не только организации собственно процесса обучения учащихся, но и самоорганизации деятельности преподавателя.</w:t>
      </w:r>
    </w:p>
    <w:p w:rsidR="004B586B" w:rsidRDefault="004B586B" w:rsidP="004B586B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5C61CB">
        <w:rPr>
          <w:sz w:val="28"/>
          <w:szCs w:val="28"/>
          <w:lang w:val="ru-RU"/>
        </w:rPr>
        <w:t>коммуникативный компонент - о</w:t>
      </w:r>
      <w:r w:rsidR="005C61CB" w:rsidRPr="005C61CB">
        <w:rPr>
          <w:sz w:val="28"/>
          <w:szCs w:val="28"/>
          <w:lang w:val="ru-RU"/>
        </w:rPr>
        <w:t>т уровня развития коммуникативной способности и компетентности в общении</w:t>
      </w:r>
      <w:r w:rsidR="005C61CB">
        <w:rPr>
          <w:sz w:val="28"/>
          <w:szCs w:val="28"/>
          <w:lang w:val="ru-RU"/>
        </w:rPr>
        <w:t>,</w:t>
      </w:r>
      <w:r w:rsidR="005C61CB" w:rsidRPr="005C61CB">
        <w:rPr>
          <w:sz w:val="28"/>
          <w:szCs w:val="28"/>
          <w:lang w:val="ru-RU"/>
        </w:rPr>
        <w:t xml:space="preserve"> зависит легкость установления контактов преподавателя с учащимися и другими преподавателями, а также эффективность этого общения с точки зрения решения педагогических задач.</w:t>
      </w:r>
      <w:r w:rsidR="005C61CB">
        <w:rPr>
          <w:sz w:val="28"/>
          <w:szCs w:val="28"/>
          <w:lang w:val="ru-RU"/>
        </w:rPr>
        <w:t xml:space="preserve"> Общение выполняет ф</w:t>
      </w:r>
      <w:r w:rsidR="005C61CB" w:rsidRPr="005C61CB">
        <w:rPr>
          <w:sz w:val="28"/>
          <w:szCs w:val="28"/>
          <w:lang w:val="ru-RU"/>
        </w:rPr>
        <w:t>ункцию эмоционального заражения, возбуждения интереса, побуждения к совместной деятельности и т. п.</w:t>
      </w:r>
    </w:p>
    <w:p w:rsidR="005C61CB" w:rsidRDefault="005C61CB" w:rsidP="004B586B">
      <w:pPr>
        <w:pStyle w:val="ab"/>
        <w:ind w:left="-1134" w:right="-143"/>
        <w:rPr>
          <w:sz w:val="28"/>
          <w:szCs w:val="28"/>
          <w:lang w:val="ru-RU"/>
        </w:rPr>
      </w:pPr>
    </w:p>
    <w:p w:rsidR="005C61CB" w:rsidRPr="005C61CB" w:rsidRDefault="005C61CB" w:rsidP="005C61CB">
      <w:pPr>
        <w:pStyle w:val="ab"/>
        <w:numPr>
          <w:ilvl w:val="0"/>
          <w:numId w:val="2"/>
        </w:numPr>
        <w:ind w:right="-143"/>
        <w:rPr>
          <w:b/>
          <w:sz w:val="28"/>
          <w:szCs w:val="28"/>
          <w:lang w:val="ru-RU"/>
        </w:rPr>
      </w:pPr>
      <w:r w:rsidRPr="005C61CB">
        <w:rPr>
          <w:b/>
          <w:sz w:val="28"/>
          <w:szCs w:val="28"/>
          <w:lang w:val="ru-RU"/>
        </w:rPr>
        <w:t xml:space="preserve">Учитель как субъект педагогической деятельности. </w:t>
      </w:r>
    </w:p>
    <w:p w:rsidR="00090683" w:rsidRDefault="00DD6B7E" w:rsidP="00090683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Учитель, п</w:t>
      </w:r>
      <w:r w:rsidR="008346E8" w:rsidRPr="008346E8">
        <w:rPr>
          <w:sz w:val="28"/>
          <w:szCs w:val="28"/>
          <w:lang w:val="ru-RU"/>
        </w:rPr>
        <w:t>едагог —</w:t>
      </w:r>
      <w:r>
        <w:rPr>
          <w:sz w:val="28"/>
          <w:szCs w:val="28"/>
          <w:lang w:val="ru-RU"/>
        </w:rPr>
        <w:t xml:space="preserve"> играет важную роль в мире профессиональной деятельности. Это </w:t>
      </w:r>
      <w:r w:rsidR="005C61CB" w:rsidRPr="008346E8">
        <w:rPr>
          <w:sz w:val="28"/>
          <w:szCs w:val="28"/>
          <w:lang w:val="ru-RU"/>
        </w:rPr>
        <w:t xml:space="preserve">одна из самых распространённых общественных профессий, возникшая вследствие необходимости воспитания и обучения учащихся,  для их успешного и быстрого </w:t>
      </w:r>
      <w:r w:rsidR="008346E8" w:rsidRPr="008346E8">
        <w:rPr>
          <w:sz w:val="28"/>
          <w:szCs w:val="28"/>
          <w:lang w:val="ru-RU"/>
        </w:rPr>
        <w:t>вх</w:t>
      </w:r>
      <w:r>
        <w:rPr>
          <w:sz w:val="28"/>
          <w:szCs w:val="28"/>
          <w:lang w:val="ru-RU"/>
        </w:rPr>
        <w:t xml:space="preserve">ождения в общественную жизнь. </w:t>
      </w:r>
    </w:p>
    <w:p w:rsidR="00090683" w:rsidRPr="00090683" w:rsidRDefault="00090683" w:rsidP="00090683">
      <w:pPr>
        <w:pStyle w:val="ab"/>
        <w:ind w:left="-1134" w:right="-143"/>
        <w:rPr>
          <w:sz w:val="28"/>
          <w:szCs w:val="28"/>
          <w:lang w:val="ru-RU"/>
        </w:rPr>
      </w:pPr>
      <w:r w:rsidRPr="00090683">
        <w:rPr>
          <w:sz w:val="28"/>
          <w:szCs w:val="28"/>
          <w:lang w:val="ru-RU"/>
        </w:rPr>
        <w:t>Учитель как субъе</w:t>
      </w:r>
      <w:r>
        <w:rPr>
          <w:sz w:val="28"/>
          <w:szCs w:val="28"/>
          <w:lang w:val="ru-RU"/>
        </w:rPr>
        <w:t xml:space="preserve">кт педагогической деятельности - </w:t>
      </w:r>
      <w:r w:rsidRPr="00090683">
        <w:rPr>
          <w:sz w:val="28"/>
          <w:szCs w:val="28"/>
          <w:lang w:val="ru-RU"/>
        </w:rPr>
        <w:t>является связующим  звеном между поколениями, носителем общественно-исторического опыта.</w:t>
      </w:r>
    </w:p>
    <w:p w:rsidR="00DD6B7E" w:rsidRDefault="00090683" w:rsidP="008346E8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то же время </w:t>
      </w:r>
      <w:r w:rsidR="00A9402F">
        <w:rPr>
          <w:sz w:val="28"/>
          <w:szCs w:val="28"/>
          <w:lang w:val="ru-RU"/>
        </w:rPr>
        <w:t xml:space="preserve">педагог представляет собой </w:t>
      </w:r>
      <w:r w:rsidR="00DD6B7E">
        <w:rPr>
          <w:sz w:val="28"/>
          <w:szCs w:val="28"/>
          <w:lang w:val="ru-RU"/>
        </w:rPr>
        <w:t>общественный субъект (</w:t>
      </w:r>
      <w:r w:rsidR="00DD6B7E" w:rsidRPr="00DD6B7E">
        <w:rPr>
          <w:sz w:val="28"/>
          <w:szCs w:val="28"/>
          <w:lang w:val="ru-RU"/>
        </w:rPr>
        <w:t>носитель общественных знаний и ценностей</w:t>
      </w:r>
      <w:r w:rsidR="00DD6B7E">
        <w:rPr>
          <w:sz w:val="28"/>
          <w:szCs w:val="28"/>
          <w:lang w:val="ru-RU"/>
        </w:rPr>
        <w:t>)</w:t>
      </w:r>
      <w:r w:rsidR="00DD6B7E" w:rsidRPr="00DD6B7E">
        <w:rPr>
          <w:sz w:val="28"/>
          <w:szCs w:val="28"/>
          <w:lang w:val="ru-RU"/>
        </w:rPr>
        <w:t>.</w:t>
      </w:r>
      <w:r w:rsidR="00DD6B7E">
        <w:rPr>
          <w:sz w:val="28"/>
          <w:szCs w:val="28"/>
          <w:lang w:val="ru-RU"/>
        </w:rPr>
        <w:t xml:space="preserve"> </w:t>
      </w:r>
      <w:r w:rsidR="00A9402F">
        <w:rPr>
          <w:sz w:val="28"/>
          <w:szCs w:val="28"/>
          <w:lang w:val="ru-RU"/>
        </w:rPr>
        <w:t xml:space="preserve">В нем </w:t>
      </w:r>
      <w:r w:rsidR="00DD6B7E" w:rsidRPr="00DD6B7E">
        <w:rPr>
          <w:sz w:val="28"/>
          <w:szCs w:val="28"/>
          <w:lang w:val="ru-RU"/>
        </w:rPr>
        <w:t>соединяют</w:t>
      </w:r>
      <w:r>
        <w:rPr>
          <w:sz w:val="28"/>
          <w:szCs w:val="28"/>
          <w:lang w:val="ru-RU"/>
        </w:rPr>
        <w:t>ся аксиологическая (</w:t>
      </w:r>
      <w:r w:rsidR="00DD6B7E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вязана</w:t>
      </w:r>
      <w:r w:rsidR="00DD6B7E" w:rsidRPr="00DD6B7E">
        <w:rPr>
          <w:sz w:val="28"/>
          <w:szCs w:val="28"/>
          <w:lang w:val="ru-RU"/>
        </w:rPr>
        <w:t xml:space="preserve"> с природой ценностей, их местом в реальности и </w:t>
      </w:r>
      <w:r>
        <w:rPr>
          <w:sz w:val="28"/>
          <w:szCs w:val="28"/>
          <w:lang w:val="ru-RU"/>
        </w:rPr>
        <w:t>в структуре</w:t>
      </w:r>
      <w:r w:rsidR="00DD6B7E" w:rsidRPr="00DD6B7E">
        <w:rPr>
          <w:sz w:val="28"/>
          <w:szCs w:val="28"/>
          <w:lang w:val="ru-RU"/>
        </w:rPr>
        <w:t xml:space="preserve"> це</w:t>
      </w:r>
      <w:r>
        <w:rPr>
          <w:sz w:val="28"/>
          <w:szCs w:val="28"/>
          <w:lang w:val="ru-RU"/>
        </w:rPr>
        <w:t xml:space="preserve">нностного мира, о связи </w:t>
      </w:r>
      <w:r w:rsidR="00DD6B7E" w:rsidRPr="00DD6B7E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азличных ценностей между собой </w:t>
      </w:r>
      <w:r w:rsidR="00DD6B7E" w:rsidRPr="00DD6B7E">
        <w:rPr>
          <w:sz w:val="28"/>
          <w:szCs w:val="28"/>
          <w:lang w:val="ru-RU"/>
        </w:rPr>
        <w:t>с социал</w:t>
      </w:r>
      <w:r>
        <w:rPr>
          <w:sz w:val="28"/>
          <w:szCs w:val="28"/>
          <w:lang w:val="ru-RU"/>
        </w:rPr>
        <w:t xml:space="preserve">ьными и культурными факторами, </w:t>
      </w:r>
      <w:r w:rsidR="00DD6B7E" w:rsidRPr="00DD6B7E">
        <w:rPr>
          <w:sz w:val="28"/>
          <w:szCs w:val="28"/>
          <w:lang w:val="ru-RU"/>
        </w:rPr>
        <w:t>структурой личности</w:t>
      </w:r>
      <w:r>
        <w:rPr>
          <w:sz w:val="28"/>
          <w:szCs w:val="28"/>
          <w:lang w:val="ru-RU"/>
        </w:rPr>
        <w:t>)</w:t>
      </w:r>
      <w:r w:rsidR="00DD6B7E" w:rsidRPr="00DD6B7E">
        <w:rPr>
          <w:sz w:val="28"/>
          <w:szCs w:val="28"/>
          <w:lang w:val="ru-RU"/>
        </w:rPr>
        <w:t>.</w:t>
      </w:r>
    </w:p>
    <w:p w:rsidR="00DD6B7E" w:rsidRPr="008346E8" w:rsidRDefault="00A9402F" w:rsidP="008346E8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 когнитивная</w:t>
      </w:r>
      <w:r w:rsidR="00090683">
        <w:rPr>
          <w:sz w:val="28"/>
          <w:szCs w:val="28"/>
          <w:lang w:val="ru-RU"/>
        </w:rPr>
        <w:t xml:space="preserve"> (связана</w:t>
      </w:r>
      <w:r w:rsidR="00090683" w:rsidRPr="00090683">
        <w:rPr>
          <w:sz w:val="28"/>
          <w:szCs w:val="28"/>
          <w:lang w:val="ru-RU"/>
        </w:rPr>
        <w:t xml:space="preserve"> с изучением сознания и мышления</w:t>
      </w:r>
      <w:r w:rsidR="0009068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плоскости</w:t>
      </w:r>
      <w:r w:rsidR="00DD6B7E" w:rsidRPr="00DD6B7E">
        <w:rPr>
          <w:sz w:val="28"/>
          <w:szCs w:val="28"/>
          <w:lang w:val="ru-RU"/>
        </w:rPr>
        <w:t>. При этом вторая включает также два плана: общекультурные и предметно-профессиональные знания. Являясь инд</w:t>
      </w:r>
      <w:r>
        <w:rPr>
          <w:sz w:val="28"/>
          <w:szCs w:val="28"/>
          <w:lang w:val="ru-RU"/>
        </w:rPr>
        <w:t xml:space="preserve">ивидуальным субъектом, педагог представляет собой личность, с </w:t>
      </w:r>
      <w:r w:rsidR="00DD6B7E" w:rsidRPr="00DD6B7E">
        <w:rPr>
          <w:sz w:val="28"/>
          <w:szCs w:val="28"/>
          <w:lang w:val="ru-RU"/>
        </w:rPr>
        <w:t>индивидуально-п</w:t>
      </w:r>
      <w:r>
        <w:rPr>
          <w:sz w:val="28"/>
          <w:szCs w:val="28"/>
          <w:lang w:val="ru-RU"/>
        </w:rPr>
        <w:t>сихологическими, поведенческими и коммуникативными</w:t>
      </w:r>
      <w:r w:rsidR="00DD6B7E" w:rsidRPr="00DD6B7E">
        <w:rPr>
          <w:sz w:val="28"/>
          <w:szCs w:val="28"/>
          <w:lang w:val="ru-RU"/>
        </w:rPr>
        <w:t xml:space="preserve"> качеств</w:t>
      </w:r>
      <w:r>
        <w:rPr>
          <w:sz w:val="28"/>
          <w:szCs w:val="28"/>
          <w:lang w:val="ru-RU"/>
        </w:rPr>
        <w:t>ами</w:t>
      </w:r>
      <w:r w:rsidR="00DD6B7E" w:rsidRPr="00DD6B7E">
        <w:rPr>
          <w:sz w:val="28"/>
          <w:szCs w:val="28"/>
          <w:lang w:val="ru-RU"/>
        </w:rPr>
        <w:t>.</w:t>
      </w:r>
    </w:p>
    <w:p w:rsidR="00A9402F" w:rsidRDefault="008346E8" w:rsidP="00A9402F">
      <w:pPr>
        <w:pStyle w:val="ab"/>
        <w:ind w:left="-1134" w:right="-143"/>
        <w:rPr>
          <w:sz w:val="28"/>
          <w:szCs w:val="28"/>
          <w:lang w:val="ru-RU"/>
        </w:rPr>
      </w:pPr>
      <w:r w:rsidRPr="008346E8">
        <w:rPr>
          <w:sz w:val="28"/>
          <w:szCs w:val="28"/>
          <w:lang w:val="ru-RU"/>
        </w:rPr>
        <w:t xml:space="preserve"> </w:t>
      </w:r>
    </w:p>
    <w:p w:rsidR="00A9402F" w:rsidRDefault="00A9402F" w:rsidP="00A9402F">
      <w:pPr>
        <w:pStyle w:val="ab"/>
        <w:ind w:left="-1134" w:right="-143"/>
        <w:rPr>
          <w:b/>
          <w:sz w:val="28"/>
          <w:szCs w:val="28"/>
          <w:lang w:val="ru-RU"/>
        </w:rPr>
      </w:pPr>
      <w:r w:rsidRPr="00362E6F">
        <w:rPr>
          <w:b/>
          <w:sz w:val="28"/>
          <w:szCs w:val="28"/>
          <w:lang w:val="ru-RU"/>
        </w:rPr>
        <w:t xml:space="preserve">Профессиограмма учителя как модель личности педагога. </w:t>
      </w:r>
    </w:p>
    <w:p w:rsidR="00A9402F" w:rsidRDefault="00A9402F" w:rsidP="00A9402F">
      <w:pPr>
        <w:pStyle w:val="ab"/>
        <w:ind w:left="-1134" w:right="-143"/>
        <w:rPr>
          <w:sz w:val="28"/>
          <w:szCs w:val="28"/>
          <w:lang w:val="ru-RU"/>
        </w:rPr>
      </w:pPr>
      <w:r w:rsidRPr="00A9402F">
        <w:rPr>
          <w:sz w:val="28"/>
          <w:szCs w:val="28"/>
          <w:lang w:val="ru-RU"/>
        </w:rPr>
        <w:t>Профессиограмма - это идеальная модель учителя, преподавателя, к</w:t>
      </w:r>
      <w:r w:rsidR="009F64A5">
        <w:rPr>
          <w:sz w:val="28"/>
          <w:szCs w:val="28"/>
          <w:lang w:val="ru-RU"/>
        </w:rPr>
        <w:t>лассного руководителя, педагога. О</w:t>
      </w:r>
      <w:r w:rsidRPr="00A9402F">
        <w:rPr>
          <w:sz w:val="28"/>
          <w:szCs w:val="28"/>
          <w:lang w:val="ru-RU"/>
        </w:rPr>
        <w:t>бразец, эталон, в котором представлены: основные качества личности, к</w:t>
      </w:r>
      <w:r w:rsidR="009F64A5">
        <w:rPr>
          <w:sz w:val="28"/>
          <w:szCs w:val="28"/>
          <w:lang w:val="ru-RU"/>
        </w:rPr>
        <w:t xml:space="preserve">оторыми должен обладать учитель – это </w:t>
      </w:r>
      <w:r w:rsidRPr="00A9402F">
        <w:rPr>
          <w:sz w:val="28"/>
          <w:szCs w:val="28"/>
          <w:lang w:val="ru-RU"/>
        </w:rPr>
        <w:t xml:space="preserve"> знания, умения, навыки для выполнения функций учителя.</w:t>
      </w:r>
      <w:r w:rsidR="009F64A5">
        <w:rPr>
          <w:sz w:val="28"/>
          <w:szCs w:val="28"/>
          <w:lang w:val="ru-RU"/>
        </w:rPr>
        <w:t xml:space="preserve"> </w:t>
      </w:r>
      <w:r w:rsidR="009F64A5" w:rsidRPr="009F64A5">
        <w:rPr>
          <w:sz w:val="28"/>
          <w:szCs w:val="28"/>
          <w:lang w:val="ru-RU"/>
        </w:rPr>
        <w:t>Вместе с тем профессиограмма - это документ, в котором дана полная квалификационная характеристика учителя с позиций требований, предъявляемых к его знаниям, умениям и навыкам, к его личности, способностям, психофизиологическим возможностям и уровню подготовки</w:t>
      </w:r>
      <w:r w:rsidR="009F64A5">
        <w:rPr>
          <w:sz w:val="28"/>
          <w:szCs w:val="28"/>
          <w:lang w:val="ru-RU"/>
        </w:rPr>
        <w:t>.</w:t>
      </w:r>
    </w:p>
    <w:p w:rsidR="000D1A76" w:rsidRDefault="009F64A5" w:rsidP="000D1A76">
      <w:pPr>
        <w:pStyle w:val="ab"/>
        <w:ind w:left="-1134" w:right="-143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Учитель должен </w:t>
      </w:r>
      <w:r w:rsidRPr="009F64A5">
        <w:rPr>
          <w:sz w:val="28"/>
          <w:szCs w:val="28"/>
          <w:lang w:val="ru-RU"/>
        </w:rPr>
        <w:t xml:space="preserve">обладать </w:t>
      </w:r>
      <w:r>
        <w:rPr>
          <w:sz w:val="28"/>
          <w:szCs w:val="28"/>
          <w:lang w:val="ru-RU"/>
        </w:rPr>
        <w:t>личностными качествами</w:t>
      </w:r>
      <w:r w:rsidRPr="009F64A5">
        <w:rPr>
          <w:sz w:val="28"/>
          <w:szCs w:val="28"/>
          <w:lang w:val="ru-RU"/>
        </w:rPr>
        <w:t xml:space="preserve">, </w:t>
      </w:r>
      <w:r w:rsidR="0088311A">
        <w:rPr>
          <w:sz w:val="28"/>
          <w:szCs w:val="28"/>
          <w:lang w:val="ru-RU"/>
        </w:rPr>
        <w:t xml:space="preserve"> </w:t>
      </w:r>
      <w:r w:rsidRPr="009F64A5">
        <w:rPr>
          <w:sz w:val="28"/>
          <w:szCs w:val="28"/>
          <w:lang w:val="ru-RU"/>
        </w:rPr>
        <w:t>анализировались типичные затруднения, встречающиеся в работе учителя; характер взаимоотношений учителя и учащихся в условиях новой школы; методы изучения личности учителя и особенности его работы; психотехника учителя и пути ее развития; сущность педагогической работы и требования, предъявляемые ею к психофизическому аппарату мышления учителя</w:t>
      </w:r>
      <w:r w:rsidRPr="009F64A5">
        <w:rPr>
          <w:b/>
          <w:sz w:val="28"/>
          <w:szCs w:val="28"/>
          <w:lang w:val="ru-RU"/>
        </w:rPr>
        <w:t>.</w:t>
      </w:r>
    </w:p>
    <w:p w:rsidR="000D1A76" w:rsidRPr="000D1A76" w:rsidRDefault="000D1A76" w:rsidP="000D1A76">
      <w:pPr>
        <w:pStyle w:val="ab"/>
        <w:ind w:left="-1134" w:right="-143"/>
        <w:rPr>
          <w:b/>
          <w:sz w:val="28"/>
          <w:szCs w:val="28"/>
          <w:lang w:val="ru-RU"/>
        </w:rPr>
      </w:pPr>
    </w:p>
    <w:p w:rsidR="000D1A76" w:rsidRDefault="000D1A76" w:rsidP="000D1A76">
      <w:pPr>
        <w:pStyle w:val="ab"/>
        <w:ind w:left="-1134" w:right="-14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4). </w:t>
      </w:r>
      <w:r w:rsidRPr="000D1A76">
        <w:rPr>
          <w:b/>
          <w:sz w:val="28"/>
          <w:szCs w:val="28"/>
          <w:lang w:val="ru-RU"/>
        </w:rPr>
        <w:t xml:space="preserve">Профессиональная направленность личности учителя </w:t>
      </w:r>
      <w:r w:rsidRPr="000D1A76">
        <w:rPr>
          <w:sz w:val="28"/>
          <w:szCs w:val="28"/>
          <w:lang w:val="ru-RU"/>
        </w:rPr>
        <w:t>является тем каркасом, вокруг которого компонуются основные профессионально значимые свойства личности педагога.</w:t>
      </w:r>
      <w:r w:rsidRPr="000D1A76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Она </w:t>
      </w:r>
      <w:r w:rsidRPr="000D1A76">
        <w:rPr>
          <w:sz w:val="28"/>
          <w:szCs w:val="28"/>
          <w:lang w:val="ru-RU"/>
        </w:rPr>
        <w:t>включает интерес к профессии учи</w:t>
      </w:r>
      <w:r>
        <w:rPr>
          <w:sz w:val="28"/>
          <w:szCs w:val="28"/>
          <w:lang w:val="ru-RU"/>
        </w:rPr>
        <w:t xml:space="preserve">теля, педагогическое призвание (когда ставит цель и добивается), </w:t>
      </w:r>
      <w:r w:rsidRPr="000D1A76">
        <w:rPr>
          <w:sz w:val="28"/>
          <w:szCs w:val="28"/>
          <w:lang w:val="ru-RU"/>
        </w:rPr>
        <w:t xml:space="preserve">профессионально-педагогические намерения и склонности. </w:t>
      </w:r>
    </w:p>
    <w:p w:rsidR="000D1A76" w:rsidRDefault="000D1A76" w:rsidP="000D1A76">
      <w:pPr>
        <w:pStyle w:val="ab"/>
        <w:ind w:left="-1134" w:right="-143"/>
        <w:rPr>
          <w:sz w:val="28"/>
          <w:szCs w:val="28"/>
          <w:lang w:val="ru-RU"/>
        </w:rPr>
      </w:pPr>
    </w:p>
    <w:p w:rsidR="000D1A76" w:rsidRDefault="000D1A76" w:rsidP="000D1A76">
      <w:pPr>
        <w:pStyle w:val="ab"/>
        <w:ind w:left="-1134" w:right="-143"/>
        <w:rPr>
          <w:sz w:val="28"/>
          <w:szCs w:val="28"/>
          <w:lang w:val="ru-RU"/>
        </w:rPr>
      </w:pPr>
      <w:r w:rsidRPr="000D1A76">
        <w:rPr>
          <w:sz w:val="28"/>
          <w:szCs w:val="28"/>
          <w:lang w:val="ru-RU"/>
        </w:rPr>
        <w:t xml:space="preserve">Основой педагогической направленности является интерес к профессии учителя, который находит свое выражение в положительном эмоциональном отношении к детям, к родителям, педагогической деятельности в целом и к конкретным ее видам, в стремлении к овладению педагогическими знаниями и умениями. </w:t>
      </w:r>
    </w:p>
    <w:p w:rsidR="000D1A76" w:rsidRDefault="000D1A76" w:rsidP="000D1A76">
      <w:pPr>
        <w:pStyle w:val="ab"/>
        <w:ind w:left="-1134" w:right="-143"/>
        <w:rPr>
          <w:sz w:val="28"/>
          <w:szCs w:val="28"/>
          <w:lang w:val="ru-RU"/>
        </w:rPr>
      </w:pPr>
    </w:p>
    <w:p w:rsidR="000D1A76" w:rsidRDefault="000D1A76" w:rsidP="000D1A76">
      <w:pPr>
        <w:pStyle w:val="ab"/>
        <w:ind w:left="-1134" w:right="-143"/>
        <w:rPr>
          <w:sz w:val="28"/>
          <w:szCs w:val="28"/>
          <w:lang w:val="ru-RU"/>
        </w:rPr>
      </w:pPr>
      <w:r w:rsidRPr="000D1A76">
        <w:rPr>
          <w:sz w:val="28"/>
          <w:szCs w:val="28"/>
          <w:lang w:val="ru-RU"/>
        </w:rPr>
        <w:t>Педагогическое призвание в отличие от педагогического интереса, означает склонность, вырастающую из осознания способности к педагогическому делу.</w:t>
      </w:r>
      <w:r>
        <w:rPr>
          <w:sz w:val="28"/>
          <w:szCs w:val="28"/>
          <w:lang w:val="ru-RU"/>
        </w:rPr>
        <w:t xml:space="preserve"> </w:t>
      </w:r>
      <w:r w:rsidRPr="000D1A76">
        <w:rPr>
          <w:sz w:val="28"/>
          <w:szCs w:val="28"/>
          <w:lang w:val="ru-RU"/>
        </w:rPr>
        <w:t>Наличие или отсутствие призвания может выявиться только при включении будущего учителя в учебную или реальную профессионально ориентированную деятельность</w:t>
      </w:r>
      <w:r>
        <w:rPr>
          <w:sz w:val="28"/>
          <w:szCs w:val="28"/>
          <w:lang w:val="ru-RU"/>
        </w:rPr>
        <w:t>.</w:t>
      </w:r>
    </w:p>
    <w:p w:rsidR="000D1A76" w:rsidRDefault="000D1A76" w:rsidP="000D1A76">
      <w:pPr>
        <w:pStyle w:val="ab"/>
        <w:ind w:left="-1134" w:right="-143"/>
        <w:rPr>
          <w:sz w:val="28"/>
          <w:szCs w:val="28"/>
          <w:lang w:val="ru-RU"/>
        </w:rPr>
      </w:pPr>
    </w:p>
    <w:p w:rsidR="000D1A76" w:rsidRDefault="000D1A76" w:rsidP="000D1A76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0D1A76">
        <w:rPr>
          <w:sz w:val="28"/>
          <w:szCs w:val="28"/>
          <w:lang w:val="ru-RU"/>
        </w:rPr>
        <w:t>едагогическое призвание формируется в процессе накопления будущим учителем теоретического и практического педагогического опыта и самооценки своих педагогических способностей.</w:t>
      </w:r>
    </w:p>
    <w:p w:rsidR="000D1A76" w:rsidRPr="000D1A76" w:rsidRDefault="000D1A76" w:rsidP="000D1A76">
      <w:pPr>
        <w:pStyle w:val="ab"/>
        <w:ind w:left="-1134" w:right="-143"/>
        <w:rPr>
          <w:b/>
          <w:sz w:val="28"/>
          <w:szCs w:val="28"/>
          <w:lang w:val="ru-RU"/>
        </w:rPr>
      </w:pPr>
    </w:p>
    <w:sectPr w:rsidR="000D1A76" w:rsidRPr="000D1A76" w:rsidSect="00362E6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8F3"/>
    <w:multiLevelType w:val="hybridMultilevel"/>
    <w:tmpl w:val="5C6CF668"/>
    <w:lvl w:ilvl="0" w:tplc="F2403D4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6C56727"/>
    <w:multiLevelType w:val="hybridMultilevel"/>
    <w:tmpl w:val="4EFEED76"/>
    <w:lvl w:ilvl="0" w:tplc="9D9018B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B4D5443"/>
    <w:multiLevelType w:val="hybridMultilevel"/>
    <w:tmpl w:val="08CE40EA"/>
    <w:lvl w:ilvl="0" w:tplc="8DE03B2A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2EEB2FFC"/>
    <w:multiLevelType w:val="hybridMultilevel"/>
    <w:tmpl w:val="47E0E934"/>
    <w:lvl w:ilvl="0" w:tplc="1098170A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57C90AB9"/>
    <w:multiLevelType w:val="hybridMultilevel"/>
    <w:tmpl w:val="2C369E08"/>
    <w:lvl w:ilvl="0" w:tplc="94588F8A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E6F"/>
    <w:rsid w:val="00085540"/>
    <w:rsid w:val="00090683"/>
    <w:rsid w:val="000D1A76"/>
    <w:rsid w:val="00126BE3"/>
    <w:rsid w:val="00362E6F"/>
    <w:rsid w:val="0037641B"/>
    <w:rsid w:val="004B586B"/>
    <w:rsid w:val="005C61CB"/>
    <w:rsid w:val="0060762D"/>
    <w:rsid w:val="008346E8"/>
    <w:rsid w:val="0088311A"/>
    <w:rsid w:val="009F64A5"/>
    <w:rsid w:val="00A3427D"/>
    <w:rsid w:val="00A9402F"/>
    <w:rsid w:val="00AC7B9B"/>
    <w:rsid w:val="00B572E2"/>
    <w:rsid w:val="00CE5EFF"/>
    <w:rsid w:val="00DA06E4"/>
    <w:rsid w:val="00DD6B7E"/>
    <w:rsid w:val="00F074C4"/>
    <w:rsid w:val="00F6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7D"/>
  </w:style>
  <w:style w:type="paragraph" w:styleId="1">
    <w:name w:val="heading 1"/>
    <w:basedOn w:val="a"/>
    <w:next w:val="a"/>
    <w:link w:val="10"/>
    <w:uiPriority w:val="9"/>
    <w:qFormat/>
    <w:rsid w:val="00A3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4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42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4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42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42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42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42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42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42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4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4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4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427D"/>
    <w:rPr>
      <w:b/>
      <w:bCs/>
    </w:rPr>
  </w:style>
  <w:style w:type="character" w:styleId="a9">
    <w:name w:val="Emphasis"/>
    <w:basedOn w:val="a0"/>
    <w:uiPriority w:val="20"/>
    <w:qFormat/>
    <w:rsid w:val="00A3427D"/>
    <w:rPr>
      <w:i/>
      <w:iCs/>
    </w:rPr>
  </w:style>
  <w:style w:type="paragraph" w:styleId="aa">
    <w:name w:val="No Spacing"/>
    <w:uiPriority w:val="1"/>
    <w:qFormat/>
    <w:rsid w:val="00A342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42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2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42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42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42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42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42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42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42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42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42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Булат</cp:lastModifiedBy>
  <cp:revision>4</cp:revision>
  <dcterms:created xsi:type="dcterms:W3CDTF">2014-10-19T13:55:00Z</dcterms:created>
  <dcterms:modified xsi:type="dcterms:W3CDTF">2014-10-19T17:08:00Z</dcterms:modified>
</cp:coreProperties>
</file>