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96E" w:rsidRPr="001D5F22" w:rsidRDefault="0073296E" w:rsidP="007329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1D5F22">
        <w:rPr>
          <w:rFonts w:ascii="Times New Roman" w:eastAsia="Calibri" w:hAnsi="Times New Roman" w:cs="Times New Roman"/>
          <w:sz w:val="28"/>
        </w:rPr>
        <w:t>Муниципальное образование город Армавир</w:t>
      </w:r>
    </w:p>
    <w:p w:rsidR="0073296E" w:rsidRPr="001D5F22" w:rsidRDefault="0073296E" w:rsidP="007329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1D5F22">
        <w:rPr>
          <w:rFonts w:ascii="Times New Roman" w:eastAsia="Calibri" w:hAnsi="Times New Roman" w:cs="Times New Roman"/>
          <w:sz w:val="28"/>
        </w:rPr>
        <w:t>Муниципальное бюджетное общеобразовательное учреждение-</w:t>
      </w:r>
    </w:p>
    <w:p w:rsidR="0073296E" w:rsidRPr="001D5F22" w:rsidRDefault="0073296E" w:rsidP="007329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1D5F22">
        <w:rPr>
          <w:rFonts w:ascii="Times New Roman" w:eastAsia="Calibri" w:hAnsi="Times New Roman" w:cs="Times New Roman"/>
          <w:sz w:val="28"/>
        </w:rPr>
        <w:t>средняя общеобразовательная школа № 19</w:t>
      </w:r>
    </w:p>
    <w:p w:rsidR="0073296E" w:rsidRPr="001D5F22" w:rsidRDefault="0073296E" w:rsidP="0073296E">
      <w:pPr>
        <w:spacing w:line="256" w:lineRule="auto"/>
        <w:rPr>
          <w:rFonts w:ascii="Calibri" w:eastAsia="Calibri" w:hAnsi="Calibri" w:cs="Times New Roman"/>
        </w:rPr>
      </w:pPr>
    </w:p>
    <w:p w:rsidR="0073296E" w:rsidRPr="001D5F22" w:rsidRDefault="0073296E" w:rsidP="0073296E">
      <w:pPr>
        <w:spacing w:line="256" w:lineRule="auto"/>
        <w:rPr>
          <w:rFonts w:ascii="Calibri" w:eastAsia="Calibri" w:hAnsi="Calibri" w:cs="Times New Roman"/>
        </w:rPr>
      </w:pPr>
    </w:p>
    <w:p w:rsidR="0073296E" w:rsidRPr="001D5F22" w:rsidRDefault="0073296E" w:rsidP="0073296E">
      <w:pPr>
        <w:spacing w:line="256" w:lineRule="auto"/>
        <w:jc w:val="center"/>
        <w:rPr>
          <w:rFonts w:ascii="Calibri" w:eastAsia="Calibri" w:hAnsi="Calibri" w:cs="Times New Roman"/>
        </w:rPr>
      </w:pPr>
      <w:r w:rsidRPr="001D5F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0EA96D" wp14:editId="62868274">
            <wp:extent cx="4539615" cy="25908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6E" w:rsidRPr="001D5F22" w:rsidRDefault="0073296E" w:rsidP="0073296E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296E" w:rsidRPr="001D5F22" w:rsidRDefault="0073296E" w:rsidP="0073296E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sz w:val="28"/>
          <w:szCs w:val="28"/>
        </w:rPr>
        <w:t>Калейдоскоп акций</w:t>
      </w:r>
    </w:p>
    <w:p w:rsidR="0073296E" w:rsidRPr="001D5F22" w:rsidRDefault="0073296E" w:rsidP="0073296E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1D5F22">
        <w:rPr>
          <w:rFonts w:ascii="Times New Roman" w:eastAsia="Calibri" w:hAnsi="Times New Roman" w:cs="Times New Roman"/>
          <w:b/>
          <w:i/>
          <w:sz w:val="44"/>
          <w:szCs w:val="44"/>
        </w:rPr>
        <w:t>«Радость добрых дел».</w:t>
      </w:r>
    </w:p>
    <w:p w:rsidR="0073296E" w:rsidRPr="001D5F22" w:rsidRDefault="0073296E" w:rsidP="0073296E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</w:p>
    <w:p w:rsidR="0073296E" w:rsidRPr="001D5F22" w:rsidRDefault="0073296E" w:rsidP="0073296E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</w:p>
    <w:p w:rsidR="0073296E" w:rsidRPr="001D5F22" w:rsidRDefault="0073296E" w:rsidP="0073296E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</w:p>
    <w:p w:rsidR="0073296E" w:rsidRPr="001D5F22" w:rsidRDefault="0073296E" w:rsidP="0073296E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</w:p>
    <w:p w:rsidR="0073296E" w:rsidRPr="001D5F22" w:rsidRDefault="0073296E" w:rsidP="0073296E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sz w:val="28"/>
          <w:szCs w:val="28"/>
        </w:rPr>
        <w:t xml:space="preserve">Выполнила: </w:t>
      </w:r>
      <w:proofErr w:type="spellStart"/>
      <w:r w:rsidRPr="001D5F22">
        <w:rPr>
          <w:rFonts w:ascii="Times New Roman" w:eastAsia="Calibri" w:hAnsi="Times New Roman" w:cs="Times New Roman"/>
          <w:sz w:val="28"/>
          <w:szCs w:val="28"/>
        </w:rPr>
        <w:t>Мальсагова</w:t>
      </w:r>
      <w:proofErr w:type="spellEnd"/>
      <w:r w:rsidRPr="001D5F22">
        <w:rPr>
          <w:rFonts w:ascii="Times New Roman" w:eastAsia="Calibri" w:hAnsi="Times New Roman" w:cs="Times New Roman"/>
          <w:sz w:val="28"/>
          <w:szCs w:val="28"/>
        </w:rPr>
        <w:t xml:space="preserve"> Ольга Аркадьевна,</w:t>
      </w:r>
    </w:p>
    <w:p w:rsidR="0073296E" w:rsidRPr="001D5F22" w:rsidRDefault="0073296E" w:rsidP="0073296E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sz w:val="28"/>
          <w:szCs w:val="28"/>
        </w:rPr>
        <w:t>учитель музыки.</w:t>
      </w:r>
    </w:p>
    <w:p w:rsidR="0073296E" w:rsidRDefault="0073296E" w:rsidP="0073296E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3296E" w:rsidRDefault="0073296E" w:rsidP="0073296E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3296E" w:rsidRDefault="0073296E" w:rsidP="0073296E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3296E" w:rsidRDefault="0073296E" w:rsidP="0073296E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3296E" w:rsidRDefault="0073296E" w:rsidP="0073296E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3296E" w:rsidRPr="001D5F22" w:rsidRDefault="0073296E" w:rsidP="0073296E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3296E" w:rsidRPr="001D5F22" w:rsidRDefault="0073296E" w:rsidP="0073296E">
      <w:pPr>
        <w:spacing w:after="0" w:line="256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1D5F22">
        <w:rPr>
          <w:rFonts w:ascii="Times New Roman" w:eastAsia="Calibri" w:hAnsi="Times New Roman" w:cs="Times New Roman"/>
          <w:i/>
          <w:sz w:val="28"/>
          <w:szCs w:val="28"/>
        </w:rPr>
        <w:lastRenderedPageBreak/>
        <w:t>«Доброте, как грамоте, нужно учить».</w:t>
      </w:r>
    </w:p>
    <w:p w:rsidR="0073296E" w:rsidRPr="001D5F22" w:rsidRDefault="0073296E" w:rsidP="0073296E">
      <w:pPr>
        <w:spacing w:after="0" w:line="256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1D5F22">
        <w:rPr>
          <w:rFonts w:ascii="Times New Roman" w:eastAsia="Calibri" w:hAnsi="Times New Roman" w:cs="Times New Roman"/>
          <w:i/>
          <w:sz w:val="28"/>
          <w:szCs w:val="28"/>
        </w:rPr>
        <w:t>В. Сухомлинский.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b/>
          <w:sz w:val="28"/>
          <w:szCs w:val="28"/>
        </w:rPr>
        <w:t>Главная идея</w:t>
      </w:r>
      <w:r w:rsidRPr="001D5F22">
        <w:rPr>
          <w:rFonts w:ascii="Times New Roman" w:eastAsia="Calibri" w:hAnsi="Times New Roman" w:cs="Times New Roman"/>
          <w:sz w:val="28"/>
          <w:szCs w:val="28"/>
        </w:rPr>
        <w:t xml:space="preserve"> – добровольческая, благотворительная деятельность учащихся, направленная на помощь пожилым людям, </w:t>
      </w:r>
      <w:r w:rsidRPr="001D5F22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дать им почувствовать, что они не одинокие, не брошенные, не забытые всеми, что они кому-то нужны</w:t>
      </w:r>
      <w:r w:rsidRPr="001D5F2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5F22">
        <w:rPr>
          <w:rFonts w:ascii="Times New Roman" w:eastAsia="Calibri" w:hAnsi="Times New Roman" w:cs="Times New Roman"/>
          <w:b/>
          <w:sz w:val="28"/>
          <w:szCs w:val="28"/>
        </w:rPr>
        <w:t>Главная мысл</w:t>
      </w:r>
      <w:r w:rsidRPr="001D5F22">
        <w:rPr>
          <w:rFonts w:ascii="Times New Roman" w:eastAsia="Calibri" w:hAnsi="Times New Roman" w:cs="Times New Roman"/>
          <w:sz w:val="28"/>
          <w:szCs w:val="28"/>
        </w:rPr>
        <w:t>ь –научит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ь учащихся добровольно помогать </w:t>
      </w:r>
      <w:r w:rsidRPr="001D5F22">
        <w:rPr>
          <w:rFonts w:ascii="Times New Roman" w:eastAsia="Calibri" w:hAnsi="Times New Roman" w:cs="Times New Roman"/>
          <w:sz w:val="28"/>
          <w:szCs w:val="28"/>
        </w:rPr>
        <w:t>людям. Если ты помогаешь бескорыстно, добровольно, то тебе протянут руку помощи и другие, даже незнакомые.</w:t>
      </w:r>
    </w:p>
    <w:p w:rsidR="0073296E" w:rsidRPr="001D5F22" w:rsidRDefault="0073296E" w:rsidP="0073296E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b/>
          <w:sz w:val="28"/>
          <w:szCs w:val="28"/>
        </w:rPr>
        <w:t>Девиз акций</w:t>
      </w:r>
      <w:r w:rsidRPr="001D5F22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sz w:val="28"/>
          <w:szCs w:val="28"/>
        </w:rPr>
        <w:t xml:space="preserve">- «Нет в мире прекраснее чувства, чем ощущение, что ты сделал людям хоть каплю добра», </w:t>
      </w:r>
      <w:proofErr w:type="spellStart"/>
      <w:r w:rsidRPr="001D5F22">
        <w:rPr>
          <w:rFonts w:ascii="Times New Roman" w:eastAsia="Calibri" w:hAnsi="Times New Roman" w:cs="Times New Roman"/>
          <w:sz w:val="28"/>
          <w:szCs w:val="28"/>
        </w:rPr>
        <w:t>Л.Н.Толстой</w:t>
      </w:r>
      <w:proofErr w:type="spellEnd"/>
      <w:r w:rsidRPr="001D5F2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sz w:val="28"/>
          <w:szCs w:val="28"/>
        </w:rPr>
        <w:t>- Помни, что доброта спасёт Мир. Помоги себе, помоги ближнему своему, помоги родному городу. Одному решить эту задачу сложно, но коллективу добровольцев – вполне возможно.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sz w:val="28"/>
          <w:szCs w:val="28"/>
        </w:rPr>
        <w:t>Данный социальный калейдоскоп акций призван приносить пользу пожилым, нуждающимся во внимании и помощи людям.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проекта </w:t>
      </w:r>
      <w:r w:rsidRPr="001D5F22">
        <w:rPr>
          <w:rFonts w:ascii="Times New Roman" w:eastAsia="Calibri" w:hAnsi="Times New Roman" w:cs="Times New Roman"/>
          <w:sz w:val="28"/>
          <w:szCs w:val="28"/>
        </w:rPr>
        <w:t>будут значимы для учащихся, администрации школы.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 w:rsidRPr="001D5F22">
        <w:rPr>
          <w:rFonts w:ascii="Times New Roman" w:eastAsia="Calibri" w:hAnsi="Times New Roman" w:cs="Times New Roman"/>
          <w:sz w:val="28"/>
          <w:szCs w:val="28"/>
        </w:rPr>
        <w:t xml:space="preserve"> заключается в том, что идея направлена на развитие достоинства подрастающего поколения как личности, как гражданина России.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b/>
          <w:sz w:val="28"/>
          <w:szCs w:val="28"/>
        </w:rPr>
        <w:t>Сущность акций</w:t>
      </w:r>
      <w:r w:rsidRPr="001D5F22">
        <w:rPr>
          <w:rFonts w:ascii="Times New Roman" w:eastAsia="Calibri" w:hAnsi="Times New Roman" w:cs="Times New Roman"/>
          <w:sz w:val="28"/>
          <w:szCs w:val="28"/>
        </w:rPr>
        <w:t>: долг и совесть каждого человека – главнейшие нравственные качества личности.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D5F22">
        <w:rPr>
          <w:rFonts w:ascii="Times New Roman" w:eastAsia="Calibri" w:hAnsi="Times New Roman" w:cs="Times New Roman"/>
          <w:b/>
          <w:sz w:val="28"/>
          <w:szCs w:val="28"/>
        </w:rPr>
        <w:t>Инновационность</w:t>
      </w:r>
      <w:proofErr w:type="spellEnd"/>
      <w:r w:rsidRPr="001D5F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D5F22">
        <w:rPr>
          <w:rFonts w:ascii="Times New Roman" w:eastAsia="Calibri" w:hAnsi="Times New Roman" w:cs="Times New Roman"/>
          <w:sz w:val="28"/>
          <w:szCs w:val="28"/>
        </w:rPr>
        <w:t>состоит в системном</w:t>
      </w:r>
      <w:r w:rsidRPr="001D5F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D5F22">
        <w:rPr>
          <w:rFonts w:ascii="Times New Roman" w:eastAsia="Calibri" w:hAnsi="Times New Roman" w:cs="Times New Roman"/>
          <w:sz w:val="28"/>
          <w:szCs w:val="28"/>
        </w:rPr>
        <w:t xml:space="preserve">подходе к формированию гражданской позиции, создании условий для самовоспитания в социуме, развитии социальной активности, </w:t>
      </w:r>
      <w:proofErr w:type="spellStart"/>
      <w:r w:rsidRPr="001D5F22">
        <w:rPr>
          <w:rFonts w:ascii="Times New Roman" w:eastAsia="Calibri" w:hAnsi="Times New Roman" w:cs="Times New Roman"/>
          <w:sz w:val="28"/>
          <w:szCs w:val="28"/>
        </w:rPr>
        <w:t>мотивированности</w:t>
      </w:r>
      <w:proofErr w:type="spellEnd"/>
      <w:r w:rsidRPr="001D5F22">
        <w:rPr>
          <w:rFonts w:ascii="Times New Roman" w:eastAsia="Calibri" w:hAnsi="Times New Roman" w:cs="Times New Roman"/>
          <w:sz w:val="28"/>
          <w:szCs w:val="28"/>
        </w:rPr>
        <w:t>, взаимодействии личности и коллектива, увеличении численности участников акций.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1D5F2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внимания школьников к людям пожилого возраста.</w:t>
      </w:r>
      <w:r w:rsidRPr="001D5F22">
        <w:rPr>
          <w:rFonts w:ascii="Georgia" w:eastAsia="Calibri" w:hAnsi="Georgia" w:cs="Times New Roman"/>
          <w:color w:val="000000"/>
          <w:sz w:val="20"/>
          <w:szCs w:val="20"/>
        </w:rPr>
        <w:t xml:space="preserve"> </w:t>
      </w:r>
      <w:r w:rsidRPr="001D5F22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у подрастающего поколения философии гуманизма, милосердия.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мотивации личности ребенка к заботе о людях старшего поколения;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духовно-нравственное и патриотическое воспитание молодежи, повышение ее социальной активности и гражданской ответственности через непосредственное общение с ветеранами, передачу ими личных ощущений и жизненного опыта людей, прошедших войну;</w:t>
      </w:r>
    </w:p>
    <w:p w:rsidR="0073296E" w:rsidRPr="00BD1E85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сохранение воспоминаний о событиях Великой Отечественной войны для современного и будущего поколений; освещение судеб участников и свидетелей геро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ических и трагических дней Вов.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Реализация </w:t>
      </w:r>
      <w:r w:rsidRPr="001D5F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по направлениям: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«Поклонимся великим тем годам…» - концертное направление.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«Мы – рядом!» - адресная помощь ветеранам и труженикам тыла.</w:t>
      </w:r>
    </w:p>
    <w:p w:rsidR="0073296E" w:rsidRPr="001D5F22" w:rsidRDefault="0073296E" w:rsidP="0073296E">
      <w:pPr>
        <w:spacing w:after="0" w:line="256" w:lineRule="auto"/>
        <w:rPr>
          <w:rFonts w:ascii="Calibri" w:eastAsia="Calibri" w:hAnsi="Calibri" w:cs="Times New Roman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1D5F22">
        <w:rPr>
          <w:rFonts w:ascii="Times New Roman" w:eastAsia="Calibri" w:hAnsi="Times New Roman" w:cs="Times New Roman"/>
          <w:sz w:val="28"/>
          <w:szCs w:val="28"/>
        </w:rPr>
        <w:t>«Онлайн бабушка и дедушка».</w:t>
      </w:r>
      <w:r w:rsidRPr="001D5F22">
        <w:rPr>
          <w:rFonts w:ascii="Calibri" w:eastAsia="Calibri" w:hAnsi="Calibri" w:cs="Times New Roman"/>
        </w:rPr>
        <w:t xml:space="preserve"> </w:t>
      </w:r>
      <w:r w:rsidRPr="001D5F22">
        <w:rPr>
          <w:rFonts w:ascii="Times New Roman" w:eastAsia="Calibri" w:hAnsi="Times New Roman" w:cs="Times New Roman"/>
          <w:sz w:val="28"/>
          <w:szCs w:val="28"/>
        </w:rPr>
        <w:t>Виртуальная школа пенсионера.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акций.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I</w:t>
      </w:r>
      <w:r w:rsidRPr="001D5F2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Акция «Поклонимся великим тем годам…»</w:t>
      </w:r>
    </w:p>
    <w:p w:rsidR="0073296E" w:rsidRPr="001D5F22" w:rsidRDefault="0073296E" w:rsidP="0073296E">
      <w:pPr>
        <w:shd w:val="clear" w:color="auto" w:fill="FFFFFF"/>
        <w:spacing w:before="96" w:after="120" w:line="28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Целью акции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патриотическое воспитание детей через концертную деятельность.</w:t>
      </w:r>
    </w:p>
    <w:p w:rsidR="0073296E" w:rsidRPr="001D5F22" w:rsidRDefault="0073296E" w:rsidP="0073296E">
      <w:pPr>
        <w:shd w:val="clear" w:color="auto" w:fill="FFFFFF"/>
        <w:spacing w:before="96" w:after="120" w:line="28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Задачи:</w:t>
      </w:r>
      <w:r w:rsidRPr="001D5F2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73296E" w:rsidRPr="001D5F22" w:rsidRDefault="0073296E" w:rsidP="0073296E">
      <w:pPr>
        <w:shd w:val="clear" w:color="auto" w:fill="FFFFFF"/>
        <w:spacing w:before="96" w:after="120" w:line="28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через систему мероприятий формировать нравственные качества школьников: милосердие, искренность, достоинство, ответственность, гуманизм, совесть, честь, достоинство, долг, товарищество.</w:t>
      </w: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воспитание у молодёжи гражданско-патриотических и нравственных качеств, уважения к памяти защитников Отечества.</w:t>
      </w:r>
    </w:p>
    <w:p w:rsidR="0073296E" w:rsidRPr="00A75EA5" w:rsidRDefault="0073296E" w:rsidP="007329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A75EA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Численность участников по годам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73296E" w:rsidTr="00572CE8">
        <w:tc>
          <w:tcPr>
            <w:tcW w:w="1869" w:type="dxa"/>
          </w:tcPr>
          <w:p w:rsidR="0073296E" w:rsidRDefault="0073296E" w:rsidP="00572CE8">
            <w:pPr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Год</w:t>
            </w:r>
          </w:p>
        </w:tc>
        <w:tc>
          <w:tcPr>
            <w:tcW w:w="1869" w:type="dxa"/>
          </w:tcPr>
          <w:p w:rsidR="0073296E" w:rsidRDefault="0073296E" w:rsidP="00572CE8">
            <w:pPr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2011 - 2012</w:t>
            </w:r>
          </w:p>
        </w:tc>
        <w:tc>
          <w:tcPr>
            <w:tcW w:w="1869" w:type="dxa"/>
          </w:tcPr>
          <w:p w:rsidR="0073296E" w:rsidRDefault="0073296E" w:rsidP="00572CE8">
            <w:pPr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2012 - 2013</w:t>
            </w:r>
          </w:p>
        </w:tc>
        <w:tc>
          <w:tcPr>
            <w:tcW w:w="1869" w:type="dxa"/>
          </w:tcPr>
          <w:p w:rsidR="0073296E" w:rsidRDefault="0073296E" w:rsidP="00572CE8">
            <w:pPr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2013 - 2014</w:t>
            </w:r>
          </w:p>
        </w:tc>
        <w:tc>
          <w:tcPr>
            <w:tcW w:w="1869" w:type="dxa"/>
          </w:tcPr>
          <w:p w:rsidR="0073296E" w:rsidRDefault="0073296E" w:rsidP="00572CE8">
            <w:pPr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2014 - 2015</w:t>
            </w:r>
          </w:p>
        </w:tc>
      </w:tr>
      <w:tr w:rsidR="0073296E" w:rsidTr="00572CE8">
        <w:tc>
          <w:tcPr>
            <w:tcW w:w="1869" w:type="dxa"/>
          </w:tcPr>
          <w:p w:rsidR="0073296E" w:rsidRDefault="0073296E" w:rsidP="00572CE8">
            <w:pPr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Количество человек</w:t>
            </w:r>
          </w:p>
        </w:tc>
        <w:tc>
          <w:tcPr>
            <w:tcW w:w="1869" w:type="dxa"/>
          </w:tcPr>
          <w:p w:rsidR="0073296E" w:rsidRDefault="0073296E" w:rsidP="00572CE8">
            <w:pPr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869" w:type="dxa"/>
          </w:tcPr>
          <w:p w:rsidR="0073296E" w:rsidRDefault="0073296E" w:rsidP="00572CE8">
            <w:pPr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869" w:type="dxa"/>
          </w:tcPr>
          <w:p w:rsidR="0073296E" w:rsidRDefault="0073296E" w:rsidP="00572CE8">
            <w:pPr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28</w:t>
            </w:r>
          </w:p>
        </w:tc>
        <w:tc>
          <w:tcPr>
            <w:tcW w:w="1869" w:type="dxa"/>
          </w:tcPr>
          <w:p w:rsidR="0073296E" w:rsidRDefault="0073296E" w:rsidP="00572CE8">
            <w:pPr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36</w:t>
            </w:r>
          </w:p>
        </w:tc>
      </w:tr>
    </w:tbl>
    <w:p w:rsidR="0073296E" w:rsidRPr="00837DE0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 учащиеся 7-18</w:t>
      </w:r>
      <w:r w:rsidRPr="001D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1)</w:t>
      </w: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1D5F2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2011-2012 </w:t>
      </w: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уч. год. </w:t>
      </w:r>
    </w:p>
    <w:p w:rsidR="0073296E" w:rsidRPr="00BD1E85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Участие в городском конкурсе патриотической песни «Поклонимся великим тем годам». На мероприятие были приглашены ветераны. /Вокальная группа в составе 4</w:t>
      </w:r>
      <w:r w:rsidRPr="00BD1E85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 человек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/.</w:t>
      </w:r>
    </w:p>
    <w:p w:rsidR="0073296E" w:rsidRPr="00BD1E85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Результат: 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II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место в младшей категории.</w:t>
      </w:r>
    </w:p>
    <w:p w:rsidR="0073296E" w:rsidRPr="00BD1E85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</w:t>
      </w:r>
      <w:r w:rsidRPr="00BD1E8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2012 - 2013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уч. год.</w:t>
      </w:r>
    </w:p>
    <w:p w:rsidR="0073296E" w:rsidRPr="00BD1E85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1) Участие в городском конкурсе патриотической песни, посвящённому 69- й годовщине освобождения города Армавира от </w:t>
      </w:r>
      <w:proofErr w:type="spellStart"/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немецко</w:t>
      </w:r>
      <w:proofErr w:type="spellEnd"/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фашистских захватчиков. Мероприятие прошло с приглашением ветеранов.</w:t>
      </w:r>
    </w:p>
    <w:p w:rsidR="0073296E" w:rsidRPr="00BD1E85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D1E8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Результат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- в младшей категории Диплом лауреата 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III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степени в номинации «Солисты - вокалисты» присуждено Кушнаренко Дарье.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- в старшем звене Диплом лауреата 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III</w:t>
      </w:r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степени в номинации «Солисты - вокалисты» присуждено Костенко </w:t>
      </w:r>
      <w:proofErr w:type="spellStart"/>
      <w:r w:rsidRPr="00BD1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Радамиле</w:t>
      </w:r>
      <w:proofErr w:type="spellEnd"/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5763F8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477D65" wp14:editId="1AA2830E">
            <wp:extent cx="4844375" cy="3226995"/>
            <wp:effectExtent l="0" t="0" r="0" b="0"/>
            <wp:docPr id="2" name="Рисунок 2" descr="D:\Users\Ольга\Desktop\п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Ольга\Desktop\па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93" cy="32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- </w:t>
      </w: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Участие вокальной группы в митинге, посвящённому Дню Победы, кон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цертные номера вокальной группы</w:t>
      </w: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3. </w:t>
      </w:r>
      <w:r w:rsidRPr="001D5F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2013-2014</w:t>
      </w: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уч. год.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Концерт, посвящённый Дню пожилого человека.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«Целуем бабушкины руки, гордимся мужеством дедов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 /участников 20 человек/.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/вставить фото/.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Участие в концерте, посвящённому 50 – </w:t>
      </w:r>
      <w:proofErr w:type="spellStart"/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летию</w:t>
      </w:r>
      <w:proofErr w:type="spellEnd"/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школы. /</w:t>
      </w: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28 человек</w:t>
      </w: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/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Выступления вокальной группы и хора. Номера посвящены ветеранам школы и памяти ушедших педагогов.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 w:rsidRPr="001D5F22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678A711F" wp14:editId="4522A594">
            <wp:extent cx="1894205" cy="1741805"/>
            <wp:effectExtent l="0" t="0" r="0" b="0"/>
            <wp:docPr id="3" name="Рисунок 10" descr="юбиле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юбилей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36E725" wp14:editId="1E4E621E">
            <wp:extent cx="1741805" cy="1741805"/>
            <wp:effectExtent l="0" t="0" r="0" b="0"/>
            <wp:docPr id="4" name="Рисунок 11" descr="юбиле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юбилей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16CD0D" wp14:editId="45C52F62">
            <wp:extent cx="1774190" cy="1774190"/>
            <wp:effectExtent l="0" t="0" r="0" b="0"/>
            <wp:docPr id="5" name="Рисунок 12" descr="юбиле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юбиле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Участие в городском конкурсе патриотической песни, посвящённому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69 </w:t>
      </w:r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й годовщине освобождения города Армавира от </w:t>
      </w:r>
      <w:proofErr w:type="spellStart"/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немецко</w:t>
      </w:r>
      <w:proofErr w:type="spellEnd"/>
      <w:r w:rsidRPr="001D5F2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 фашистских захватчиков. Вокальная группа /6 человек/.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Вокальная группа мальчиков /4 человека /.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4.  Концерт, посвящённый Дню Победы.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Концерт, посвящённый Дню Победы на площади города 2014г.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B79D44" wp14:editId="77190B4C">
            <wp:extent cx="2364031" cy="3413787"/>
            <wp:effectExtent l="0" t="0" r="0" b="0"/>
            <wp:docPr id="6" name="Рисунок 21" descr="А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Ари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07" cy="341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5. </w:t>
      </w:r>
      <w:r w:rsidRPr="001D5F2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2014 - 2015</w:t>
      </w: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уч. год.</w:t>
      </w: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Концерт «Как молоды мы были», посвящённый Дню пожилого человека в доме ветеранов города. /</w:t>
      </w: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  <w:t>20 человек</w:t>
      </w: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/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1D5F22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D35B66" wp14:editId="4566040A">
            <wp:extent cx="5943600" cy="3331210"/>
            <wp:effectExtent l="0" t="0" r="0" b="2540"/>
            <wp:docPr id="7" name="Рисунок 15" descr="конц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онцер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</w:t>
      </w:r>
      <w:r w:rsidRPr="001D5F22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B5BF02" wp14:editId="586DA596">
            <wp:extent cx="1905000" cy="3168015"/>
            <wp:effectExtent l="0" t="0" r="0" b="0"/>
            <wp:docPr id="8" name="Рисунок 16" descr="ТИМ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ТИМУ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</w:t>
      </w:r>
      <w:r w:rsidRPr="001D5F22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76610F" wp14:editId="35762FB3">
            <wp:extent cx="1644015" cy="3156585"/>
            <wp:effectExtent l="0" t="0" r="0" b="5715"/>
            <wp:docPr id="9" name="Рисунок 17" descr="СТ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ТИ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2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</w:t>
      </w:r>
      <w:r w:rsidRPr="001D5F22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10C929" wp14:editId="2901F4C0">
            <wp:extent cx="1697990" cy="3145790"/>
            <wp:effectExtent l="0" t="0" r="0" b="0"/>
            <wp:docPr id="10" name="Рисунок 18" descr="ЮБИЛЕ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ЮБИЛЕЙ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6C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Концерт в реабилитационном центре для детей и подростков с ограниченными возможностями «Доверие» /фото с больными детьми не разрешены/.</w:t>
      </w:r>
    </w:p>
    <w:p w:rsidR="0073296E" w:rsidRPr="00D16C6C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16C6C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172ED5" wp14:editId="536C8D5A">
            <wp:extent cx="5940425" cy="2876264"/>
            <wp:effectExtent l="0" t="0" r="3175" b="635"/>
            <wp:docPr id="11" name="Рисунок 11" descr="F:\DCIM\Доверие\Довер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Доверие\Доверие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16C6C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7785B9" wp14:editId="3251BD62">
            <wp:extent cx="2695575" cy="2045698"/>
            <wp:effectExtent l="0" t="0" r="0" b="0"/>
            <wp:docPr id="12" name="Рисунок 12" descr="F:\DCIM\Доверие\Довер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Доверие\Доверие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8" cy="20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Pr="00D16C6C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DB34C4" wp14:editId="688406B6">
            <wp:extent cx="2943225" cy="1999172"/>
            <wp:effectExtent l="0" t="0" r="0" b="1270"/>
            <wp:docPr id="13" name="Рисунок 13" descr="F:\DCIM\Доверие\Доверие 4 та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Доверие\Доверие 4 табл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7" cy="20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3296E" w:rsidRPr="00832A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2A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Участие в городском конкурсе патриотической песни, посвящённому 70 - й годовщине освобождения города Армавира от </w:t>
      </w:r>
      <w:proofErr w:type="spellStart"/>
      <w:r w:rsidRPr="00832A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немецко</w:t>
      </w:r>
      <w:proofErr w:type="spellEnd"/>
      <w:r w:rsidRPr="00832A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фашистских захватчиков с приглашением с приглашением ветеранов.</w:t>
      </w:r>
    </w:p>
    <w:p w:rsidR="0073296E" w:rsidRPr="00832A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2A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Результат: </w:t>
      </w:r>
      <w:r w:rsidRPr="00832A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II</w:t>
      </w:r>
      <w:r w:rsidRPr="00832A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место в младшей возрастной группе, </w:t>
      </w:r>
      <w:r w:rsidRPr="00832A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III</w:t>
      </w:r>
      <w:r w:rsidRPr="00832A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 в средней возрастной группе.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1D5F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Акция «Мы – рядом. Протянем руку помощи»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адресная помощь ветеранам и труженикам тыла.</w:t>
      </w:r>
    </w:p>
    <w:p w:rsidR="0073296E" w:rsidRPr="00832A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2A2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Наш девиз:</w:t>
      </w:r>
      <w:r w:rsidRPr="00832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Песня и труд рядом идут.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shd w:val="clear" w:color="auto" w:fill="FFFFFF"/>
          <w:lang w:eastAsia="ru-RU"/>
        </w:rPr>
      </w:pPr>
      <w:r w:rsidRPr="00832A22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Цель акции</w:t>
      </w:r>
      <w:r w:rsidRPr="001D5F22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73296E" w:rsidRPr="001D5F22" w:rsidRDefault="0073296E" w:rsidP="0073296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22">
        <w:rPr>
          <w:rFonts w:ascii="Times New Roman" w:eastAsia="Calibri" w:hAnsi="Times New Roman" w:cs="Times New Roman"/>
          <w:sz w:val="28"/>
          <w:szCs w:val="28"/>
        </w:rPr>
        <w:t>Оказание помощи по хозяйству одиноким пожилым людям, общение и помощь инвалидам и людям с ограниченными возможностями.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Задачи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Помощь пожилым по хозяйству, утепление окон, а также проведение с ними встреч и бесед.</w:t>
      </w:r>
    </w:p>
    <w:p w:rsidR="0073296E" w:rsidRPr="001D5F22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внимания школьников к людям пожилого возраста.</w:t>
      </w:r>
    </w:p>
    <w:p w:rsidR="0073296E" w:rsidRPr="0073296E" w:rsidRDefault="0073296E" w:rsidP="00732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Общение с ветеранами, передачу ими личных ощущений и жизненного опыта людей, прошедших войну.</w:t>
      </w:r>
    </w:p>
    <w:p w:rsidR="0073296E" w:rsidRPr="001D5F22" w:rsidRDefault="0073296E" w:rsidP="0073296E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D5F22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III</w:t>
      </w:r>
      <w:r w:rsidRPr="001D5F22">
        <w:rPr>
          <w:rFonts w:ascii="Calibri" w:eastAsia="Calibri" w:hAnsi="Calibri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1D5F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Акция </w:t>
      </w:r>
      <w:r w:rsidRPr="001D5F22">
        <w:rPr>
          <w:rFonts w:ascii="Times New Roman" w:eastAsia="Calibri" w:hAnsi="Times New Roman" w:cs="Times New Roman"/>
          <w:b/>
          <w:sz w:val="28"/>
          <w:szCs w:val="28"/>
        </w:rPr>
        <w:t>«Онлайн бабушка и дедушка».</w:t>
      </w:r>
    </w:p>
    <w:p w:rsidR="0073296E" w:rsidRPr="001D5F22" w:rsidRDefault="0073296E" w:rsidP="0073296E">
      <w:pPr>
        <w:spacing w:after="0" w:line="256" w:lineRule="auto"/>
        <w:rPr>
          <w:rFonts w:ascii="Calibri" w:eastAsia="Calibri" w:hAnsi="Calibri" w:cs="Times New Roman"/>
        </w:rPr>
      </w:pPr>
      <w:r w:rsidRPr="001D5F22">
        <w:rPr>
          <w:rFonts w:ascii="Calibri" w:eastAsia="Calibri" w:hAnsi="Calibri" w:cs="Times New Roman"/>
        </w:rPr>
        <w:t xml:space="preserve"> </w:t>
      </w:r>
      <w:r w:rsidRPr="001D5F22">
        <w:rPr>
          <w:rFonts w:ascii="Times New Roman" w:eastAsia="Calibri" w:hAnsi="Times New Roman" w:cs="Times New Roman"/>
          <w:sz w:val="28"/>
          <w:szCs w:val="28"/>
        </w:rPr>
        <w:t>Виртуальная школа пенсионера.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Наш девиз</w:t>
      </w:r>
      <w:r w:rsidRPr="001D5F2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«Мир изменился, и мы меняемся с ним!»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Цель акции: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D5F2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детей - волонтёров для проведения курсов компьютерной грамотности среди пожилых людей;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Задачи</w:t>
      </w:r>
      <w:r w:rsidRPr="001D5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обучить детей-волонтёров общению с людьми пожилого возраста;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ознакомить пенсионеров с устройством и принципами работы компьютера и ноутбука;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•научить пожилых людей уверенно владеть необходимыми функциями ПК;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•научить пенсионеров, как, с помощью </w:t>
      </w:r>
      <w:proofErr w:type="spellStart"/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осуществлять поиск нужной информации;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обучить пенсионеров использовать </w:t>
      </w:r>
      <w:proofErr w:type="spellStart"/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средство общения;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1D5F2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Качественные результаты проекта:</w:t>
      </w:r>
    </w:p>
    <w:p w:rsidR="0073296E" w:rsidRPr="001D5F22" w:rsidRDefault="0073296E" w:rsidP="0073296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волонтёров для обучения компьютерной грамотности пожилых людей;</w:t>
      </w:r>
    </w:p>
    <w:p w:rsidR="0073296E" w:rsidRPr="001D5F22" w:rsidRDefault="0073296E" w:rsidP="00732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Уверенное пользование ПК;</w:t>
      </w:r>
    </w:p>
    <w:p w:rsidR="0073296E" w:rsidRPr="001D5F22" w:rsidRDefault="0073296E" w:rsidP="00732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Практическое использование пенсионерами государственных услуг, предоставляемых в электронном виде;</w:t>
      </w:r>
    </w:p>
    <w:p w:rsidR="0073296E" w:rsidRPr="001D5F22" w:rsidRDefault="0073296E" w:rsidP="00732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  <w:r w:rsidRPr="001D5F2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Количественные результаты:</w:t>
      </w:r>
    </w:p>
    <w:p w:rsidR="0073296E" w:rsidRPr="001D5F22" w:rsidRDefault="0073296E" w:rsidP="0073296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Вовлечено к участию в проекте 11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волонтёров;</w:t>
      </w:r>
    </w:p>
    <w:p w:rsidR="0073296E" w:rsidRPr="001D5F22" w:rsidRDefault="0073296E" w:rsidP="007329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подготовлено 5 презентаций по темам проекта;</w:t>
      </w:r>
    </w:p>
    <w:p w:rsidR="0073296E" w:rsidRPr="001D5F22" w:rsidRDefault="0073296E" w:rsidP="007329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Привлечено было 32</w:t>
      </w: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пожилых людей;</w:t>
      </w:r>
    </w:p>
    <w:p w:rsidR="0073296E" w:rsidRDefault="0073296E" w:rsidP="007329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Обучено было 30 пожилых людей.</w:t>
      </w:r>
    </w:p>
    <w:p w:rsidR="0073296E" w:rsidRPr="001D5F22" w:rsidRDefault="0073296E" w:rsidP="0073296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3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026735" wp14:editId="733E3617">
            <wp:extent cx="2382715" cy="1786934"/>
            <wp:effectExtent l="0" t="0" r="0" b="3810"/>
            <wp:docPr id="14" name="Рисунок 14" descr="G:\Филина Катя 6 А\P218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илина Катя 6 А\P2180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04" cy="1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FE" w:rsidRDefault="00B665FE"/>
    <w:sectPr w:rsidR="00B66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974B7"/>
    <w:multiLevelType w:val="multilevel"/>
    <w:tmpl w:val="2ECC9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DB30EC"/>
    <w:multiLevelType w:val="multilevel"/>
    <w:tmpl w:val="1318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7"/>
    </w:lvlOverride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384"/>
    <w:rsid w:val="0073296E"/>
    <w:rsid w:val="00AD1384"/>
    <w:rsid w:val="00B6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63F51-BE00-4A4F-91DC-F25D7994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29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994</Words>
  <Characters>5670</Characters>
  <Application>Microsoft Office Word</Application>
  <DocSecurity>0</DocSecurity>
  <Lines>47</Lines>
  <Paragraphs>13</Paragraphs>
  <ScaleCrop>false</ScaleCrop>
  <Company/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2015-03-14T19:48:00Z</dcterms:created>
  <dcterms:modified xsi:type="dcterms:W3CDTF">2015-03-14T19:50:00Z</dcterms:modified>
</cp:coreProperties>
</file>