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E" w:rsidRPr="00924FBE" w:rsidRDefault="00924FBE" w:rsidP="00924FBE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F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села Бобровка Красноармейского района Саратовской области»</w:t>
      </w:r>
    </w:p>
    <w:p w:rsidR="00924FBE" w:rsidRP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Pr="00500396" w:rsidRDefault="00924FBE" w:rsidP="00924FBE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50039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Алгоритм выявления, </w:t>
      </w:r>
    </w:p>
    <w:p w:rsidR="00924FBE" w:rsidRPr="00500396" w:rsidRDefault="00924FBE" w:rsidP="00924FBE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50039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профилактики и устранения </w:t>
      </w:r>
    </w:p>
    <w:p w:rsidR="00924FBE" w:rsidRPr="00500396" w:rsidRDefault="00924FBE" w:rsidP="00924FBE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50039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семейного неблагополучия</w:t>
      </w:r>
    </w:p>
    <w:p w:rsidR="00924FBE" w:rsidRPr="00500396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Подготовил </w:t>
      </w: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соци</w:t>
      </w:r>
      <w:r w:rsidRPr="00924F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альный педагог</w:t>
      </w:r>
    </w:p>
    <w:p w:rsidR="00924FBE" w:rsidRP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Власенко А.</w:t>
      </w:r>
      <w:r w:rsidR="001E16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Е.</w:t>
      </w: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924FBE" w:rsidRPr="00924FBE" w:rsidRDefault="00924FBE" w:rsidP="00924FBE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24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2014 год</w:t>
      </w:r>
    </w:p>
    <w:p w:rsidR="00924FBE" w:rsidRDefault="00924FBE" w:rsidP="00E577C6">
      <w:pPr>
        <w:shd w:val="clear" w:color="auto" w:fill="FFFFFF" w:themeFill="background1"/>
        <w:spacing w:after="120" w:line="4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2"/>
          <w:szCs w:val="32"/>
          <w:lang w:eastAsia="ru-RU"/>
        </w:rPr>
      </w:pPr>
    </w:p>
    <w:p w:rsidR="00E577C6" w:rsidRPr="00E577C6" w:rsidRDefault="00E577C6" w:rsidP="00E577C6">
      <w:pPr>
        <w:shd w:val="clear" w:color="auto" w:fill="FFFFFF" w:themeFill="background1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“Дети – это наша старость. Правильное воспитание - это наша счастливая старость, плохое воспитание-это, будущее горе, это наши слезы, это наша вина перед другими людьми, перед всей страной”.</w:t>
      </w:r>
    </w:p>
    <w:p w:rsidR="00E577C6" w:rsidRPr="00E577C6" w:rsidRDefault="00E577C6" w:rsidP="00E577C6">
      <w:pPr>
        <w:shd w:val="clear" w:color="auto" w:fill="FFFFFF" w:themeFill="background1"/>
        <w:spacing w:after="0" w:line="409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577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С. Макаренко</w:t>
      </w:r>
    </w:p>
    <w:p w:rsidR="00E577C6" w:rsidRPr="00E577C6" w:rsidRDefault="00E577C6" w:rsidP="00E577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E577C6" w:rsidRPr="002B3FC5" w:rsidRDefault="00E577C6" w:rsidP="00924FBE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2B3FC5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ЧТО ТАКОЕ НЕБЛАГОПОЛУЧНАЯ СЕМЬЯ?</w:t>
      </w:r>
    </w:p>
    <w:p w:rsidR="00E577C6" w:rsidRPr="00E577C6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Говорить о ребенке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неблагополучной семье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значит,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говорить о том:</w:t>
      </w:r>
    </w:p>
    <w:p w:rsidR="00E577C6" w:rsidRPr="00E577C6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* к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 бывают дети со своими психологическими и психопатологическими особенностями, подверженные чрезмерному реагированию на семейное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неблагополучие;</w:t>
      </w:r>
    </w:p>
    <w:p w:rsidR="00E577C6" w:rsidRPr="00E577C6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отражается се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мейное неблагополучие на ребенке,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склонном к обостренному реагированию на все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возможные неблагополучные факты;</w:t>
      </w:r>
    </w:p>
    <w:p w:rsidR="00E577C6" w:rsidRPr="00E577C6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ребенок может нару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шать спокойствие семьи, вызывать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родителей раздражение, злость, нетерпение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превращать семью в неблагополучную, а последнее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свою очередь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еще больше усугубить психическое состояние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577C6" w:rsidRPr="00E577C6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должны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хотя бы в общих чертах</w:t>
      </w:r>
      <w:r w:rsidR="00EA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предпринимать педагоги, чтобы помочь ребенку, ведь он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57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не виноват, что живет в неблагополучных семейных условиях.</w:t>
      </w:r>
    </w:p>
    <w:p w:rsidR="002B3FC5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B3FC5" w:rsidRPr="002B3FC5" w:rsidRDefault="002B3FC5" w:rsidP="002B3FC5">
      <w:pPr>
        <w:spacing w:before="200" w:line="36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  <w:r w:rsidRPr="002B3FC5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ЭТАПЫ РАБОТЫ С НЕБЛАГОПОЛУЧНОЙ СЕМЬЕЙ.</w:t>
      </w:r>
    </w:p>
    <w:p w:rsidR="002B3FC5" w:rsidRPr="002B3FC5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сигнала об ущемлении интересов ребёнка педагог проводит первичную оценку ситуации для решения вопроса о наличии обстоятельств, требующих срочного изъятия ребёнка из семьи с целью защиты его жизни и здоровья.</w:t>
      </w:r>
    </w:p>
    <w:p w:rsidR="002B3FC5" w:rsidRPr="002B3FC5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сбор первичной информации о данной семье через различные источники (соседи, коллеги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 по работе,  детская поликлини</w:t>
      </w: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д.).</w:t>
      </w:r>
    </w:p>
    <w:p w:rsidR="002B3FC5" w:rsidRPr="002B3FC5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полученных данных, оценка уровня риска семьи для проживания и воспитания в ней ребёнка.</w:t>
      </w:r>
    </w:p>
    <w:p w:rsidR="002B3FC5" w:rsidRPr="002B3FC5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семейного благополучия через ознакомительную беседу с ребёнком.</w:t>
      </w:r>
    </w:p>
    <w:p w:rsidR="002B3FC5" w:rsidRPr="002B3FC5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встреча с проблемной семьёй (лучше вызвать в учреждение, необходимо участие не только воспитателя, но и психолога, встреча не должна превышать 1 час с небольшим перерывом через 30 минут). Цель её – добиться от родителей признания, что в семье существуют проблемы, которые создают угрозу психическому и физическому здоровью ребёнка, мешают его полноценному развитию и воспитанию.</w:t>
      </w:r>
    </w:p>
    <w:p w:rsidR="002B3FC5" w:rsidRPr="002B3FC5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полученной информации на заседании комиссии по охране детства и работе с семьями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находящимися в социально опасном положении.</w:t>
      </w:r>
    </w:p>
    <w:p w:rsidR="002B3FC5" w:rsidRPr="002B3FC5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повышению воспитательных способностей родителей.</w:t>
      </w:r>
    </w:p>
    <w:p w:rsidR="00E20DEE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Посеще</w:t>
      </w:r>
      <w:r w:rsid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семьи в месте её проживания.</w:t>
      </w:r>
    </w:p>
    <w:p w:rsidR="002B3FC5" w:rsidRPr="00E20DEE" w:rsidRDefault="002B3FC5" w:rsidP="002B3FC5">
      <w:pPr>
        <w:numPr>
          <w:ilvl w:val="0"/>
          <w:numId w:val="18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восстановлению воспитательной функции семьи.</w:t>
      </w:r>
    </w:p>
    <w:p w:rsidR="00E577C6" w:rsidRPr="00E577C6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СОВМЕСТНАЯ РАБОТА: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социальной защиты населения;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образования;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внутренних дел;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здравоохранения;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по молодежной политике;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занятости населения;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Сельская администрация;</w:t>
      </w:r>
    </w:p>
    <w:p w:rsidR="00E577C6" w:rsidRPr="00C246FB" w:rsidRDefault="00E577C6" w:rsidP="00E577C6">
      <w:pPr>
        <w:numPr>
          <w:ilvl w:val="0"/>
          <w:numId w:val="1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4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РКДН и ЗП.</w:t>
      </w:r>
    </w:p>
    <w:p w:rsidR="00E577C6" w:rsidRPr="008003B8" w:rsidRDefault="00E577C6" w:rsidP="00E20DEE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ИСТОЧНИКИ ИНФОРМАЦИИ О СЕМЕЙНОМ НЕБЛАГОПОЛУЧИИ: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 руководители;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Воспитатели </w:t>
      </w:r>
      <w:proofErr w:type="spellStart"/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школы;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Врачи;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Участковый инспектор;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Жители поселка;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Родственники;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Соседи;</w:t>
      </w:r>
    </w:p>
    <w:p w:rsidR="00E577C6" w:rsidRPr="00E20DEE" w:rsidRDefault="00E577C6" w:rsidP="00E577C6">
      <w:pPr>
        <w:numPr>
          <w:ilvl w:val="0"/>
          <w:numId w:val="2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Друзья.</w:t>
      </w:r>
    </w:p>
    <w:p w:rsidR="00E577C6" w:rsidRPr="008003B8" w:rsidRDefault="00E577C6" w:rsidP="00E20DEE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ДОПОЛНИТЕЛЬНЫМ</w:t>
      </w:r>
      <w:r w:rsidR="00EA2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 ИСТОЧНИКА</w:t>
      </w: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</w:t>
      </w:r>
      <w:r w:rsidR="00EA2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 ЯВЛЯЮ</w:t>
      </w: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ТСЯ:</w:t>
      </w:r>
    </w:p>
    <w:p w:rsidR="00E577C6" w:rsidRPr="00E20DEE" w:rsidRDefault="00E577C6" w:rsidP="00E577C6">
      <w:pPr>
        <w:numPr>
          <w:ilvl w:val="0"/>
          <w:numId w:val="3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социально-медицинского патронажа;</w:t>
      </w:r>
    </w:p>
    <w:p w:rsidR="00E577C6" w:rsidRPr="00E20DEE" w:rsidRDefault="00E577C6" w:rsidP="00E577C6">
      <w:pPr>
        <w:numPr>
          <w:ilvl w:val="0"/>
          <w:numId w:val="3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психолого-педагогического консилиума в школе;</w:t>
      </w:r>
    </w:p>
    <w:p w:rsidR="00E577C6" w:rsidRPr="00E20DEE" w:rsidRDefault="00E577C6" w:rsidP="00E577C6">
      <w:pPr>
        <w:numPr>
          <w:ilvl w:val="0"/>
          <w:numId w:val="3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психодиагностики;</w:t>
      </w:r>
    </w:p>
    <w:p w:rsidR="00E577C6" w:rsidRPr="00E20DEE" w:rsidRDefault="00E577C6" w:rsidP="00E577C6">
      <w:pPr>
        <w:numPr>
          <w:ilvl w:val="0"/>
          <w:numId w:val="3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рейдов;</w:t>
      </w:r>
    </w:p>
    <w:p w:rsidR="00E577C6" w:rsidRPr="00E20DEE" w:rsidRDefault="00E577C6" w:rsidP="00E577C6">
      <w:pPr>
        <w:numPr>
          <w:ilvl w:val="0"/>
          <w:numId w:val="3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Жалобы и заявления граждан;</w:t>
      </w:r>
    </w:p>
    <w:p w:rsidR="00E577C6" w:rsidRPr="00E20DEE" w:rsidRDefault="00E577C6" w:rsidP="00E577C6">
      <w:pPr>
        <w:numPr>
          <w:ilvl w:val="0"/>
          <w:numId w:val="3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о правонарушениях;</w:t>
      </w:r>
    </w:p>
    <w:p w:rsidR="00E577C6" w:rsidRPr="00E20DEE" w:rsidRDefault="00E577C6" w:rsidP="00E577C6">
      <w:pPr>
        <w:numPr>
          <w:ilvl w:val="0"/>
          <w:numId w:val="3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Преступления несовершеннолетних.</w:t>
      </w:r>
    </w:p>
    <w:p w:rsidR="00E577C6" w:rsidRPr="008003B8" w:rsidRDefault="00E577C6" w:rsidP="00E20DEE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ПОКАЗАТЕЛИ НЕГАТИВНОГО ВЛИЯНИЯ НЕБЛАГОПОЛУЧНОЙ СЕМЬИ НА РЕБЕНКА</w:t>
      </w:r>
      <w:r w:rsidR="00EA2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E577C6" w:rsidRPr="008003B8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НАРУШЕНИЯ ПОВЕДЕНИЯ – 50%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Бродяжничество;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Агрессивность;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Хулиганство;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Кражи;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Вымогательство;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Правонарушения;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Аморальные формы поведения;</w:t>
      </w:r>
    </w:p>
    <w:p w:rsidR="00E577C6" w:rsidRPr="00E20DEE" w:rsidRDefault="00E577C6" w:rsidP="00E577C6">
      <w:pPr>
        <w:numPr>
          <w:ilvl w:val="0"/>
          <w:numId w:val="4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Неадекватные реакции на замечания взрослых.</w:t>
      </w:r>
    </w:p>
    <w:p w:rsidR="00E577C6" w:rsidRPr="00E20DEE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E577C6" w:rsidRPr="008003B8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НАРУШЕНИЯ РАЗВИТИЯ ДЕТЕЙ - 70%.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 успеваемость;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Неврастения;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навыков личной гигиены;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Неуравновешенность психики;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Подростковый алкоголизм;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Подростковая проституция;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Недоедания;</w:t>
      </w:r>
    </w:p>
    <w:p w:rsidR="00E577C6" w:rsidRPr="00E20DEE" w:rsidRDefault="00E577C6" w:rsidP="00E577C6">
      <w:pPr>
        <w:numPr>
          <w:ilvl w:val="0"/>
          <w:numId w:val="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Уклонение от учебы.</w:t>
      </w:r>
    </w:p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E577C6" w:rsidRPr="008003B8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НАРУШЕНИЯ ОБЩЕНИЯ - 40%</w:t>
      </w:r>
    </w:p>
    <w:p w:rsidR="00E577C6" w:rsidRPr="00E20DEE" w:rsidRDefault="00E577C6" w:rsidP="00E577C6">
      <w:pPr>
        <w:numPr>
          <w:ilvl w:val="0"/>
          <w:numId w:val="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Конфликты с учителями;</w:t>
      </w:r>
    </w:p>
    <w:p w:rsidR="00E577C6" w:rsidRPr="00E20DEE" w:rsidRDefault="00E577C6" w:rsidP="00E577C6">
      <w:pPr>
        <w:numPr>
          <w:ilvl w:val="0"/>
          <w:numId w:val="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Частое употребление неформальной лексики;</w:t>
      </w:r>
    </w:p>
    <w:p w:rsidR="00E577C6" w:rsidRPr="00E20DEE" w:rsidRDefault="00E577C6" w:rsidP="00E577C6">
      <w:pPr>
        <w:numPr>
          <w:ilvl w:val="0"/>
          <w:numId w:val="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Суетливость или </w:t>
      </w:r>
      <w:proofErr w:type="spellStart"/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577C6" w:rsidRPr="00E20DEE" w:rsidRDefault="00E577C6" w:rsidP="00E577C6">
      <w:pPr>
        <w:numPr>
          <w:ilvl w:val="0"/>
          <w:numId w:val="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Конфликты с родителями;</w:t>
      </w:r>
    </w:p>
    <w:p w:rsidR="00E577C6" w:rsidRPr="00E20DEE" w:rsidRDefault="00E577C6" w:rsidP="00E577C6">
      <w:pPr>
        <w:numPr>
          <w:ilvl w:val="0"/>
          <w:numId w:val="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Контакты с криминогенными группировками.</w:t>
      </w:r>
    </w:p>
    <w:p w:rsidR="00E577C6" w:rsidRPr="00E20DEE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E577C6" w:rsidRPr="008003B8" w:rsidRDefault="00E577C6" w:rsidP="00E20DEE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ЭФФЕКТИВНЫЕ МЕРЫ ВОЗДЕЙСТВИЯ НА НЕБЛАГОПОЛУЧНУЮ СЕМЬЮ</w:t>
      </w:r>
      <w:r w:rsidR="00EA2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Принудительное </w:t>
      </w:r>
      <w:r w:rsidR="00C246FB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лечение от алкоголизма;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Лишение родительских прав;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 консультации для родителей;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общественных организаций;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через СМИ;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здорового образа жизни;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семейных ценностей;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материальной помощи;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Административные штрафы;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клубов по интересам;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Постоянный патронаж;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бесплатным питанием детей из неблагополучных семей;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Бесплатное </w:t>
      </w:r>
      <w:r w:rsidR="00C246FB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лечение детей и оздоровление в период каникул;</w:t>
      </w:r>
    </w:p>
    <w:p w:rsidR="00E577C6" w:rsidRPr="00E20DEE" w:rsidRDefault="00E577C6" w:rsidP="00E577C6">
      <w:pPr>
        <w:numPr>
          <w:ilvl w:val="0"/>
          <w:numId w:val="7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всех служб в раннем выявлении и индивидуальный подход к решению проблем каждой семьи.</w:t>
      </w:r>
    </w:p>
    <w:p w:rsidR="00E577C6" w:rsidRPr="00E20DEE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</w:t>
      </w:r>
    </w:p>
    <w:p w:rsidR="00E577C6" w:rsidRPr="008003B8" w:rsidRDefault="00E577C6" w:rsidP="00E20DEE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ПРИЕМЫ (МЕТОДЫ) КОРРЕКЦИОННОЙ РАБОТЫ С НЕБЛАГОПОЛУЧНЫМИ СЕМЬЯМИ.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7EA"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  <w:t>1. УБЕЖДЕНИЕ</w:t>
      </w:r>
      <w:r w:rsidR="008003B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E577C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r w:rsidR="008003B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8003B8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снение и доказательство правильности и необъективности определенного поведения</w:t>
      </w:r>
      <w:r w:rsidR="008003B8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недопустимости какого-то поступка;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7EA"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  <w:t>2. МОРАЛЬНАЯ ПОДДЕРЖКА</w:t>
      </w:r>
      <w:r w:rsidRPr="00E577C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 отношению к детям из неблагополучных семей, где ребенок чувствует себя лишним, ненужным;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7EA"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  <w:t>3. ВОВЛЕЧЕНИЕ В ИНТЕРЕСНУЮ ДЕЯТЕЛЬНОСТЬ</w:t>
      </w:r>
      <w:r w:rsidRPr="00E577C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поручение дела, которое приведет к успеху, укрепит веру в собственные силы: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7EA"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  <w:t>4. ГОТОВНОСТЬ СОПЕРЕЖИВАТЬ</w:t>
      </w:r>
      <w:r w:rsidRPr="00E577C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часто отсутствует в неблагополучных семьях;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7EA">
        <w:rPr>
          <w:rFonts w:ascii="Times New Roman" w:eastAsia="Times New Roman" w:hAnsi="Times New Roman" w:cs="Times New Roman"/>
          <w:i/>
          <w:color w:val="333333"/>
          <w:sz w:val="18"/>
          <w:szCs w:val="18"/>
          <w:u w:val="single"/>
          <w:lang w:eastAsia="ru-RU"/>
        </w:rPr>
        <w:t>5. НРАВСТВЕННОЕ УПРАЖНЕНИЕ</w:t>
      </w:r>
      <w:r w:rsidRPr="00E577C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формированию нравственных качеств.</w:t>
      </w:r>
    </w:p>
    <w:p w:rsidR="00E577C6" w:rsidRPr="00E20DEE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E577C6" w:rsidRPr="008003B8" w:rsidRDefault="00E577C6" w:rsidP="008003B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ВАРИАНТЫ НЕБЛАГОПОЛУЧИЯ.</w:t>
      </w:r>
    </w:p>
    <w:p w:rsidR="00E577C6" w:rsidRPr="00E20DEE" w:rsidRDefault="00C246FB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Семья однодетная может сформировать и балованного дитя с безудержно растущими потребностями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в конечном счете, невозможностью их удовлетворения и конфл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иктными отношениями с обществом,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одинокого человека с комплексом 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неполноценности: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уязвимого, неуверенного в себе, неудачливого и избалованного родительской любовью, желающего как можно быстрее вырваться из этой опеки.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Семья многодетная может вырастить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дружных детей - коллективистов, но и детей педагогически запущенных, с а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социальным  поведением, если </w:t>
      </w:r>
      <w:r w:rsidR="00C246FB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заняты постоянным добыванием средств </w:t>
      </w:r>
      <w:r w:rsidR="008003B8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</w:t>
      </w:r>
      <w:r w:rsidR="008003B8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ествованию, а жизнь и воспитание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не организованы, пущены на самотек.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Семья с низким материальным положением</w:t>
      </w:r>
      <w:r w:rsidR="008003B8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находящаяся </w:t>
      </w:r>
      <w:r w:rsidR="001C73E7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чертой бе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дности  п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разным причинам: безработица, </w:t>
      </w:r>
      <w:r w:rsidR="001C73E7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низкая зарплата, алкоголизм, </w:t>
      </w:r>
      <w:r w:rsidR="001C73E7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неумение стро</w:t>
      </w:r>
      <w:r w:rsidR="008003B8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ить бюджет 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семьи,  - м</w:t>
      </w:r>
      <w:r w:rsidR="008003B8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ожет породи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разные последствия: лишение детей </w:t>
      </w:r>
      <w:r w:rsidR="001C73E7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необходимого в удовлетворении материальных и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духовых потребностей;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эксплуатацию детей в качеств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добытчиков материальных благ; 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овлечение в торговлю, </w:t>
      </w:r>
      <w:r w:rsidR="001C73E7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несоответствующ</w:t>
      </w:r>
      <w:r w:rsidR="002627EA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 возра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сту,  подрывающую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еские силы;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отрыв от учебы и систематическ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воспитания в школе и семье; д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опущение, а иногда и стимулирование, безнравственной и противопра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вной деятельности, приносящей 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семье доход.</w:t>
      </w:r>
    </w:p>
    <w:p w:rsidR="00E577C6" w:rsidRPr="00E20DEE" w:rsidRDefault="00FC5223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Семьи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свободными детьми могут породить неприятные, даже враждебные отношения детей между собой и с окружающими.</w:t>
      </w:r>
    </w:p>
    <w:p w:rsidR="00E577C6" w:rsidRPr="00E20DEE" w:rsidRDefault="00FC5223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Семья с нарушенными отношениями</w:t>
      </w:r>
      <w:r w:rsidR="003544A3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повышенной кон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фликтностью между членами семьи,  п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ричем конфликтность и драматизм в некоторых семьях возрастают по мере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взросления ребенка, достигая максимальных пределов в старшем подростковом и младшем юношеском возрасте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Следствием может стать уход от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благотворного влияния семьи и школы.</w:t>
      </w:r>
    </w:p>
    <w:p w:rsidR="00E577C6" w:rsidRPr="00E20DEE" w:rsidRDefault="00FC5223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Семьи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умышленно или неумышленно допускающие безнадзорность детей, которые находят себя </w:t>
      </w:r>
      <w:r w:rsidR="00C246FB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 дома и школы в компаниях сверстников, в неформальных объединениях молодежи.</w:t>
      </w:r>
    </w:p>
    <w:p w:rsidR="00E577C6" w:rsidRPr="00E20DEE" w:rsidRDefault="00FC5223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Семьи с жестоким обращением с детьми, имеющим место по разным причинам: нервозность родителей из-за бедственного материального положения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безработицы, отклонения в психики, высшая степень недовольства своими детьми, деспотизм отца или отчима из-за невыполненных завышенных требований к ним, усталость и депрессия родителей. Во всех случаях жестокость родителей порождает жестокость детей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уживчивость со сверстниками и педагогами.</w:t>
      </w:r>
    </w:p>
    <w:p w:rsidR="00E577C6" w:rsidRPr="00E20DEE" w:rsidRDefault="00FC5223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Большое количество 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семей, где родители фактически не занимаются воспитанием детей, обеспечивая им материальные условия существования. Если своевременно не производить корректировки воспитательного воздействия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усилиями школы, то приходит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иметь дело с неблагополучными семьями.</w:t>
      </w:r>
    </w:p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E577C6" w:rsidRPr="008003B8" w:rsidRDefault="00E577C6" w:rsidP="008003B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ЧТО НУЖНО ЗНАТЬ О НЕБЛАГОПОЛУЧНОЙ СЕМЬЕ?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. Материально-бытовые условия.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Эмоционально-нравственный климат.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 Режим дня ребенка в семье.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Методы и приемы воздействия взрослых на детей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Семейный досуг.</w:t>
      </w:r>
    </w:p>
    <w:p w:rsidR="00E577C6" w:rsidRPr="00E20DEE" w:rsidRDefault="00E577C6" w:rsidP="00E577C6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Уровень педагогической культуры родителей.</w:t>
      </w:r>
    </w:p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E577C6" w:rsidRDefault="00E577C6" w:rsidP="008003B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8003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НАПРАВЛЕНИЯ И ФОРМЫ РАБОТЫ С НЕБЛАГОПОЛУЧНОЙ СЕМЬЕЙ.</w:t>
      </w:r>
    </w:p>
    <w:p w:rsidR="008003B8" w:rsidRPr="008003B8" w:rsidRDefault="008003B8" w:rsidP="008003B8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3698"/>
        <w:gridCol w:w="5260"/>
      </w:tblGrid>
      <w:tr w:rsidR="00E577C6" w:rsidRPr="00E577C6" w:rsidTr="00924FBE">
        <w:trPr>
          <w:tblCellSpacing w:w="7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Направления работы с неблагополучной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работа с неблагополучной семьей.</w:t>
            </w:r>
          </w:p>
        </w:tc>
      </w:tr>
      <w:tr w:rsidR="00E577C6" w:rsidRPr="00E577C6" w:rsidTr="00924FBE">
        <w:trPr>
          <w:tblCellSpacing w:w="7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семейного неблагополучия.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наблюдения специалистов;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детей и родителей;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интервью узких специалистов;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мини-консилиумы;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тренинги;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документов;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продуктов детского творчества;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документации паспортно-визовой службы;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списков неблагополучных семей;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составление социально-психологических паспортов семьи (микрорайона);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протоколы СКДН; РКДН;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заявки семьи на оказание помощи;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состояния здоровья детей;</w:t>
            </w:r>
          </w:p>
          <w:p w:rsidR="00E577C6" w:rsidRPr="00E577C6" w:rsidRDefault="00E577C6" w:rsidP="00046DF7">
            <w:pPr>
              <w:numPr>
                <w:ilvl w:val="0"/>
                <w:numId w:val="8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развития, успеваемости.</w:t>
            </w:r>
          </w:p>
        </w:tc>
      </w:tr>
      <w:tr w:rsidR="00E577C6" w:rsidRPr="00E577C6" w:rsidTr="00924FBE">
        <w:trPr>
          <w:tblCellSpacing w:w="7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помощь неблагополучной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 w:rsidP="00046DF7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советы по преодо</w:t>
            </w:r>
            <w:r w:rsidR="008003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лению сложных жизненных ситуаций</w:t>
            </w: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577C6" w:rsidRPr="00E577C6" w:rsidRDefault="00E577C6" w:rsidP="00046DF7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специалистов;</w:t>
            </w:r>
          </w:p>
          <w:p w:rsidR="00E577C6" w:rsidRPr="00E577C6" w:rsidRDefault="00E577C6" w:rsidP="00046DF7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семейная терапия;</w:t>
            </w:r>
          </w:p>
          <w:p w:rsidR="00E577C6" w:rsidRPr="00E577C6" w:rsidRDefault="00E577C6" w:rsidP="00046DF7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беседы;</w:t>
            </w:r>
          </w:p>
          <w:p w:rsidR="00E577C6" w:rsidRPr="00E577C6" w:rsidRDefault="00E577C6" w:rsidP="00046DF7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социальный патронаж семей;</w:t>
            </w:r>
          </w:p>
          <w:p w:rsidR="00E577C6" w:rsidRPr="00E577C6" w:rsidRDefault="00E577C6" w:rsidP="00046DF7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психотерапия;</w:t>
            </w:r>
          </w:p>
          <w:p w:rsidR="00E577C6" w:rsidRPr="00E577C6" w:rsidRDefault="00E577C6" w:rsidP="00046DF7">
            <w:pPr>
              <w:numPr>
                <w:ilvl w:val="0"/>
                <w:numId w:val="9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 на дому.</w:t>
            </w:r>
          </w:p>
        </w:tc>
      </w:tr>
      <w:tr w:rsidR="00E577C6" w:rsidRPr="00E577C6" w:rsidTr="00924FBE">
        <w:trPr>
          <w:tblCellSpacing w:w="7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 работа с родителями из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 w:rsidP="00046DF7">
            <w:pPr>
              <w:numPr>
                <w:ilvl w:val="0"/>
                <w:numId w:val="10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риска;</w:t>
            </w:r>
          </w:p>
          <w:p w:rsidR="00E577C6" w:rsidRPr="00E577C6" w:rsidRDefault="00E577C6" w:rsidP="00046DF7">
            <w:pPr>
              <w:numPr>
                <w:ilvl w:val="0"/>
                <w:numId w:val="10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группы;</w:t>
            </w:r>
          </w:p>
          <w:p w:rsidR="00E577C6" w:rsidRPr="00E577C6" w:rsidRDefault="00E577C6" w:rsidP="00046DF7">
            <w:pPr>
              <w:numPr>
                <w:ilvl w:val="0"/>
                <w:numId w:val="10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группы;</w:t>
            </w:r>
          </w:p>
          <w:p w:rsidR="00E577C6" w:rsidRPr="00E577C6" w:rsidRDefault="00E577C6" w:rsidP="00046DF7">
            <w:pPr>
              <w:numPr>
                <w:ilvl w:val="0"/>
                <w:numId w:val="10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консультирование;</w:t>
            </w:r>
          </w:p>
          <w:p w:rsidR="00E577C6" w:rsidRPr="00E577C6" w:rsidRDefault="00E577C6" w:rsidP="00046DF7">
            <w:pPr>
              <w:numPr>
                <w:ilvl w:val="0"/>
                <w:numId w:val="10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семейные вечера.</w:t>
            </w:r>
          </w:p>
        </w:tc>
      </w:tr>
      <w:tr w:rsidR="00E577C6" w:rsidRPr="00E577C6" w:rsidTr="00924FBE">
        <w:trPr>
          <w:tblCellSpacing w:w="7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семейного неблагополучия.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родительский всеобуч;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психолого-педагогической литературой;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обобщение, обогащение и осмысление успешного воспитательного опыта родителей;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семинары для учителей и родителей;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лектории для подростков;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на работу;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летний лагерь;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летняя площадка;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на учет ОВД, КДН. СКД;</w:t>
            </w:r>
          </w:p>
          <w:p w:rsidR="00E577C6" w:rsidRPr="00E577C6" w:rsidRDefault="00E577C6" w:rsidP="00046DF7">
            <w:pPr>
              <w:numPr>
                <w:ilvl w:val="0"/>
                <w:numId w:val="11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занятия в помощь ребенку в учебе.</w:t>
            </w:r>
          </w:p>
        </w:tc>
      </w:tr>
      <w:tr w:rsidR="00E577C6" w:rsidRPr="00E577C6" w:rsidTr="00924FBE">
        <w:trPr>
          <w:tblCellSpacing w:w="7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общества неблагополучным семьям.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институт приемной семьи;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институт молодой семьи;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приюты;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акции милосердия;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помоги пойти учиться;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материальная поддержка;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спонсорской помощи;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обмен одеждой, бывшей в употреблении;</w:t>
            </w:r>
          </w:p>
          <w:p w:rsidR="00E577C6" w:rsidRPr="00E577C6" w:rsidRDefault="00E577C6" w:rsidP="00046DF7">
            <w:pPr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77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лишение родительских прав.</w:t>
            </w:r>
          </w:p>
        </w:tc>
      </w:tr>
    </w:tbl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EE49EF" w:rsidRPr="00FA69D0" w:rsidRDefault="00EE49EF" w:rsidP="00EE49EF">
      <w:pPr>
        <w:spacing w:before="20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A69D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СОВЕТЫ ПЕДАГОГАМ.</w:t>
      </w:r>
    </w:p>
    <w:p w:rsidR="00EE49EF" w:rsidRPr="00EE49EF" w:rsidRDefault="00EE49EF" w:rsidP="00EE49EF">
      <w:pPr>
        <w:numPr>
          <w:ilvl w:val="0"/>
          <w:numId w:val="17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Неблагополучные, «трудные родители» требуют особого подхода при общении с ними. Искусству общения с такими родителями нужно учиться, проявляя максимум такта, терпения, знаний.</w:t>
      </w:r>
    </w:p>
    <w:p w:rsidR="00EE49EF" w:rsidRPr="00EE49EF" w:rsidRDefault="00EE49EF" w:rsidP="00EE49EF">
      <w:pPr>
        <w:numPr>
          <w:ilvl w:val="0"/>
          <w:numId w:val="17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рискуйте при проведении домашнего визита в семью алкоголиков, наркоманов. Это может быть опасно. Пригласите с собой представителя родительского комитета, психолога, членов комиссии по охране детства…</w:t>
      </w:r>
    </w:p>
    <w:p w:rsidR="00EE49EF" w:rsidRPr="00EE49EF" w:rsidRDefault="00EE49EF" w:rsidP="00EE49EF">
      <w:pPr>
        <w:numPr>
          <w:ilvl w:val="0"/>
          <w:numId w:val="17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информируйте заинтересованных ответственных лиц о фактах неблагополучия ребёнка в семье, нарушениях родителями его прав.</w:t>
      </w:r>
    </w:p>
    <w:p w:rsidR="00EE49EF" w:rsidRPr="00EE49EF" w:rsidRDefault="00EE49EF" w:rsidP="00EE49EF">
      <w:pPr>
        <w:numPr>
          <w:ilvl w:val="0"/>
          <w:numId w:val="17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формы работы наиболее эффективны при общении с данным контингентом родителей.</w:t>
      </w:r>
    </w:p>
    <w:p w:rsidR="00EE49EF" w:rsidRPr="00EE49EF" w:rsidRDefault="00EE49EF" w:rsidP="00EE49EF">
      <w:pPr>
        <w:numPr>
          <w:ilvl w:val="0"/>
          <w:numId w:val="17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Недопустимы небрежное, снисходительное или слишком официальное общение при встрече, а также упрёки, устрашения, ультиматумы. В противном случае создастся психологический барьер, из-за чего человек не сможет адекватно воспринимать даже вполне целесообразные предложения.</w:t>
      </w:r>
    </w:p>
    <w:p w:rsidR="00EE49EF" w:rsidRPr="00EE49EF" w:rsidRDefault="00EE49EF" w:rsidP="00EE49EF">
      <w:pPr>
        <w:numPr>
          <w:ilvl w:val="0"/>
          <w:numId w:val="17"/>
        </w:numPr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ситуации, угрожающей жизни и здоровью ребёнка, необходимо немедленно принять меры по ограждению его от негативного воздействия родителей, вплоть до лишения родительских прав.</w:t>
      </w:r>
    </w:p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  </w:t>
      </w:r>
    </w:p>
    <w:p w:rsidR="00E577C6" w:rsidRPr="00FA69D0" w:rsidRDefault="00E577C6" w:rsidP="00617E56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69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СИСТЕМА ПРИНЦИПОВ СЕМЕЙНОГО ВОСПИТАНИЯ.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должны расти и воспитываться в атмосфере доброжелательности, любви и счастья.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должны понять и принять своего ребенка таким, каков он есть, и способствовать развитию.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Воспитательные воздействия должны строиться с учетом возрастных, половых, индивидуальных особенностей.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Личность самих родителей </w:t>
      </w:r>
      <w:r w:rsidR="00617E5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идеальная модель для подражания детей.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должно строиться с опорой </w:t>
      </w:r>
      <w:r w:rsidR="00924FBE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положительное в растущем человеке.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виды деятельности, организуемые в семье с целью развития ребенка, должны быть построены на игре.</w:t>
      </w:r>
    </w:p>
    <w:p w:rsidR="00E577C6" w:rsidRPr="00E20DEE" w:rsidRDefault="00E577C6" w:rsidP="00E577C6">
      <w:pPr>
        <w:numPr>
          <w:ilvl w:val="0"/>
          <w:numId w:val="15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Оптимизм и мажор - основа стиля и тона общения с детьми в семье.</w:t>
      </w:r>
    </w:p>
    <w:p w:rsidR="00E577C6" w:rsidRPr="00E577C6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C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E577C6" w:rsidRPr="00FA69D0" w:rsidRDefault="00E577C6" w:rsidP="00617E56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69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ПАМЯТКА СОЦИАЛЬНОМУ ПЕДАГОГУ ПО РАБОТЕ С НЕБЛАГОПОЛУЧНЫМИ СЕМЬЯМИ.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предпринимайте воспитательных воздействий в плохом настроении.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и ясно определите для себя, чего Вы хотите от семьи, узнайте, что думает семья по этому поводу, постарайтесь убедить её в том, что Ваши цели — это, прежде всего, их цели.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педагог обязан поощрять успе</w:t>
      </w:r>
      <w:r w:rsidR="00905A9F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хи, замечать даже незначительный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 </w:t>
      </w:r>
      <w:r w:rsidR="00905A9F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достижения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действий семьи.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есть ошибки, неверные действия, укажите на них. Дайте оценку и сделайте паузу, чтобы семья осознала </w:t>
      </w:r>
      <w:r w:rsidR="00924FBE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услышанное.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понять семье, что сочувствуете ей, верите в нее, хорошего мнения о ней, не смотря на оплошности родителей.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педагог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 </w:t>
      </w:r>
      <w:r w:rsidR="00905A9F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нравственным</w:t>
      </w:r>
      <w:r w:rsidR="00905A9F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нормами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жизни.</w:t>
      </w:r>
    </w:p>
    <w:p w:rsidR="00E577C6" w:rsidRPr="00E20DEE" w:rsidRDefault="00905A9F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показывайте, что Вы пришли в</w:t>
      </w:r>
      <w:r w:rsidR="00E577C6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семью перев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родителей.</w:t>
      </w:r>
    </w:p>
    <w:p w:rsidR="00E577C6" w:rsidRPr="00E20DEE" w:rsidRDefault="00E577C6" w:rsidP="00E577C6">
      <w:pPr>
        <w:numPr>
          <w:ilvl w:val="0"/>
          <w:numId w:val="16"/>
        </w:numPr>
        <w:shd w:val="clear" w:color="auto" w:fill="FFFFFF"/>
        <w:spacing w:after="0" w:line="409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педагог должен быть твердым, но добрым и отзывчив</w:t>
      </w:r>
      <w:r w:rsidR="00905A9F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ым. Ни абсолютная твердость, во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бы то ни стало, ни </w:t>
      </w:r>
      <w:r w:rsidR="00924FBE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такая </w:t>
      </w:r>
      <w:r w:rsidR="00924FBE"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конкретной ситуацией.</w:t>
      </w:r>
    </w:p>
    <w:p w:rsidR="00E577C6" w:rsidRPr="00E20DEE" w:rsidRDefault="00E577C6" w:rsidP="00E577C6">
      <w:pPr>
        <w:rPr>
          <w:rFonts w:ascii="Times New Roman" w:hAnsi="Times New Roman" w:cs="Times New Roman"/>
          <w:sz w:val="24"/>
          <w:szCs w:val="24"/>
        </w:rPr>
      </w:pPr>
    </w:p>
    <w:p w:rsidR="002B3FC5" w:rsidRPr="00E20DEE" w:rsidRDefault="002B3FC5" w:rsidP="002B3FC5">
      <w:pPr>
        <w:rPr>
          <w:rFonts w:ascii="Times New Roman" w:hAnsi="Times New Roman" w:cs="Times New Roman"/>
          <w:sz w:val="24"/>
          <w:szCs w:val="24"/>
        </w:rPr>
      </w:pPr>
    </w:p>
    <w:sectPr w:rsidR="002B3FC5" w:rsidRPr="00E20DEE" w:rsidSect="00924F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93"/>
    <w:multiLevelType w:val="multilevel"/>
    <w:tmpl w:val="4FD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6F98"/>
    <w:multiLevelType w:val="multilevel"/>
    <w:tmpl w:val="D23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6D5F"/>
    <w:multiLevelType w:val="multilevel"/>
    <w:tmpl w:val="567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A137B"/>
    <w:multiLevelType w:val="multilevel"/>
    <w:tmpl w:val="047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B6958"/>
    <w:multiLevelType w:val="multilevel"/>
    <w:tmpl w:val="2E0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265E8"/>
    <w:multiLevelType w:val="multilevel"/>
    <w:tmpl w:val="9E6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F7F02"/>
    <w:multiLevelType w:val="multilevel"/>
    <w:tmpl w:val="65C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E317D"/>
    <w:multiLevelType w:val="multilevel"/>
    <w:tmpl w:val="83F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14484"/>
    <w:multiLevelType w:val="multilevel"/>
    <w:tmpl w:val="A20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62537"/>
    <w:multiLevelType w:val="multilevel"/>
    <w:tmpl w:val="BF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5702F"/>
    <w:multiLevelType w:val="multilevel"/>
    <w:tmpl w:val="A60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F612D"/>
    <w:multiLevelType w:val="multilevel"/>
    <w:tmpl w:val="A10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205A7"/>
    <w:multiLevelType w:val="multilevel"/>
    <w:tmpl w:val="2B3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619A6"/>
    <w:multiLevelType w:val="multilevel"/>
    <w:tmpl w:val="4A8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B51A3"/>
    <w:multiLevelType w:val="multilevel"/>
    <w:tmpl w:val="BA5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47BEB"/>
    <w:multiLevelType w:val="multilevel"/>
    <w:tmpl w:val="6BB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B5C11"/>
    <w:multiLevelType w:val="multilevel"/>
    <w:tmpl w:val="7F3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D21F7"/>
    <w:multiLevelType w:val="multilevel"/>
    <w:tmpl w:val="8D0A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577C6"/>
    <w:rsid w:val="00101744"/>
    <w:rsid w:val="00111EB5"/>
    <w:rsid w:val="001C73E7"/>
    <w:rsid w:val="001E1679"/>
    <w:rsid w:val="002627EA"/>
    <w:rsid w:val="002754DC"/>
    <w:rsid w:val="002B3FC5"/>
    <w:rsid w:val="003009B2"/>
    <w:rsid w:val="003544A3"/>
    <w:rsid w:val="00500396"/>
    <w:rsid w:val="00617E56"/>
    <w:rsid w:val="008003B8"/>
    <w:rsid w:val="008C3FC3"/>
    <w:rsid w:val="00905A9F"/>
    <w:rsid w:val="00924FBE"/>
    <w:rsid w:val="00C246FB"/>
    <w:rsid w:val="00E20DEE"/>
    <w:rsid w:val="00E577C6"/>
    <w:rsid w:val="00EA25DD"/>
    <w:rsid w:val="00EE49EF"/>
    <w:rsid w:val="00FA69D0"/>
    <w:rsid w:val="00F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2014-12-03T18:48:00Z</dcterms:created>
  <dcterms:modified xsi:type="dcterms:W3CDTF">2014-12-11T17:17:00Z</dcterms:modified>
</cp:coreProperties>
</file>