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0BF" w:rsidRDefault="00486F4B" w:rsidP="00D070BF">
      <w:pPr>
        <w:pStyle w:val="2"/>
        <w:spacing w:line="360" w:lineRule="auto"/>
        <w:ind w:firstLine="851"/>
        <w:jc w:val="center"/>
        <w:rPr>
          <w:kern w:val="16"/>
        </w:rPr>
      </w:pPr>
      <w:r>
        <w:rPr>
          <w:bCs w:val="0"/>
        </w:rPr>
        <w:t>Р</w:t>
      </w:r>
      <w:r w:rsidR="00D070BF" w:rsidRPr="00D070BF">
        <w:rPr>
          <w:kern w:val="16"/>
        </w:rPr>
        <w:t>абот</w:t>
      </w:r>
      <w:r>
        <w:rPr>
          <w:kern w:val="16"/>
        </w:rPr>
        <w:t>а</w:t>
      </w:r>
      <w:r w:rsidR="00D070BF" w:rsidRPr="00D070BF">
        <w:rPr>
          <w:kern w:val="16"/>
        </w:rPr>
        <w:t xml:space="preserve"> социального педагога с неблагополучной семьей</w:t>
      </w:r>
    </w:p>
    <w:p w:rsidR="00486F4B" w:rsidRPr="00D070BF" w:rsidRDefault="00486F4B" w:rsidP="00D070BF">
      <w:pPr>
        <w:pStyle w:val="2"/>
        <w:spacing w:line="360" w:lineRule="auto"/>
        <w:ind w:firstLine="851"/>
        <w:jc w:val="center"/>
        <w:rPr>
          <w:kern w:val="16"/>
        </w:rPr>
      </w:pPr>
    </w:p>
    <w:p w:rsidR="00D070BF" w:rsidRPr="00E232DF" w:rsidRDefault="00D070BF" w:rsidP="00D070BF">
      <w:pPr>
        <w:ind w:left="-1276" w:right="-425"/>
        <w:jc w:val="right"/>
        <w:rPr>
          <w:sz w:val="28"/>
          <w:szCs w:val="28"/>
        </w:rPr>
      </w:pPr>
      <w:r w:rsidRPr="00E232DF">
        <w:rPr>
          <w:sz w:val="28"/>
          <w:szCs w:val="28"/>
        </w:rPr>
        <w:t>г.Караганда</w:t>
      </w:r>
    </w:p>
    <w:p w:rsidR="00D070BF" w:rsidRPr="00E232DF" w:rsidRDefault="00D070BF" w:rsidP="00D070BF">
      <w:pPr>
        <w:ind w:left="-1276" w:right="-425"/>
        <w:jc w:val="right"/>
        <w:rPr>
          <w:sz w:val="28"/>
          <w:szCs w:val="28"/>
        </w:rPr>
      </w:pPr>
      <w:r w:rsidRPr="00E232DF">
        <w:rPr>
          <w:sz w:val="28"/>
          <w:szCs w:val="28"/>
        </w:rPr>
        <w:t>КГУ СОШ№32</w:t>
      </w:r>
    </w:p>
    <w:p w:rsidR="00D070BF" w:rsidRDefault="00D070BF" w:rsidP="008E7011">
      <w:pPr>
        <w:ind w:left="-1276" w:right="-425"/>
        <w:jc w:val="right"/>
        <w:rPr>
          <w:sz w:val="28"/>
          <w:szCs w:val="28"/>
        </w:rPr>
      </w:pPr>
      <w:proofErr w:type="spellStart"/>
      <w:r w:rsidRPr="00E232DF">
        <w:rPr>
          <w:sz w:val="28"/>
          <w:szCs w:val="28"/>
        </w:rPr>
        <w:t>Сагнаева</w:t>
      </w:r>
      <w:proofErr w:type="spellEnd"/>
      <w:r w:rsidRPr="00E232DF">
        <w:rPr>
          <w:sz w:val="28"/>
          <w:szCs w:val="28"/>
        </w:rPr>
        <w:t xml:space="preserve"> Н.К.</w:t>
      </w:r>
    </w:p>
    <w:p w:rsidR="008E7011" w:rsidRPr="008E7011" w:rsidRDefault="008E7011" w:rsidP="008E7011">
      <w:pPr>
        <w:ind w:left="-1276" w:right="-425"/>
        <w:jc w:val="right"/>
        <w:rPr>
          <w:sz w:val="28"/>
          <w:szCs w:val="28"/>
        </w:rPr>
      </w:pPr>
    </w:p>
    <w:p w:rsidR="00D070BF" w:rsidRPr="00D070BF" w:rsidRDefault="00D070BF" w:rsidP="00D070BF">
      <w:pPr>
        <w:pStyle w:val="a3"/>
        <w:spacing w:line="276" w:lineRule="auto"/>
        <w:ind w:firstLine="851"/>
        <w:rPr>
          <w:kern w:val="16"/>
        </w:rPr>
      </w:pPr>
      <w:r>
        <w:rPr>
          <w:color w:val="000000"/>
        </w:rPr>
        <w:t xml:space="preserve">  </w:t>
      </w:r>
      <w:r w:rsidRPr="00D070BF">
        <w:rPr>
          <w:color w:val="000000"/>
        </w:rPr>
        <w:t>За последнее десятилетие политическая, экономическая и социальная ситуация в Казахстане кардинально изменилась. Переход экономики страны на рыночные отношения обусловил появление таких экономических и социальных проблем, как экономическая нестабильность, рост числа безработных, увеличение числа беженцев. Игнорирование роли социальных факторов в экономическом развитии привело к резкому имущественному расслоению общества и вызвало значительное падение уровня жизни основной массы населения.</w:t>
      </w:r>
      <w:r w:rsidRPr="00D070BF">
        <w:rPr>
          <w:kern w:val="16"/>
        </w:rPr>
        <w:t xml:space="preserve"> Увеличение числа разводов и снижение рождаемости, рост преступности в сфере семейно- бытовых отношений и повышение риска подверженности детей неврозам из – за неблагополучного пси</w:t>
      </w:r>
      <w:r>
        <w:rPr>
          <w:kern w:val="16"/>
        </w:rPr>
        <w:t xml:space="preserve">хологического климата в семье. </w:t>
      </w:r>
      <w:r w:rsidRPr="00D070BF">
        <w:rPr>
          <w:kern w:val="16"/>
        </w:rPr>
        <w:t xml:space="preserve">На формирование личности огромную роль оказывает внутрисемейная жизнь, и не только взаимоотношения ребенка и родителей, но и самих взрослых. Постоянные ссоры между ними, ложь, конфликты, драки, деспотизм способствуют срывам в нервной деятельности ребенка и </w:t>
      </w:r>
      <w:r>
        <w:rPr>
          <w:kern w:val="16"/>
        </w:rPr>
        <w:t xml:space="preserve">невротическим состоянием. </w:t>
      </w:r>
      <w:r w:rsidRPr="00D070BF">
        <w:rPr>
          <w:kern w:val="16"/>
        </w:rPr>
        <w:t xml:space="preserve">Эти и другие признаки дезорганизации семьи свидетельствуют о кризисном состоянии ее развития на современном этапе и увеличении количества неблагополучных семейных союзов. Именно в таких семьях люди чаще всего получают серьезные психологические травмы, которые далеко не лучшим образом сказываются на их дальнейшей судьбе. </w:t>
      </w:r>
    </w:p>
    <w:p w:rsidR="00D070BF" w:rsidRDefault="00D070BF" w:rsidP="00D070BF">
      <w:pPr>
        <w:pStyle w:val="a3"/>
        <w:spacing w:line="276" w:lineRule="auto"/>
        <w:ind w:firstLine="851"/>
        <w:rPr>
          <w:kern w:val="16"/>
        </w:rPr>
      </w:pPr>
      <w:r>
        <w:rPr>
          <w:kern w:val="16"/>
        </w:rPr>
        <w:t>П</w:t>
      </w:r>
      <w:r w:rsidRPr="00D070BF">
        <w:rPr>
          <w:kern w:val="16"/>
        </w:rPr>
        <w:t xml:space="preserve">од </w:t>
      </w:r>
      <w:r w:rsidRPr="00D070BF">
        <w:rPr>
          <w:bCs/>
          <w:kern w:val="16"/>
        </w:rPr>
        <w:t>неблагополучной</w:t>
      </w:r>
      <w:r w:rsidRPr="00D070BF">
        <w:rPr>
          <w:kern w:val="16"/>
        </w:rPr>
        <w:t xml:space="preserve"> </w:t>
      </w:r>
      <w:r>
        <w:rPr>
          <w:kern w:val="16"/>
        </w:rPr>
        <w:t xml:space="preserve">семьей </w:t>
      </w:r>
      <w:r w:rsidRPr="00D070BF">
        <w:rPr>
          <w:kern w:val="16"/>
        </w:rPr>
        <w:t xml:space="preserve">мы склонны понимать такую семью, в которой нарушена структура, размыты внутренние границы, обесцениваются или игнорируются основные семейные функции, имеются явные или скрытые дефекты воспитания, вследствие чего нарушается психологический климат в ней, и появляются «трудные дети». </w:t>
      </w:r>
      <w:r>
        <w:rPr>
          <w:kern w:val="16"/>
        </w:rPr>
        <w:t xml:space="preserve"> За годы работы могу выделить  две большие группы неблагополучных семей:</w:t>
      </w:r>
    </w:p>
    <w:p w:rsidR="00D070BF" w:rsidRDefault="00D070BF" w:rsidP="00D070BF">
      <w:pPr>
        <w:pStyle w:val="a3"/>
        <w:spacing w:line="276" w:lineRule="auto"/>
        <w:ind w:firstLine="851"/>
        <w:rPr>
          <w:kern w:val="16"/>
        </w:rPr>
      </w:pPr>
      <w:r>
        <w:rPr>
          <w:kern w:val="16"/>
        </w:rPr>
        <w:t xml:space="preserve">- семья с </w:t>
      </w:r>
      <w:r w:rsidRPr="00D070BF">
        <w:rPr>
          <w:bCs/>
          <w:kern w:val="16"/>
        </w:rPr>
        <w:t>открытой формой неблагополучия</w:t>
      </w:r>
      <w:r w:rsidRPr="00D070BF">
        <w:rPr>
          <w:kern w:val="16"/>
        </w:rPr>
        <w:t xml:space="preserve"> – так называемые конфликтные, проблемные семьи, асоциальные, аморально – криминальные и семьи с недоста</w:t>
      </w:r>
      <w:r>
        <w:rPr>
          <w:kern w:val="16"/>
        </w:rPr>
        <w:t>тком воспитательных ресурсов</w:t>
      </w:r>
    </w:p>
    <w:p w:rsidR="00D070BF" w:rsidRDefault="00D070BF" w:rsidP="00D070BF">
      <w:pPr>
        <w:pStyle w:val="a3"/>
        <w:spacing w:line="276" w:lineRule="auto"/>
        <w:ind w:firstLine="851"/>
        <w:rPr>
          <w:kern w:val="16"/>
        </w:rPr>
      </w:pPr>
      <w:r>
        <w:rPr>
          <w:kern w:val="16"/>
        </w:rPr>
        <w:t xml:space="preserve">- </w:t>
      </w:r>
      <w:r w:rsidRPr="00D070BF">
        <w:rPr>
          <w:bCs/>
          <w:kern w:val="16"/>
        </w:rPr>
        <w:t xml:space="preserve">внешне </w:t>
      </w:r>
      <w:r>
        <w:rPr>
          <w:bCs/>
          <w:kern w:val="16"/>
        </w:rPr>
        <w:t>благополучные</w:t>
      </w:r>
      <w:r w:rsidRPr="00D070BF">
        <w:rPr>
          <w:bCs/>
          <w:kern w:val="16"/>
        </w:rPr>
        <w:t xml:space="preserve"> семьи</w:t>
      </w:r>
      <w:r w:rsidRPr="00D070BF">
        <w:rPr>
          <w:kern w:val="16"/>
        </w:rPr>
        <w:t xml:space="preserve">, образ жизни которых не вызывает беспокойства и нареканий со стороны общественности. Однако ценностные установки и поведение родителей резко расходятся с общечеловеческими </w:t>
      </w:r>
      <w:r w:rsidRPr="00D070BF">
        <w:rPr>
          <w:kern w:val="16"/>
        </w:rPr>
        <w:lastRenderedPageBreak/>
        <w:t xml:space="preserve">моральными ценностями, что не может не сказаться на нравственном облике воспитывающихся в таких семьях детей. </w:t>
      </w:r>
    </w:p>
    <w:p w:rsidR="00D070BF" w:rsidRDefault="0075550D" w:rsidP="0075550D">
      <w:pPr>
        <w:pStyle w:val="a3"/>
        <w:spacing w:line="276" w:lineRule="auto"/>
        <w:ind w:firstLine="851"/>
        <w:rPr>
          <w:kern w:val="16"/>
        </w:rPr>
      </w:pPr>
      <w:r>
        <w:rPr>
          <w:kern w:val="16"/>
        </w:rPr>
        <w:t xml:space="preserve">Цель моей работы, как  социального педагога - </w:t>
      </w:r>
      <w:r w:rsidR="00D070BF" w:rsidRPr="00D070BF">
        <w:rPr>
          <w:kern w:val="16"/>
        </w:rPr>
        <w:t>создание благоприятных условий для личностного развития ребёнка (физического, социального, духовно-нравственного, интеллектуального), оказание ему комплексной социально-психологической помощи, а также защита ребёнка в его жизненном пространстве. Социальный педагог выступает посредником между ребёнком и взрослым, ребёнком и его окружением, а также в роли наставника при непосредственном общении с ребёнком или его окружением.</w:t>
      </w:r>
    </w:p>
    <w:p w:rsidR="0075550D" w:rsidRDefault="0075550D" w:rsidP="0075550D">
      <w:pPr>
        <w:pStyle w:val="a3"/>
        <w:spacing w:line="276" w:lineRule="auto"/>
        <w:ind w:firstLine="851"/>
        <w:rPr>
          <w:kern w:val="16"/>
        </w:rPr>
      </w:pPr>
      <w:r>
        <w:rPr>
          <w:kern w:val="16"/>
        </w:rPr>
        <w:t xml:space="preserve">В начале работы с семьей провожу </w:t>
      </w:r>
      <w:r w:rsidR="00D070BF" w:rsidRPr="00D070BF">
        <w:rPr>
          <w:kern w:val="16"/>
        </w:rPr>
        <w:t xml:space="preserve"> социальную диагностику сем</w:t>
      </w:r>
      <w:r>
        <w:rPr>
          <w:kern w:val="16"/>
        </w:rPr>
        <w:t>ьи</w:t>
      </w:r>
      <w:r w:rsidR="00D070BF" w:rsidRPr="00D070BF">
        <w:rPr>
          <w:kern w:val="16"/>
        </w:rPr>
        <w:t>, составля</w:t>
      </w:r>
      <w:r>
        <w:rPr>
          <w:kern w:val="16"/>
        </w:rPr>
        <w:t>ю</w:t>
      </w:r>
      <w:r w:rsidR="00D070BF" w:rsidRPr="00D070BF">
        <w:rPr>
          <w:kern w:val="16"/>
        </w:rPr>
        <w:t xml:space="preserve"> программу помощи семье, просвеща</w:t>
      </w:r>
      <w:r>
        <w:rPr>
          <w:kern w:val="16"/>
        </w:rPr>
        <w:t>ю</w:t>
      </w:r>
      <w:r w:rsidR="00D070BF" w:rsidRPr="00D070BF">
        <w:rPr>
          <w:kern w:val="16"/>
        </w:rPr>
        <w:t xml:space="preserve"> родителей в вопросах воспитания детей.</w:t>
      </w:r>
      <w:r>
        <w:rPr>
          <w:kern w:val="16"/>
        </w:rPr>
        <w:t xml:space="preserve"> Стараюсь </w:t>
      </w:r>
      <w:r w:rsidR="00D070BF" w:rsidRPr="00D070BF">
        <w:rPr>
          <w:kern w:val="16"/>
        </w:rPr>
        <w:t>по возможности предотвратить проблему, своевременно выявить и устранить причины, порожда</w:t>
      </w:r>
      <w:r>
        <w:rPr>
          <w:kern w:val="16"/>
        </w:rPr>
        <w:t xml:space="preserve">ющие ее, обеспечить </w:t>
      </w:r>
      <w:r w:rsidR="00D070BF" w:rsidRPr="00D070BF">
        <w:rPr>
          <w:kern w:val="16"/>
        </w:rPr>
        <w:t xml:space="preserve"> профилактику  различного рода негативных явлений (социа</w:t>
      </w:r>
      <w:r>
        <w:rPr>
          <w:kern w:val="16"/>
        </w:rPr>
        <w:t>льного, физического</w:t>
      </w:r>
      <w:r w:rsidR="00D070BF" w:rsidRPr="00D070BF">
        <w:rPr>
          <w:kern w:val="16"/>
        </w:rPr>
        <w:t xml:space="preserve">). </w:t>
      </w:r>
      <w:r>
        <w:rPr>
          <w:kern w:val="16"/>
        </w:rPr>
        <w:t>работа не только с ребёнком, но и со взрослыми членами семьи. Работу с семьей начинаю:</w:t>
      </w:r>
    </w:p>
    <w:p w:rsidR="0075550D" w:rsidRPr="0075550D" w:rsidRDefault="0075550D" w:rsidP="0075550D">
      <w:pPr>
        <w:pStyle w:val="a3"/>
        <w:spacing w:line="276" w:lineRule="auto"/>
        <w:ind w:firstLine="851"/>
        <w:rPr>
          <w:kern w:val="16"/>
        </w:rPr>
      </w:pPr>
      <w:r>
        <w:rPr>
          <w:kern w:val="16"/>
        </w:rPr>
        <w:t xml:space="preserve">- с изучения семьи </w:t>
      </w:r>
      <w:r w:rsidRPr="0075550D">
        <w:rPr>
          <w:bCs/>
          <w:kern w:val="16"/>
        </w:rPr>
        <w:t>и осознание существующих в ней проблем,</w:t>
      </w:r>
      <w:r w:rsidRPr="00D070BF">
        <w:rPr>
          <w:b/>
          <w:bCs/>
          <w:kern w:val="16"/>
        </w:rPr>
        <w:t xml:space="preserve"> </w:t>
      </w:r>
    </w:p>
    <w:p w:rsidR="0075550D" w:rsidRPr="00D070BF" w:rsidRDefault="0075550D" w:rsidP="0075550D">
      <w:pPr>
        <w:pStyle w:val="2"/>
        <w:spacing w:line="276" w:lineRule="auto"/>
        <w:ind w:firstLine="540"/>
        <w:jc w:val="both"/>
        <w:rPr>
          <w:b w:val="0"/>
          <w:bCs w:val="0"/>
          <w:kern w:val="16"/>
        </w:rPr>
      </w:pPr>
      <w:r>
        <w:rPr>
          <w:b w:val="0"/>
          <w:bCs w:val="0"/>
          <w:kern w:val="16"/>
        </w:rPr>
        <w:t xml:space="preserve">    - </w:t>
      </w:r>
      <w:r w:rsidRPr="00D070BF">
        <w:rPr>
          <w:b w:val="0"/>
          <w:bCs w:val="0"/>
          <w:kern w:val="16"/>
        </w:rPr>
        <w:t xml:space="preserve"> обследование жилищных условий неблагополучной семьи</w:t>
      </w:r>
    </w:p>
    <w:p w:rsidR="0075550D" w:rsidRPr="00D070BF" w:rsidRDefault="0075550D" w:rsidP="0075550D">
      <w:pPr>
        <w:pStyle w:val="2"/>
        <w:spacing w:line="276" w:lineRule="auto"/>
        <w:ind w:firstLine="540"/>
        <w:jc w:val="both"/>
        <w:rPr>
          <w:b w:val="0"/>
          <w:bCs w:val="0"/>
          <w:kern w:val="16"/>
        </w:rPr>
      </w:pPr>
      <w:r>
        <w:rPr>
          <w:b w:val="0"/>
          <w:bCs w:val="0"/>
          <w:kern w:val="16"/>
        </w:rPr>
        <w:t xml:space="preserve">    -</w:t>
      </w:r>
      <w:r w:rsidRPr="00D070BF">
        <w:rPr>
          <w:b w:val="0"/>
          <w:bCs w:val="0"/>
          <w:kern w:val="16"/>
        </w:rPr>
        <w:t xml:space="preserve"> знакомство с членами семьи и ее окружением, беседа с детьми, оценка их условий жизни</w:t>
      </w:r>
    </w:p>
    <w:p w:rsidR="0075550D" w:rsidRPr="00D070BF" w:rsidRDefault="0075550D" w:rsidP="0075550D">
      <w:pPr>
        <w:pStyle w:val="2"/>
        <w:spacing w:line="276" w:lineRule="auto"/>
        <w:ind w:firstLine="540"/>
        <w:jc w:val="both"/>
        <w:rPr>
          <w:b w:val="0"/>
          <w:bCs w:val="0"/>
          <w:kern w:val="16"/>
        </w:rPr>
      </w:pPr>
      <w:r>
        <w:rPr>
          <w:b w:val="0"/>
          <w:bCs w:val="0"/>
          <w:kern w:val="16"/>
        </w:rPr>
        <w:t xml:space="preserve">   -</w:t>
      </w:r>
      <w:r w:rsidRPr="00D070BF">
        <w:rPr>
          <w:b w:val="0"/>
          <w:bCs w:val="0"/>
          <w:kern w:val="16"/>
        </w:rPr>
        <w:t xml:space="preserve"> изучение личностных особенностей членов семьи</w:t>
      </w:r>
    </w:p>
    <w:p w:rsidR="0075550D" w:rsidRPr="00D070BF" w:rsidRDefault="008E7011" w:rsidP="0075550D">
      <w:pPr>
        <w:pStyle w:val="2"/>
        <w:spacing w:line="276" w:lineRule="auto"/>
        <w:ind w:firstLine="540"/>
        <w:jc w:val="both"/>
        <w:rPr>
          <w:b w:val="0"/>
          <w:bCs w:val="0"/>
          <w:kern w:val="16"/>
        </w:rPr>
      </w:pPr>
      <w:r>
        <w:rPr>
          <w:b w:val="0"/>
          <w:bCs w:val="0"/>
          <w:kern w:val="16"/>
        </w:rPr>
        <w:t xml:space="preserve"> </w:t>
      </w:r>
      <w:r w:rsidR="0075550D">
        <w:rPr>
          <w:b w:val="0"/>
          <w:bCs w:val="0"/>
          <w:kern w:val="16"/>
        </w:rPr>
        <w:t xml:space="preserve">  -</w:t>
      </w:r>
      <w:r>
        <w:rPr>
          <w:b w:val="0"/>
          <w:bCs w:val="0"/>
          <w:kern w:val="16"/>
        </w:rPr>
        <w:t xml:space="preserve"> составле</w:t>
      </w:r>
      <w:r w:rsidR="0075550D" w:rsidRPr="00D070BF">
        <w:rPr>
          <w:b w:val="0"/>
          <w:bCs w:val="0"/>
          <w:kern w:val="16"/>
        </w:rPr>
        <w:t>ние карты семьи</w:t>
      </w:r>
    </w:p>
    <w:p w:rsidR="0075550D" w:rsidRPr="00D070BF" w:rsidRDefault="008E7011" w:rsidP="0075550D">
      <w:pPr>
        <w:pStyle w:val="2"/>
        <w:spacing w:line="276" w:lineRule="auto"/>
        <w:ind w:firstLine="540"/>
        <w:jc w:val="both"/>
        <w:rPr>
          <w:b w:val="0"/>
          <w:bCs w:val="0"/>
          <w:kern w:val="16"/>
        </w:rPr>
      </w:pPr>
      <w:r>
        <w:rPr>
          <w:b w:val="0"/>
          <w:bCs w:val="0"/>
          <w:kern w:val="16"/>
        </w:rPr>
        <w:t xml:space="preserve"> </w:t>
      </w:r>
      <w:r w:rsidR="0075550D">
        <w:rPr>
          <w:b w:val="0"/>
          <w:bCs w:val="0"/>
          <w:kern w:val="16"/>
        </w:rPr>
        <w:t xml:space="preserve">  -</w:t>
      </w:r>
      <w:r>
        <w:rPr>
          <w:b w:val="0"/>
          <w:bCs w:val="0"/>
          <w:kern w:val="16"/>
        </w:rPr>
        <w:t xml:space="preserve"> </w:t>
      </w:r>
      <w:r w:rsidR="0075550D" w:rsidRPr="00D070BF">
        <w:rPr>
          <w:b w:val="0"/>
          <w:bCs w:val="0"/>
          <w:kern w:val="16"/>
        </w:rPr>
        <w:t>координационная деятельность со всеми заинтересованными организациями (образовательные, дошкольные учреждения, Центр социальной реабилитации детей и подростков, Центр защиты семьи, приюты, детские дома, инспекция по делам несовершеннолетних, комиссия и т.д.)</w:t>
      </w:r>
    </w:p>
    <w:p w:rsidR="0075550D" w:rsidRPr="00D070BF" w:rsidRDefault="0075550D" w:rsidP="0075550D">
      <w:pPr>
        <w:pStyle w:val="2"/>
        <w:spacing w:line="276" w:lineRule="auto"/>
        <w:ind w:firstLine="540"/>
        <w:jc w:val="both"/>
        <w:rPr>
          <w:b w:val="0"/>
          <w:bCs w:val="0"/>
          <w:kern w:val="16"/>
        </w:rPr>
      </w:pPr>
      <w:r>
        <w:rPr>
          <w:b w:val="0"/>
          <w:bCs w:val="0"/>
          <w:kern w:val="16"/>
        </w:rPr>
        <w:t>-</w:t>
      </w:r>
      <w:r w:rsidRPr="00D070BF">
        <w:rPr>
          <w:b w:val="0"/>
          <w:bCs w:val="0"/>
          <w:kern w:val="16"/>
        </w:rPr>
        <w:t xml:space="preserve"> текущие и контрольные посещения семьи</w:t>
      </w:r>
    </w:p>
    <w:p w:rsidR="0075550D" w:rsidRPr="00D070BF" w:rsidRDefault="0075550D" w:rsidP="0075550D">
      <w:pPr>
        <w:pStyle w:val="2"/>
        <w:spacing w:line="276" w:lineRule="auto"/>
        <w:ind w:firstLine="540"/>
        <w:jc w:val="both"/>
        <w:rPr>
          <w:b w:val="0"/>
          <w:bCs w:val="0"/>
          <w:kern w:val="16"/>
        </w:rPr>
      </w:pPr>
      <w:r>
        <w:rPr>
          <w:b w:val="0"/>
          <w:bCs w:val="0"/>
          <w:kern w:val="16"/>
        </w:rPr>
        <w:t>-</w:t>
      </w:r>
      <w:r w:rsidRPr="00D070BF">
        <w:rPr>
          <w:b w:val="0"/>
          <w:bCs w:val="0"/>
          <w:kern w:val="16"/>
        </w:rPr>
        <w:t>выводы о результатах работы с неблагополучной семьей</w:t>
      </w:r>
      <w:r w:rsidRPr="00D070BF">
        <w:rPr>
          <w:kern w:val="16"/>
        </w:rPr>
        <w:t>[</w:t>
      </w:r>
      <w:r w:rsidRPr="00D070BF">
        <w:rPr>
          <w:b w:val="0"/>
          <w:bCs w:val="0"/>
          <w:kern w:val="16"/>
        </w:rPr>
        <w:t>29, 101]</w:t>
      </w:r>
    </w:p>
    <w:p w:rsidR="0075550D" w:rsidRDefault="0075550D" w:rsidP="0075550D">
      <w:pPr>
        <w:pStyle w:val="a3"/>
        <w:spacing w:line="276" w:lineRule="auto"/>
        <w:ind w:firstLine="851"/>
        <w:rPr>
          <w:kern w:val="16"/>
        </w:rPr>
      </w:pPr>
    </w:p>
    <w:p w:rsidR="0075550D" w:rsidRDefault="0075550D" w:rsidP="0075550D">
      <w:pPr>
        <w:pStyle w:val="a3"/>
        <w:spacing w:line="276" w:lineRule="auto"/>
        <w:ind w:firstLine="851"/>
        <w:rPr>
          <w:kern w:val="16"/>
        </w:rPr>
      </w:pPr>
      <w:r>
        <w:rPr>
          <w:kern w:val="16"/>
        </w:rPr>
        <w:t xml:space="preserve"> Социальная  помощь  включает три основных составляющих</w:t>
      </w:r>
    </w:p>
    <w:p w:rsidR="00D070BF" w:rsidRPr="00D070BF" w:rsidRDefault="00D070BF" w:rsidP="00D070BF">
      <w:pPr>
        <w:spacing w:line="276" w:lineRule="auto"/>
        <w:jc w:val="both"/>
        <w:rPr>
          <w:kern w:val="16"/>
          <w:sz w:val="28"/>
          <w:szCs w:val="28"/>
        </w:rPr>
      </w:pPr>
      <w:r w:rsidRPr="00D070BF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9pt;margin-top:7.35pt;width:225pt;height:27pt;z-index:251660288">
            <v:textbox style="mso-next-textbox:#_x0000_s1026">
              <w:txbxContent>
                <w:p w:rsidR="00D070BF" w:rsidRDefault="00D070BF" w:rsidP="00D070BF">
                  <w:pPr>
                    <w:jc w:val="center"/>
                  </w:pPr>
                  <w:r>
                    <w:t>Социально – педагогическая помощь</w:t>
                  </w:r>
                </w:p>
              </w:txbxContent>
            </v:textbox>
          </v:shape>
        </w:pict>
      </w:r>
    </w:p>
    <w:p w:rsidR="00D070BF" w:rsidRPr="00D070BF" w:rsidRDefault="00D070BF" w:rsidP="00D070BF">
      <w:pPr>
        <w:spacing w:line="276" w:lineRule="auto"/>
        <w:ind w:firstLine="851"/>
        <w:jc w:val="both"/>
        <w:rPr>
          <w:kern w:val="16"/>
          <w:sz w:val="28"/>
          <w:szCs w:val="28"/>
        </w:rPr>
      </w:pPr>
      <w:r w:rsidRPr="00D070BF">
        <w:rPr>
          <w:noProof/>
          <w:sz w:val="28"/>
          <w:szCs w:val="28"/>
        </w:rPr>
        <w:pict>
          <v:line id="_x0000_s1034" style="position:absolute;left:0;text-align:left;z-index:251668480" from="234pt,7.2pt" to="234pt,34.2pt">
            <v:stroke endarrow="block"/>
          </v:line>
        </w:pict>
      </w:r>
      <w:r w:rsidRPr="00D070BF">
        <w:rPr>
          <w:noProof/>
          <w:sz w:val="28"/>
          <w:szCs w:val="28"/>
        </w:rPr>
        <w:pict>
          <v:line id="_x0000_s1030" style="position:absolute;left:0;text-align:left;z-index:251664384" from="369pt,11.55pt" to="369pt,18.25pt">
            <v:stroke endarrow="block"/>
          </v:line>
        </w:pict>
      </w:r>
      <w:r w:rsidRPr="00D070BF">
        <w:rPr>
          <w:noProof/>
          <w:sz w:val="28"/>
          <w:szCs w:val="28"/>
        </w:rPr>
        <w:pict>
          <v:line id="_x0000_s1029" style="position:absolute;left:0;text-align:left;z-index:251663360" from="45pt,11.55pt" to="45pt,18.25pt">
            <v:stroke endarrow="block"/>
          </v:line>
        </w:pict>
      </w:r>
      <w:r w:rsidRPr="00D070BF">
        <w:rPr>
          <w:noProof/>
          <w:sz w:val="28"/>
          <w:szCs w:val="28"/>
        </w:rPr>
        <w:pict>
          <v:line id="_x0000_s1028" style="position:absolute;left:0;text-align:left;flip:x;z-index:251662336" from="324pt,11.55pt" to="369pt,11.55pt"/>
        </w:pict>
      </w:r>
      <w:r w:rsidRPr="00D070BF">
        <w:rPr>
          <w:noProof/>
          <w:sz w:val="28"/>
          <w:szCs w:val="28"/>
        </w:rPr>
        <w:pict>
          <v:line id="_x0000_s1027" style="position:absolute;left:0;text-align:left;flip:x;z-index:251661312" from="45pt,11.55pt" to="99pt,11.55pt"/>
        </w:pict>
      </w:r>
      <w:r w:rsidRPr="00D070BF">
        <w:rPr>
          <w:kern w:val="16"/>
          <w:sz w:val="28"/>
          <w:szCs w:val="28"/>
        </w:rPr>
        <w:t xml:space="preserve">     </w:t>
      </w:r>
    </w:p>
    <w:p w:rsidR="00D070BF" w:rsidRPr="00D070BF" w:rsidRDefault="00D070BF" w:rsidP="00D070BF">
      <w:pPr>
        <w:spacing w:line="276" w:lineRule="auto"/>
        <w:ind w:firstLine="851"/>
        <w:jc w:val="both"/>
        <w:rPr>
          <w:kern w:val="16"/>
          <w:sz w:val="28"/>
          <w:szCs w:val="28"/>
        </w:rPr>
      </w:pPr>
      <w:r w:rsidRPr="00D070BF">
        <w:rPr>
          <w:noProof/>
          <w:sz w:val="28"/>
          <w:szCs w:val="28"/>
        </w:rPr>
        <w:pict>
          <v:shape id="_x0000_s1033" type="#_x0000_t202" style="position:absolute;left:0;text-align:left;margin-left:135pt;margin-top:10.1pt;width:162pt;height:27pt;z-index:251667456">
            <v:textbox style="mso-next-textbox:#_x0000_s1033">
              <w:txbxContent>
                <w:p w:rsidR="00D070BF" w:rsidRDefault="00D070BF" w:rsidP="00D070BF">
                  <w:pPr>
                    <w:jc w:val="center"/>
                  </w:pPr>
                  <w:r>
                    <w:t>Психологическая</w:t>
                  </w:r>
                </w:p>
              </w:txbxContent>
            </v:textbox>
          </v:shape>
        </w:pict>
      </w:r>
      <w:r w:rsidRPr="00D070BF">
        <w:rPr>
          <w:noProof/>
          <w:sz w:val="28"/>
          <w:szCs w:val="28"/>
        </w:rPr>
        <w:pict>
          <v:shape id="_x0000_s1032" type="#_x0000_t202" style="position:absolute;left:0;text-align:left;margin-left:333pt;margin-top:2.15pt;width:2in;height:27pt;z-index:251666432">
            <v:textbox style="mso-next-textbox:#_x0000_s1032">
              <w:txbxContent>
                <w:p w:rsidR="00D070BF" w:rsidRDefault="00D070BF" w:rsidP="00D070BF">
                  <w:pPr>
                    <w:jc w:val="center"/>
                  </w:pPr>
                  <w:r>
                    <w:t>Посредническая</w:t>
                  </w:r>
                </w:p>
              </w:txbxContent>
            </v:textbox>
          </v:shape>
        </w:pict>
      </w:r>
      <w:r w:rsidRPr="00D070BF">
        <w:rPr>
          <w:noProof/>
          <w:sz w:val="28"/>
          <w:szCs w:val="28"/>
        </w:rPr>
        <w:pict>
          <v:shape id="_x0000_s1031" type="#_x0000_t202" style="position:absolute;left:0;text-align:left;margin-left:-45pt;margin-top:2.15pt;width:135pt;height:27pt;z-index:251665408">
            <v:textbox style="mso-next-textbox:#_x0000_s1031">
              <w:txbxContent>
                <w:p w:rsidR="00D070BF" w:rsidRDefault="00D070BF" w:rsidP="00D070BF">
                  <w:pPr>
                    <w:jc w:val="center"/>
                  </w:pPr>
                  <w:r>
                    <w:t>Образовательная</w:t>
                  </w:r>
                </w:p>
              </w:txbxContent>
            </v:textbox>
          </v:shape>
        </w:pict>
      </w:r>
    </w:p>
    <w:p w:rsidR="00D070BF" w:rsidRPr="00D070BF" w:rsidRDefault="00D070BF" w:rsidP="00D070BF">
      <w:pPr>
        <w:spacing w:line="276" w:lineRule="auto"/>
        <w:ind w:firstLine="851"/>
        <w:jc w:val="both"/>
        <w:rPr>
          <w:kern w:val="16"/>
          <w:sz w:val="28"/>
          <w:szCs w:val="28"/>
        </w:rPr>
      </w:pPr>
      <w:r w:rsidRPr="00D070BF">
        <w:rPr>
          <w:noProof/>
          <w:sz w:val="28"/>
          <w:szCs w:val="28"/>
        </w:rPr>
        <w:pict>
          <v:line id="_x0000_s1048" style="position:absolute;left:0;text-align:left;z-index:251682816" from="441pt,3.95pt" to="441pt,84.95pt">
            <v:stroke endarrow="block"/>
          </v:line>
        </w:pict>
      </w:r>
      <w:r w:rsidRPr="00D070BF">
        <w:rPr>
          <w:noProof/>
          <w:sz w:val="28"/>
          <w:szCs w:val="28"/>
        </w:rPr>
        <w:pict>
          <v:line id="_x0000_s1046" style="position:absolute;left:0;text-align:left;z-index:251680768" from="414pt,3.95pt" to="414pt,48.95pt">
            <v:stroke endarrow="block"/>
          </v:line>
        </w:pict>
      </w:r>
      <w:r w:rsidRPr="00D070BF">
        <w:rPr>
          <w:noProof/>
          <w:sz w:val="28"/>
          <w:szCs w:val="28"/>
        </w:rPr>
        <w:pict>
          <v:shape id="_x0000_s1043" type="#_x0000_t202" style="position:absolute;left:0;text-align:left;margin-left:315pt;margin-top:12.95pt;width:90pt;height:27pt;z-index:251677696">
            <v:textbox style="mso-next-textbox:#_x0000_s1043">
              <w:txbxContent>
                <w:p w:rsidR="00D070BF" w:rsidRDefault="00D070BF" w:rsidP="00D070BF">
                  <w:pPr>
                    <w:jc w:val="center"/>
                  </w:pPr>
                  <w:r>
                    <w:t>Организация</w:t>
                  </w:r>
                </w:p>
              </w:txbxContent>
            </v:textbox>
          </v:shape>
        </w:pict>
      </w:r>
      <w:r w:rsidRPr="00D070BF">
        <w:rPr>
          <w:noProof/>
          <w:sz w:val="28"/>
          <w:szCs w:val="28"/>
        </w:rPr>
        <w:pict>
          <v:line id="_x0000_s1044" style="position:absolute;left:0;text-align:left;z-index:251678720" from="5in,3.95pt" to="5in,12.95pt">
            <v:stroke endarrow="block"/>
          </v:line>
        </w:pict>
      </w:r>
      <w:r w:rsidRPr="00D070BF">
        <w:rPr>
          <w:noProof/>
          <w:sz w:val="28"/>
          <w:szCs w:val="28"/>
        </w:rPr>
        <w:pict>
          <v:line id="_x0000_s1037" style="position:absolute;left:0;text-align:left;z-index:251671552" from="261pt,12.95pt" to="261pt,66.95pt">
            <v:stroke endarrow="block"/>
          </v:line>
        </w:pict>
      </w:r>
      <w:r w:rsidRPr="00D070BF">
        <w:rPr>
          <w:noProof/>
          <w:sz w:val="28"/>
          <w:szCs w:val="28"/>
        </w:rPr>
        <w:pict>
          <v:line id="_x0000_s1039" style="position:absolute;left:0;text-align:left;z-index:251673600" from="189pt,12.95pt" to="189pt,30.95pt">
            <v:stroke endarrow="block"/>
          </v:line>
        </w:pict>
      </w:r>
      <w:r w:rsidRPr="00D070BF">
        <w:rPr>
          <w:noProof/>
          <w:sz w:val="28"/>
          <w:szCs w:val="28"/>
        </w:rPr>
        <w:pict>
          <v:line id="_x0000_s1041" style="position:absolute;left:0;text-align:left;z-index:251675648" from="1in,3.95pt" to="1in,57.95pt">
            <v:stroke endarrow="block"/>
          </v:line>
        </w:pict>
      </w:r>
      <w:r w:rsidRPr="00D070BF">
        <w:rPr>
          <w:noProof/>
          <w:sz w:val="28"/>
          <w:szCs w:val="28"/>
        </w:rPr>
        <w:pict>
          <v:shape id="_x0000_s1036" type="#_x0000_t202" style="position:absolute;left:0;text-align:left;margin-left:-18pt;margin-top:21.95pt;width:1in;height:27pt;z-index:251670528">
            <v:textbox style="mso-next-textbox:#_x0000_s1036">
              <w:txbxContent>
                <w:p w:rsidR="00D070BF" w:rsidRDefault="00D070BF" w:rsidP="00D070BF">
                  <w:pPr>
                    <w:jc w:val="center"/>
                  </w:pPr>
                  <w:r>
                    <w:t>Обучение</w:t>
                  </w:r>
                </w:p>
              </w:txbxContent>
            </v:textbox>
          </v:shape>
        </w:pict>
      </w:r>
      <w:r w:rsidRPr="00D070BF">
        <w:rPr>
          <w:noProof/>
          <w:sz w:val="28"/>
          <w:szCs w:val="28"/>
        </w:rPr>
        <w:pict>
          <v:line id="_x0000_s1035" style="position:absolute;left:0;text-align:left;z-index:251669504" from="18pt,3.95pt" to="18pt,21.95pt">
            <v:stroke endarrow="block"/>
          </v:line>
        </w:pict>
      </w:r>
    </w:p>
    <w:p w:rsidR="00D070BF" w:rsidRPr="00D070BF" w:rsidRDefault="00D070BF" w:rsidP="00D070BF">
      <w:pPr>
        <w:spacing w:line="276" w:lineRule="auto"/>
        <w:ind w:firstLine="851"/>
        <w:jc w:val="both"/>
        <w:rPr>
          <w:kern w:val="16"/>
          <w:sz w:val="28"/>
          <w:szCs w:val="28"/>
        </w:rPr>
      </w:pPr>
      <w:r w:rsidRPr="00D070BF">
        <w:rPr>
          <w:noProof/>
          <w:sz w:val="28"/>
          <w:szCs w:val="28"/>
        </w:rPr>
        <w:pict>
          <v:shape id="_x0000_s1040" type="#_x0000_t202" style="position:absolute;left:0;text-align:left;margin-left:135pt;margin-top:6.8pt;width:90pt;height:27pt;z-index:251674624">
            <v:textbox style="mso-next-textbox:#_x0000_s1040">
              <w:txbxContent>
                <w:p w:rsidR="00D070BF" w:rsidRDefault="00D070BF" w:rsidP="00D070BF">
                  <w:pPr>
                    <w:jc w:val="center"/>
                  </w:pPr>
                  <w:r>
                    <w:t>Поддержка</w:t>
                  </w:r>
                </w:p>
              </w:txbxContent>
            </v:textbox>
          </v:shape>
        </w:pict>
      </w:r>
    </w:p>
    <w:p w:rsidR="00D070BF" w:rsidRPr="00D070BF" w:rsidRDefault="00D070BF" w:rsidP="00D070BF">
      <w:pPr>
        <w:spacing w:line="276" w:lineRule="auto"/>
        <w:ind w:firstLine="851"/>
        <w:jc w:val="both"/>
        <w:rPr>
          <w:kern w:val="16"/>
          <w:sz w:val="28"/>
          <w:szCs w:val="28"/>
        </w:rPr>
      </w:pPr>
      <w:r w:rsidRPr="00D070BF">
        <w:rPr>
          <w:noProof/>
          <w:sz w:val="28"/>
          <w:szCs w:val="28"/>
        </w:rPr>
        <w:pict>
          <v:shape id="_x0000_s1045" type="#_x0000_t202" style="position:absolute;left:0;text-align:left;margin-left:342pt;margin-top:.65pt;width:90pt;height:27pt;z-index:251679744">
            <v:textbox style="mso-next-textbox:#_x0000_s1045">
              <w:txbxContent>
                <w:p w:rsidR="00D070BF" w:rsidRDefault="00D070BF" w:rsidP="00D070BF">
                  <w:pPr>
                    <w:jc w:val="center"/>
                  </w:pPr>
                  <w:r>
                    <w:t>Координация</w:t>
                  </w:r>
                </w:p>
              </w:txbxContent>
            </v:textbox>
          </v:shape>
        </w:pict>
      </w:r>
      <w:r w:rsidRPr="00D070BF">
        <w:rPr>
          <w:noProof/>
          <w:sz w:val="28"/>
          <w:szCs w:val="28"/>
        </w:rPr>
        <w:pict>
          <v:shape id="_x0000_s1042" type="#_x0000_t202" style="position:absolute;left:0;text-align:left;margin-left:225pt;margin-top:18.65pt;width:1in;height:27pt;z-index:251676672">
            <v:textbox style="mso-next-textbox:#_x0000_s1042">
              <w:txbxContent>
                <w:p w:rsidR="00D070BF" w:rsidRDefault="00D070BF" w:rsidP="00D070BF">
                  <w:pPr>
                    <w:jc w:val="center"/>
                  </w:pPr>
                  <w:r>
                    <w:t>Коррекция</w:t>
                  </w:r>
                </w:p>
              </w:txbxContent>
            </v:textbox>
          </v:shape>
        </w:pict>
      </w:r>
      <w:r w:rsidRPr="00D070BF">
        <w:rPr>
          <w:noProof/>
          <w:sz w:val="28"/>
          <w:szCs w:val="28"/>
        </w:rPr>
        <w:pict>
          <v:shape id="_x0000_s1038" type="#_x0000_t202" style="position:absolute;left:0;text-align:left;margin-left:36pt;margin-top:9.65pt;width:81pt;height:27pt;z-index:251672576">
            <v:textbox style="mso-next-textbox:#_x0000_s1038">
              <w:txbxContent>
                <w:p w:rsidR="00D070BF" w:rsidRDefault="00D070BF" w:rsidP="00D070BF">
                  <w:pPr>
                    <w:jc w:val="center"/>
                  </w:pPr>
                  <w:r>
                    <w:t>Воспитание</w:t>
                  </w:r>
                </w:p>
              </w:txbxContent>
            </v:textbox>
          </v:shape>
        </w:pict>
      </w:r>
    </w:p>
    <w:p w:rsidR="008E7011" w:rsidRPr="00486F4B" w:rsidRDefault="00D070BF" w:rsidP="00486F4B">
      <w:pPr>
        <w:tabs>
          <w:tab w:val="left" w:pos="0"/>
        </w:tabs>
        <w:spacing w:line="276" w:lineRule="auto"/>
        <w:ind w:firstLine="851"/>
        <w:jc w:val="both"/>
        <w:rPr>
          <w:kern w:val="16"/>
          <w:sz w:val="28"/>
          <w:szCs w:val="28"/>
        </w:rPr>
      </w:pPr>
      <w:r w:rsidRPr="00D070BF">
        <w:rPr>
          <w:noProof/>
          <w:sz w:val="28"/>
          <w:szCs w:val="28"/>
        </w:rPr>
        <w:pict>
          <v:shape id="_x0000_s1047" type="#_x0000_t202" style="position:absolute;left:0;text-align:left;margin-left:369pt;margin-top:12.5pt;width:108pt;height:27pt;z-index:251681792">
            <v:textbox style="mso-next-textbox:#_x0000_s1047">
              <w:txbxContent>
                <w:p w:rsidR="00D070BF" w:rsidRDefault="00D070BF" w:rsidP="00D070BF">
                  <w:pPr>
                    <w:jc w:val="center"/>
                  </w:pPr>
                  <w:r>
                    <w:t>Информирование</w:t>
                  </w:r>
                </w:p>
              </w:txbxContent>
            </v:textbox>
          </v:shape>
        </w:pict>
      </w:r>
    </w:p>
    <w:p w:rsidR="008E7011" w:rsidRDefault="008E7011" w:rsidP="00D070BF">
      <w:pPr>
        <w:pStyle w:val="2"/>
        <w:spacing w:line="276" w:lineRule="auto"/>
        <w:ind w:firstLine="851"/>
        <w:jc w:val="both"/>
        <w:rPr>
          <w:kern w:val="16"/>
        </w:rPr>
      </w:pPr>
    </w:p>
    <w:p w:rsidR="00D070BF" w:rsidRPr="00D070BF" w:rsidRDefault="008E7011" w:rsidP="00D070BF">
      <w:pPr>
        <w:pStyle w:val="2"/>
        <w:spacing w:line="276" w:lineRule="auto"/>
        <w:ind w:firstLine="851"/>
        <w:jc w:val="both"/>
        <w:rPr>
          <w:b w:val="0"/>
          <w:bCs w:val="0"/>
          <w:kern w:val="16"/>
        </w:rPr>
      </w:pPr>
      <w:r>
        <w:rPr>
          <w:b w:val="0"/>
          <w:bCs w:val="0"/>
          <w:kern w:val="16"/>
        </w:rPr>
        <w:lastRenderedPageBreak/>
        <w:t xml:space="preserve">В работе с детьми и их родителями использую следующие </w:t>
      </w:r>
      <w:r>
        <w:rPr>
          <w:b w:val="0"/>
          <w:kern w:val="16"/>
        </w:rPr>
        <w:t xml:space="preserve">формы </w:t>
      </w:r>
      <w:r w:rsidR="00D070BF" w:rsidRPr="008E7011">
        <w:rPr>
          <w:b w:val="0"/>
          <w:kern w:val="16"/>
        </w:rPr>
        <w:t xml:space="preserve"> работы</w:t>
      </w:r>
      <w:r>
        <w:rPr>
          <w:b w:val="0"/>
          <w:bCs w:val="0"/>
          <w:kern w:val="16"/>
        </w:rPr>
        <w:t>:</w:t>
      </w:r>
    </w:p>
    <w:p w:rsidR="00D070BF" w:rsidRPr="00D070BF" w:rsidRDefault="008E7011" w:rsidP="00D070BF">
      <w:pPr>
        <w:pStyle w:val="2"/>
        <w:spacing w:line="276" w:lineRule="auto"/>
        <w:ind w:firstLine="851"/>
        <w:jc w:val="both"/>
        <w:rPr>
          <w:b w:val="0"/>
          <w:bCs w:val="0"/>
          <w:kern w:val="16"/>
        </w:rPr>
      </w:pPr>
      <w:r>
        <w:rPr>
          <w:b w:val="0"/>
          <w:bCs w:val="0"/>
          <w:kern w:val="16"/>
        </w:rPr>
        <w:t>-</w:t>
      </w:r>
      <w:r w:rsidR="00D070BF" w:rsidRPr="00D070BF">
        <w:rPr>
          <w:b w:val="0"/>
          <w:bCs w:val="0"/>
          <w:kern w:val="16"/>
        </w:rPr>
        <w:t xml:space="preserve"> индивидуальная, групповая и фронтальная (примерами этих работ могут быть консультирование, дискус</w:t>
      </w:r>
      <w:r>
        <w:rPr>
          <w:b w:val="0"/>
          <w:bCs w:val="0"/>
          <w:kern w:val="16"/>
        </w:rPr>
        <w:t>сионный диалог)</w:t>
      </w:r>
    </w:p>
    <w:p w:rsidR="00D070BF" w:rsidRPr="00D070BF" w:rsidRDefault="008E7011" w:rsidP="00D070BF">
      <w:pPr>
        <w:pStyle w:val="2"/>
        <w:spacing w:line="276" w:lineRule="auto"/>
        <w:ind w:firstLine="851"/>
        <w:jc w:val="both"/>
        <w:rPr>
          <w:b w:val="0"/>
          <w:bCs w:val="0"/>
          <w:kern w:val="16"/>
        </w:rPr>
      </w:pPr>
      <w:r>
        <w:rPr>
          <w:kern w:val="16"/>
        </w:rPr>
        <w:t xml:space="preserve">- </w:t>
      </w:r>
      <w:r w:rsidRPr="008E7011">
        <w:rPr>
          <w:b w:val="0"/>
          <w:kern w:val="16"/>
        </w:rPr>
        <w:t>к</w:t>
      </w:r>
      <w:r w:rsidR="00D070BF" w:rsidRPr="008E7011">
        <w:rPr>
          <w:b w:val="0"/>
          <w:kern w:val="16"/>
        </w:rPr>
        <w:t>онсультирование</w:t>
      </w:r>
      <w:r w:rsidR="00D070BF" w:rsidRPr="00D070BF">
        <w:rPr>
          <w:b w:val="0"/>
          <w:bCs w:val="0"/>
          <w:kern w:val="16"/>
        </w:rPr>
        <w:t xml:space="preserve"> – это ориентация детей и подростков по воспитанию культуры семейных отношений, по возрастным и индивидуальным особенностям психического развития с целью </w:t>
      </w:r>
      <w:proofErr w:type="spellStart"/>
      <w:r w:rsidR="00D070BF" w:rsidRPr="00D070BF">
        <w:rPr>
          <w:b w:val="0"/>
          <w:bCs w:val="0"/>
          <w:kern w:val="16"/>
        </w:rPr>
        <w:t>психокоррекции</w:t>
      </w:r>
      <w:proofErr w:type="spellEnd"/>
      <w:r w:rsidR="00D070BF" w:rsidRPr="00D070BF">
        <w:rPr>
          <w:b w:val="0"/>
          <w:bCs w:val="0"/>
          <w:kern w:val="16"/>
        </w:rPr>
        <w:t xml:space="preserve"> и профилактики отклонений от нормы в семейного благополучия.</w:t>
      </w:r>
    </w:p>
    <w:p w:rsidR="00D070BF" w:rsidRPr="00D070BF" w:rsidRDefault="00D070BF" w:rsidP="00D070BF">
      <w:pPr>
        <w:pStyle w:val="2"/>
        <w:spacing w:line="276" w:lineRule="auto"/>
        <w:ind w:firstLine="851"/>
        <w:jc w:val="both"/>
        <w:rPr>
          <w:b w:val="0"/>
          <w:bCs w:val="0"/>
          <w:kern w:val="16"/>
        </w:rPr>
      </w:pPr>
      <w:r w:rsidRPr="00D070BF">
        <w:rPr>
          <w:b w:val="0"/>
          <w:bCs w:val="0"/>
          <w:kern w:val="16"/>
        </w:rPr>
        <w:t>Если семья не является инициатором взаимодействия  с социальным педагогом, консультирование может проводиться в завуалированной форме. Конечная цель консультационной работы – с помощью специально-организованного процесса общения актуализировать внутренние ресурсы семьи, повысить ее реабилитационную культуру и активность, откорректировать отношение к ребенку.</w:t>
      </w:r>
      <w:r w:rsidR="006F4B50">
        <w:rPr>
          <w:b w:val="0"/>
          <w:bCs w:val="0"/>
          <w:kern w:val="16"/>
        </w:rPr>
        <w:t xml:space="preserve"> </w:t>
      </w:r>
      <w:r w:rsidRPr="00D070BF">
        <w:rPr>
          <w:b w:val="0"/>
          <w:bCs w:val="0"/>
          <w:kern w:val="16"/>
        </w:rPr>
        <w:t>Наряду с индивидуаль</w:t>
      </w:r>
      <w:r w:rsidR="006F4B50">
        <w:rPr>
          <w:b w:val="0"/>
          <w:bCs w:val="0"/>
          <w:kern w:val="16"/>
        </w:rPr>
        <w:t xml:space="preserve">ными консультативными  беседами применяю  </w:t>
      </w:r>
      <w:r w:rsidRPr="00D070BF">
        <w:rPr>
          <w:b w:val="0"/>
          <w:bCs w:val="0"/>
          <w:kern w:val="16"/>
        </w:rPr>
        <w:t xml:space="preserve"> групповые методы работы с семьей.</w:t>
      </w:r>
    </w:p>
    <w:p w:rsidR="00D070BF" w:rsidRDefault="00D070BF" w:rsidP="00D070BF">
      <w:pPr>
        <w:pStyle w:val="2"/>
        <w:spacing w:line="276" w:lineRule="auto"/>
        <w:ind w:firstLine="900"/>
        <w:jc w:val="both"/>
        <w:rPr>
          <w:b w:val="0"/>
          <w:bCs w:val="0"/>
          <w:kern w:val="16"/>
        </w:rPr>
      </w:pPr>
      <w:r w:rsidRPr="00D070BF">
        <w:rPr>
          <w:b w:val="0"/>
          <w:bCs w:val="0"/>
          <w:kern w:val="16"/>
        </w:rPr>
        <w:t xml:space="preserve">Динамика изменений, происходящих в семье в результате проведения </w:t>
      </w:r>
      <w:r w:rsidR="006F4B50">
        <w:rPr>
          <w:b w:val="0"/>
          <w:bCs w:val="0"/>
          <w:kern w:val="16"/>
        </w:rPr>
        <w:t>моей работы</w:t>
      </w:r>
      <w:r w:rsidRPr="00D070BF">
        <w:rPr>
          <w:b w:val="0"/>
          <w:bCs w:val="0"/>
          <w:kern w:val="16"/>
        </w:rPr>
        <w:t xml:space="preserve"> </w:t>
      </w:r>
      <w:r w:rsidR="006F4B50">
        <w:rPr>
          <w:b w:val="0"/>
          <w:bCs w:val="0"/>
          <w:kern w:val="16"/>
        </w:rPr>
        <w:t xml:space="preserve">периодически </w:t>
      </w:r>
      <w:r w:rsidRPr="00D070BF">
        <w:rPr>
          <w:b w:val="0"/>
          <w:bCs w:val="0"/>
          <w:kern w:val="16"/>
        </w:rPr>
        <w:t>отслежива</w:t>
      </w:r>
      <w:r w:rsidR="006F4B50">
        <w:rPr>
          <w:b w:val="0"/>
          <w:bCs w:val="0"/>
          <w:kern w:val="16"/>
        </w:rPr>
        <w:t>ю</w:t>
      </w:r>
      <w:r w:rsidRPr="00D070BF">
        <w:rPr>
          <w:b w:val="0"/>
          <w:bCs w:val="0"/>
          <w:kern w:val="16"/>
        </w:rPr>
        <w:t xml:space="preserve"> и </w:t>
      </w:r>
      <w:r w:rsidR="006F4B50">
        <w:rPr>
          <w:b w:val="0"/>
          <w:bCs w:val="0"/>
          <w:kern w:val="16"/>
        </w:rPr>
        <w:t xml:space="preserve">в дальнейшем </w:t>
      </w:r>
      <w:r w:rsidRPr="00D070BF">
        <w:rPr>
          <w:b w:val="0"/>
          <w:bCs w:val="0"/>
          <w:kern w:val="16"/>
        </w:rPr>
        <w:t>корректир</w:t>
      </w:r>
      <w:r w:rsidR="006F4B50">
        <w:rPr>
          <w:b w:val="0"/>
          <w:bCs w:val="0"/>
          <w:kern w:val="16"/>
        </w:rPr>
        <w:t>ую</w:t>
      </w:r>
      <w:r w:rsidRPr="00D070BF">
        <w:rPr>
          <w:b w:val="0"/>
          <w:bCs w:val="0"/>
          <w:kern w:val="16"/>
        </w:rPr>
        <w:t xml:space="preserve"> работ</w:t>
      </w:r>
      <w:r w:rsidR="006F4B50">
        <w:rPr>
          <w:b w:val="0"/>
          <w:bCs w:val="0"/>
          <w:kern w:val="16"/>
        </w:rPr>
        <w:t>у</w:t>
      </w:r>
      <w:r w:rsidRPr="00D070BF">
        <w:rPr>
          <w:b w:val="0"/>
          <w:bCs w:val="0"/>
          <w:kern w:val="16"/>
        </w:rPr>
        <w:t>, по каждому отдельно</w:t>
      </w:r>
      <w:r w:rsidR="006F4B50">
        <w:rPr>
          <w:b w:val="0"/>
          <w:bCs w:val="0"/>
          <w:kern w:val="16"/>
        </w:rPr>
        <w:t xml:space="preserve">му случаю ведется документация.  </w:t>
      </w:r>
    </w:p>
    <w:p w:rsidR="006F4B50" w:rsidRDefault="006F4B50" w:rsidP="006F4B50">
      <w:pPr>
        <w:pStyle w:val="2"/>
        <w:spacing w:line="276" w:lineRule="auto"/>
        <w:ind w:firstLine="900"/>
        <w:jc w:val="both"/>
        <w:rPr>
          <w:b w:val="0"/>
          <w:bCs w:val="0"/>
          <w:kern w:val="16"/>
        </w:rPr>
      </w:pPr>
      <w:r>
        <w:rPr>
          <w:b w:val="0"/>
          <w:bCs w:val="0"/>
          <w:kern w:val="16"/>
        </w:rPr>
        <w:t xml:space="preserve">К сожалению имеются семье, которые тяжело идут на контакт не только с социальным педагогом, классным руководителем или представителем полиции, поэтому не видя улучшения положения в семье, поведении ребёнка, семью ставят на учёт. </w:t>
      </w:r>
      <w:r w:rsidR="00D070BF" w:rsidRPr="00D070BF">
        <w:rPr>
          <w:b w:val="0"/>
          <w:bCs w:val="0"/>
          <w:kern w:val="16"/>
        </w:rPr>
        <w:t xml:space="preserve">Для контроля </w:t>
      </w:r>
      <w:r>
        <w:rPr>
          <w:b w:val="0"/>
          <w:bCs w:val="0"/>
          <w:kern w:val="16"/>
        </w:rPr>
        <w:t>ситуации организую повторные</w:t>
      </w:r>
      <w:r w:rsidR="00D070BF" w:rsidRPr="00D070BF">
        <w:rPr>
          <w:b w:val="0"/>
          <w:bCs w:val="0"/>
          <w:kern w:val="16"/>
        </w:rPr>
        <w:t xml:space="preserve"> контрольные посещения на дому, повторное проведение диагностических методик, консультации с детьми и родителями для определения уровня и степени ликвидации признаков неблагополучия. </w:t>
      </w:r>
      <w:r>
        <w:rPr>
          <w:b w:val="0"/>
          <w:bCs w:val="0"/>
          <w:kern w:val="16"/>
        </w:rPr>
        <w:t>Можно использовать другую форму работы</w:t>
      </w:r>
      <w:r w:rsidR="00486F4B">
        <w:rPr>
          <w:b w:val="0"/>
          <w:bCs w:val="0"/>
          <w:kern w:val="16"/>
        </w:rPr>
        <w:t xml:space="preserve"> - выступление на классных родительских собраниях с лекциями "</w:t>
      </w:r>
      <w:r>
        <w:rPr>
          <w:b w:val="0"/>
          <w:bCs w:val="0"/>
          <w:kern w:val="16"/>
        </w:rPr>
        <w:t xml:space="preserve"> </w:t>
      </w:r>
      <w:r w:rsidR="00486F4B">
        <w:rPr>
          <w:b w:val="0"/>
          <w:bCs w:val="0"/>
          <w:kern w:val="16"/>
        </w:rPr>
        <w:t>Типы семей" и "</w:t>
      </w:r>
      <w:r w:rsidR="00486F4B" w:rsidRPr="00486F4B">
        <w:rPr>
          <w:b w:val="0"/>
          <w:bCs w:val="0"/>
          <w:kern w:val="16"/>
        </w:rPr>
        <w:t xml:space="preserve"> </w:t>
      </w:r>
      <w:r w:rsidR="00486F4B">
        <w:rPr>
          <w:b w:val="0"/>
          <w:bCs w:val="0"/>
          <w:kern w:val="16"/>
        </w:rPr>
        <w:t>С</w:t>
      </w:r>
      <w:r w:rsidR="00486F4B" w:rsidRPr="00D070BF">
        <w:rPr>
          <w:b w:val="0"/>
          <w:bCs w:val="0"/>
          <w:kern w:val="16"/>
        </w:rPr>
        <w:t>емейны</w:t>
      </w:r>
      <w:r w:rsidR="00486F4B">
        <w:rPr>
          <w:b w:val="0"/>
          <w:bCs w:val="0"/>
          <w:kern w:val="16"/>
        </w:rPr>
        <w:t>е</w:t>
      </w:r>
      <w:r w:rsidR="00486F4B" w:rsidRPr="00D070BF">
        <w:rPr>
          <w:b w:val="0"/>
          <w:bCs w:val="0"/>
          <w:kern w:val="16"/>
        </w:rPr>
        <w:t xml:space="preserve"> взаимоотношени</w:t>
      </w:r>
      <w:r w:rsidR="00486F4B">
        <w:rPr>
          <w:b w:val="0"/>
          <w:bCs w:val="0"/>
          <w:kern w:val="16"/>
        </w:rPr>
        <w:t>я"</w:t>
      </w:r>
    </w:p>
    <w:p w:rsidR="00D070BF" w:rsidRPr="00D070BF" w:rsidRDefault="00D070BF" w:rsidP="006F4B50">
      <w:pPr>
        <w:pStyle w:val="2"/>
        <w:spacing w:line="276" w:lineRule="auto"/>
        <w:ind w:firstLine="900"/>
        <w:jc w:val="both"/>
        <w:rPr>
          <w:b w:val="0"/>
          <w:bCs w:val="0"/>
          <w:kern w:val="16"/>
        </w:rPr>
      </w:pPr>
      <w:r w:rsidRPr="00D070BF">
        <w:rPr>
          <w:b w:val="0"/>
          <w:bCs w:val="0"/>
          <w:kern w:val="16"/>
        </w:rPr>
        <w:t xml:space="preserve">Если при подведении итогов </w:t>
      </w:r>
      <w:r w:rsidR="006F4B50">
        <w:rPr>
          <w:b w:val="0"/>
          <w:bCs w:val="0"/>
          <w:kern w:val="16"/>
        </w:rPr>
        <w:t xml:space="preserve"> своей продолжительной работы </w:t>
      </w:r>
      <w:r w:rsidRPr="00D070BF">
        <w:rPr>
          <w:b w:val="0"/>
          <w:bCs w:val="0"/>
          <w:kern w:val="16"/>
        </w:rPr>
        <w:t xml:space="preserve"> заметна ликвидация факторов неблагополучия в семье, то это дает основание для снятия с учета семью. Чаще всего эффективность </w:t>
      </w:r>
      <w:r w:rsidR="006F4B50">
        <w:rPr>
          <w:b w:val="0"/>
          <w:bCs w:val="0"/>
          <w:kern w:val="16"/>
        </w:rPr>
        <w:t xml:space="preserve">моей работы </w:t>
      </w:r>
      <w:r w:rsidRPr="00D070BF">
        <w:rPr>
          <w:b w:val="0"/>
          <w:bCs w:val="0"/>
          <w:kern w:val="16"/>
        </w:rPr>
        <w:t xml:space="preserve"> наблюдается по следующим параметрам: у детей улучшилась успеваемость, сократились прогулы, эмоциональное настроение поднялось и общее психологическое состояние приблизилось к норме. </w:t>
      </w:r>
    </w:p>
    <w:p w:rsidR="00D070BF" w:rsidRPr="00D070BF" w:rsidRDefault="00D070BF" w:rsidP="00D070BF">
      <w:pPr>
        <w:spacing w:line="276" w:lineRule="auto"/>
        <w:rPr>
          <w:sz w:val="28"/>
          <w:szCs w:val="28"/>
        </w:rPr>
      </w:pPr>
    </w:p>
    <w:p w:rsidR="00D070BF" w:rsidRPr="00486F4B" w:rsidRDefault="00D070BF" w:rsidP="00486F4B">
      <w:pPr>
        <w:spacing w:line="276" w:lineRule="auto"/>
        <w:ind w:firstLine="851"/>
        <w:jc w:val="both"/>
        <w:rPr>
          <w:kern w:val="16"/>
          <w:sz w:val="28"/>
          <w:szCs w:val="28"/>
        </w:rPr>
      </w:pPr>
      <w:r w:rsidRPr="00D070BF">
        <w:rPr>
          <w:noProof/>
          <w:vanish/>
          <w:sz w:val="28"/>
          <w:szCs w:val="28"/>
        </w:rPr>
        <w:drawing>
          <wp:inline distT="0" distB="0" distL="0" distR="0">
            <wp:extent cx="142875" cy="142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0BF" w:rsidRPr="00D070BF" w:rsidRDefault="00486F4B" w:rsidP="00D070BF">
      <w:pPr>
        <w:pStyle w:val="a4"/>
        <w:spacing w:before="100" w:beforeAutospacing="1" w:after="100" w:afterAutospacing="1" w:line="276" w:lineRule="auto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Литература:</w:t>
      </w:r>
    </w:p>
    <w:p w:rsidR="00D070BF" w:rsidRPr="00D070BF" w:rsidRDefault="00D070BF" w:rsidP="00D070BF">
      <w:pPr>
        <w:pStyle w:val="a4"/>
        <w:numPr>
          <w:ilvl w:val="0"/>
          <w:numId w:val="22"/>
        </w:numPr>
        <w:shd w:val="clear" w:color="auto" w:fill="FFFFFF"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D070BF">
        <w:rPr>
          <w:sz w:val="28"/>
          <w:szCs w:val="28"/>
        </w:rPr>
        <w:lastRenderedPageBreak/>
        <w:t>Василькова Ю.В. Методика и опыт работы социального педагога: Учебное пособие для студентов высших учебных заведений. – М., 2001</w:t>
      </w:r>
    </w:p>
    <w:p w:rsidR="00D070BF" w:rsidRPr="00486F4B" w:rsidRDefault="00D070BF" w:rsidP="00486F4B">
      <w:pPr>
        <w:pStyle w:val="a4"/>
        <w:numPr>
          <w:ilvl w:val="0"/>
          <w:numId w:val="22"/>
        </w:numPr>
        <w:shd w:val="clear" w:color="auto" w:fill="FFFFFF"/>
        <w:spacing w:before="100" w:beforeAutospacing="1" w:after="100" w:afterAutospacing="1" w:line="276" w:lineRule="auto"/>
        <w:jc w:val="both"/>
        <w:rPr>
          <w:sz w:val="28"/>
          <w:szCs w:val="28"/>
        </w:rPr>
      </w:pPr>
      <w:proofErr w:type="spellStart"/>
      <w:r w:rsidRPr="00D070BF">
        <w:rPr>
          <w:sz w:val="28"/>
          <w:szCs w:val="28"/>
        </w:rPr>
        <w:t>Дивицына</w:t>
      </w:r>
      <w:proofErr w:type="spellEnd"/>
      <w:r w:rsidRPr="00D070BF">
        <w:rPr>
          <w:sz w:val="28"/>
          <w:szCs w:val="28"/>
        </w:rPr>
        <w:t xml:space="preserve"> Н.Ф. Социальная работа с неблагополучными детьми</w:t>
      </w:r>
      <w:r w:rsidR="00486F4B">
        <w:rPr>
          <w:sz w:val="28"/>
          <w:szCs w:val="28"/>
        </w:rPr>
        <w:t xml:space="preserve"> и подростками.  </w:t>
      </w:r>
      <w:r w:rsidRPr="00D070BF">
        <w:rPr>
          <w:sz w:val="28"/>
          <w:szCs w:val="28"/>
        </w:rPr>
        <w:t xml:space="preserve"> Ростов на Дону, 2005</w:t>
      </w:r>
    </w:p>
    <w:p w:rsidR="00D070BF" w:rsidRPr="00D070BF" w:rsidRDefault="00D070BF" w:rsidP="00D070BF">
      <w:pPr>
        <w:pStyle w:val="a4"/>
        <w:numPr>
          <w:ilvl w:val="0"/>
          <w:numId w:val="22"/>
        </w:numPr>
        <w:shd w:val="clear" w:color="auto" w:fill="FFFFFF"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D070BF">
        <w:rPr>
          <w:sz w:val="28"/>
          <w:szCs w:val="28"/>
        </w:rPr>
        <w:t>Методика и опыт работы социального педагога. М., 2001</w:t>
      </w:r>
    </w:p>
    <w:p w:rsidR="00D070BF" w:rsidRPr="00D070BF" w:rsidRDefault="00D070BF" w:rsidP="00D070BF">
      <w:pPr>
        <w:pStyle w:val="a4"/>
        <w:numPr>
          <w:ilvl w:val="0"/>
          <w:numId w:val="22"/>
        </w:numPr>
        <w:shd w:val="clear" w:color="auto" w:fill="FFFFFF"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D070BF">
        <w:rPr>
          <w:sz w:val="28"/>
          <w:szCs w:val="28"/>
        </w:rPr>
        <w:t>Методика и опыт работы социального педагога / Под. ред. Л.В. Кузнецовой. – М., 2005</w:t>
      </w:r>
    </w:p>
    <w:p w:rsidR="00D070BF" w:rsidRDefault="00D070BF"/>
    <w:sectPr w:rsidR="00D070BF" w:rsidSect="00017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716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125AE"/>
    <w:multiLevelType w:val="hybridMultilevel"/>
    <w:tmpl w:val="7E38BB8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2">
    <w:nsid w:val="15702B54"/>
    <w:multiLevelType w:val="hybridMultilevel"/>
    <w:tmpl w:val="E9248DA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EA7E3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1CF04E59"/>
    <w:multiLevelType w:val="hybridMultilevel"/>
    <w:tmpl w:val="CFEC2810"/>
    <w:lvl w:ilvl="0" w:tplc="FFFFFFFF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2B1D84"/>
    <w:multiLevelType w:val="hybridMultilevel"/>
    <w:tmpl w:val="23224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CB1739"/>
    <w:multiLevelType w:val="hybridMultilevel"/>
    <w:tmpl w:val="8F02D7D6"/>
    <w:lvl w:ilvl="0" w:tplc="94F26B3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7">
    <w:nsid w:val="2A193FC1"/>
    <w:multiLevelType w:val="hybridMultilevel"/>
    <w:tmpl w:val="1972A9E8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05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cs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8">
    <w:nsid w:val="2DD51334"/>
    <w:multiLevelType w:val="hybridMultilevel"/>
    <w:tmpl w:val="B4F25D86"/>
    <w:lvl w:ilvl="0" w:tplc="FFFFFFFF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9">
    <w:nsid w:val="32441CBD"/>
    <w:multiLevelType w:val="hybridMultilevel"/>
    <w:tmpl w:val="90300B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7586B80"/>
    <w:multiLevelType w:val="hybridMultilevel"/>
    <w:tmpl w:val="A904AE26"/>
    <w:lvl w:ilvl="0" w:tplc="0419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cs="Wingdings" w:hint="default"/>
      </w:rPr>
    </w:lvl>
  </w:abstractNum>
  <w:abstractNum w:abstractNumId="11">
    <w:nsid w:val="380C70E4"/>
    <w:multiLevelType w:val="hybridMultilevel"/>
    <w:tmpl w:val="BCEACDC4"/>
    <w:lvl w:ilvl="0" w:tplc="FFFFFFFF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AB0A16B4">
      <w:start w:val="1"/>
      <w:numFmt w:val="decimal"/>
      <w:lvlText w:val="%2."/>
      <w:lvlJc w:val="left"/>
      <w:pPr>
        <w:tabs>
          <w:tab w:val="num" w:pos="2820"/>
        </w:tabs>
        <w:ind w:left="2820" w:hanging="6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2">
    <w:nsid w:val="3F90263F"/>
    <w:multiLevelType w:val="singleLevel"/>
    <w:tmpl w:val="F9D6376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408D18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>
    <w:nsid w:val="4863436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5">
    <w:nsid w:val="51433739"/>
    <w:multiLevelType w:val="hybridMultilevel"/>
    <w:tmpl w:val="8E524D18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01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6">
    <w:nsid w:val="51E20E00"/>
    <w:multiLevelType w:val="singleLevel"/>
    <w:tmpl w:val="9538FB78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7">
    <w:nsid w:val="5675055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>
    <w:nsid w:val="56F95FF7"/>
    <w:multiLevelType w:val="singleLevel"/>
    <w:tmpl w:val="A93E4D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>
    <w:nsid w:val="572571E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0">
    <w:nsid w:val="60A60C8A"/>
    <w:multiLevelType w:val="hybridMultilevel"/>
    <w:tmpl w:val="83885A3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1">
    <w:nsid w:val="72D7787A"/>
    <w:multiLevelType w:val="hybridMultilevel"/>
    <w:tmpl w:val="563EEE96"/>
    <w:lvl w:ilvl="0" w:tplc="041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cs="Wingdings" w:hint="default"/>
      </w:rPr>
    </w:lvl>
  </w:abstractNum>
  <w:abstractNum w:abstractNumId="22">
    <w:nsid w:val="7FF94614"/>
    <w:multiLevelType w:val="hybridMultilevel"/>
    <w:tmpl w:val="56903120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2"/>
  </w:num>
  <w:num w:numId="6">
    <w:abstractNumId w:val="10"/>
  </w:num>
  <w:num w:numId="7">
    <w:abstractNumId w:val="15"/>
  </w:num>
  <w:num w:numId="8">
    <w:abstractNumId w:val="20"/>
  </w:num>
  <w:num w:numId="9">
    <w:abstractNumId w:val="11"/>
  </w:num>
  <w:num w:numId="10">
    <w:abstractNumId w:val="8"/>
  </w:num>
  <w:num w:numId="11">
    <w:abstractNumId w:val="18"/>
  </w:num>
  <w:num w:numId="12">
    <w:abstractNumId w:val="12"/>
  </w:num>
  <w:num w:numId="13">
    <w:abstractNumId w:val="3"/>
  </w:num>
  <w:num w:numId="14">
    <w:abstractNumId w:val="14"/>
  </w:num>
  <w:num w:numId="15">
    <w:abstractNumId w:val="16"/>
  </w:num>
  <w:num w:numId="16">
    <w:abstractNumId w:val="0"/>
  </w:num>
  <w:num w:numId="17">
    <w:abstractNumId w:val="17"/>
  </w:num>
  <w:num w:numId="18">
    <w:abstractNumId w:val="13"/>
  </w:num>
  <w:num w:numId="19">
    <w:abstractNumId w:val="19"/>
  </w:num>
  <w:num w:numId="20">
    <w:abstractNumId w:val="21"/>
  </w:num>
  <w:num w:numId="21">
    <w:abstractNumId w:val="9"/>
  </w:num>
  <w:num w:numId="22">
    <w:abstractNumId w:val="5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070BF"/>
    <w:rsid w:val="00017733"/>
    <w:rsid w:val="00116BBE"/>
    <w:rsid w:val="00144EB6"/>
    <w:rsid w:val="002867B6"/>
    <w:rsid w:val="003300E5"/>
    <w:rsid w:val="00406377"/>
    <w:rsid w:val="00407C68"/>
    <w:rsid w:val="00425387"/>
    <w:rsid w:val="00433D41"/>
    <w:rsid w:val="00486F4B"/>
    <w:rsid w:val="005118AC"/>
    <w:rsid w:val="006F2D68"/>
    <w:rsid w:val="006F4B50"/>
    <w:rsid w:val="0075550D"/>
    <w:rsid w:val="0077586F"/>
    <w:rsid w:val="007D0D35"/>
    <w:rsid w:val="007E5C65"/>
    <w:rsid w:val="0080645E"/>
    <w:rsid w:val="00880EE1"/>
    <w:rsid w:val="008E7011"/>
    <w:rsid w:val="00A07609"/>
    <w:rsid w:val="00A7444D"/>
    <w:rsid w:val="00AB24E6"/>
    <w:rsid w:val="00CB5AEA"/>
    <w:rsid w:val="00D070BF"/>
    <w:rsid w:val="00DA23C5"/>
    <w:rsid w:val="00E37B6B"/>
    <w:rsid w:val="00E86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D070BF"/>
    <w:pPr>
      <w:ind w:firstLine="1134"/>
    </w:pPr>
    <w:rPr>
      <w:b/>
      <w:bCs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D070B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D070BF"/>
    <w:pPr>
      <w:ind w:firstLine="1418"/>
      <w:jc w:val="both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D070B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D070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D070B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070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dcterms:created xsi:type="dcterms:W3CDTF">2014-11-02T10:37:00Z</dcterms:created>
  <dcterms:modified xsi:type="dcterms:W3CDTF">2014-11-02T11:24:00Z</dcterms:modified>
</cp:coreProperties>
</file>