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13" w:rsidRPr="00B84864" w:rsidRDefault="00C10C13" w:rsidP="00C10C13">
      <w:pPr>
        <w:jc w:val="both"/>
        <w:rPr>
          <w:rFonts w:ascii="Times New Roman" w:hAnsi="Times New Roman"/>
          <w:b/>
          <w:sz w:val="24"/>
          <w:szCs w:val="24"/>
        </w:rPr>
      </w:pPr>
    </w:p>
    <w:p w:rsidR="00C10C13" w:rsidRDefault="00C10C13" w:rsidP="00C10C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48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Тамбовское областное государственное образовательное учреждение для обучающихся, воспитанников с ограниченными возможностями здоровья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55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«Инжавинская специальная (коррекционная) общеобразовательная школа-интернат»</w:t>
      </w:r>
    </w:p>
    <w:p w:rsidR="00C10C13" w:rsidRDefault="008565FD" w:rsidP="003134F8">
      <w:pPr>
        <w:spacing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 xml:space="preserve">Портфолио </w:t>
      </w:r>
      <w:r w:rsidR="00C10C13" w:rsidRPr="00EA55F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учителя технологии</w:t>
      </w:r>
    </w:p>
    <w:p w:rsidR="00182F3F" w:rsidRPr="00EA55F4" w:rsidRDefault="00182F3F" w:rsidP="00182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EA55F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Валентины Николаевны Бодровой </w:t>
      </w:r>
    </w:p>
    <w:p w:rsidR="00CB3A91" w:rsidRPr="00CB3A91" w:rsidRDefault="00CB3A91" w:rsidP="00CB3A91">
      <w:pPr>
        <w:pStyle w:val="1"/>
        <w:spacing w:line="240" w:lineRule="auto"/>
        <w:jc w:val="center"/>
        <w:rPr>
          <w:color w:val="FF0000"/>
          <w:sz w:val="32"/>
          <w:szCs w:val="32"/>
        </w:rPr>
      </w:pPr>
      <w:r w:rsidRPr="00CB3A91">
        <w:rPr>
          <w:color w:val="FF0000"/>
          <w:sz w:val="32"/>
          <w:szCs w:val="32"/>
        </w:rPr>
        <w:t>ВИЗИТНАЯ КАРТОЧКА</w:t>
      </w:r>
    </w:p>
    <w:p w:rsidR="00CB3A91" w:rsidRDefault="00CB3A91" w:rsidP="00CB3A91"/>
    <w:p w:rsidR="00CB3A91" w:rsidRPr="00CB3A91" w:rsidRDefault="00CB3A91" w:rsidP="00CB3A91">
      <w:pPr>
        <w:spacing w:line="240" w:lineRule="auto"/>
        <w:jc w:val="center"/>
        <w:rPr>
          <w:rFonts w:ascii="Bodoni MT Condensed" w:hAnsi="Bodoni MT Condensed" w:cs="Aharoni"/>
          <w:b/>
          <w:i/>
          <w:color w:val="FF0000"/>
          <w:sz w:val="28"/>
          <w:szCs w:val="28"/>
        </w:rPr>
      </w:pPr>
      <w:r>
        <w:rPr>
          <w:rFonts w:ascii="Times New Roman" w:hAnsi="Times New Roman" w:cs="Aharoni"/>
          <w:b/>
          <w:color w:val="FF0000"/>
          <w:sz w:val="28"/>
          <w:szCs w:val="28"/>
        </w:rPr>
        <w:t>ДОБРО ПОЖАЛОВАТЬ НА МОИ СТРАНИЧКИ</w:t>
      </w:r>
      <w:r w:rsidRPr="00CB3A91">
        <w:rPr>
          <w:rFonts w:ascii="Bodoni MT Condensed" w:hAnsi="Bodoni MT Condensed" w:cs="Aharoni"/>
          <w:b/>
          <w:i/>
          <w:color w:val="FF0000"/>
          <w:sz w:val="28"/>
          <w:szCs w:val="28"/>
        </w:rPr>
        <w:t xml:space="preserve">. </w:t>
      </w:r>
    </w:p>
    <w:p w:rsidR="00CB3A91" w:rsidRDefault="00CB3A91" w:rsidP="00CB3A91">
      <w:pPr>
        <w:pStyle w:val="af6"/>
        <w:shd w:val="clear" w:color="auto" w:fill="F5FFEC"/>
        <w:spacing w:before="180" w:beforeAutospacing="0" w:after="180" w:afterAutospacing="0"/>
        <w:jc w:val="center"/>
        <w:rPr>
          <w:rFonts w:ascii="Verdana" w:hAnsi="Verdana"/>
          <w:color w:val="2B3021"/>
          <w:sz w:val="28"/>
          <w:szCs w:val="28"/>
        </w:rPr>
      </w:pPr>
      <w:r>
        <w:rPr>
          <w:rStyle w:val="a9"/>
          <w:rFonts w:ascii="Verdana" w:eastAsiaTheme="majorEastAsia" w:hAnsi="Verdana"/>
          <w:b/>
          <w:bCs/>
          <w:color w:val="000080"/>
          <w:sz w:val="28"/>
          <w:szCs w:val="28"/>
        </w:rPr>
        <w:t>«Самым важным явлением в школе, самым поучительным предметом, самым живым примером для ученика является сам учитель»</w:t>
      </w:r>
      <w:r>
        <w:rPr>
          <w:rFonts w:ascii="Verdana" w:hAnsi="Verdana"/>
          <w:color w:val="000080"/>
          <w:sz w:val="28"/>
          <w:szCs w:val="28"/>
        </w:rPr>
        <w:t>.</w:t>
      </w:r>
    </w:p>
    <w:p w:rsidR="00CB3A91" w:rsidRDefault="00CB3A91" w:rsidP="00CB3A91">
      <w:pPr>
        <w:pStyle w:val="af6"/>
        <w:shd w:val="clear" w:color="auto" w:fill="F5FFEC"/>
        <w:spacing w:before="180" w:beforeAutospacing="0" w:after="180" w:afterAutospacing="0"/>
        <w:jc w:val="right"/>
        <w:rPr>
          <w:rFonts w:ascii="Verdana" w:hAnsi="Verdana"/>
          <w:color w:val="2B3021"/>
          <w:sz w:val="20"/>
          <w:szCs w:val="20"/>
        </w:rPr>
      </w:pPr>
      <w:proofErr w:type="spellStart"/>
      <w:r>
        <w:rPr>
          <w:rStyle w:val="a9"/>
          <w:rFonts w:ascii="Verdana" w:eastAsiaTheme="majorEastAsia" w:hAnsi="Verdana"/>
          <w:b/>
          <w:bCs/>
          <w:color w:val="000080"/>
          <w:sz w:val="36"/>
          <w:szCs w:val="36"/>
        </w:rPr>
        <w:t>А.Дистервег</w:t>
      </w:r>
      <w:proofErr w:type="spellEnd"/>
    </w:p>
    <w:tbl>
      <w:tblPr>
        <w:tblW w:w="0" w:type="auto"/>
        <w:shd w:val="clear" w:color="auto" w:fill="FFFFFF"/>
        <w:tblLook w:val="04A0"/>
      </w:tblPr>
      <w:tblGrid>
        <w:gridCol w:w="4969"/>
        <w:gridCol w:w="4971"/>
      </w:tblGrid>
      <w:tr w:rsidR="00C10C13" w:rsidRPr="00B84864" w:rsidTr="001E16E7">
        <w:tc>
          <w:tcPr>
            <w:tcW w:w="49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C13" w:rsidRPr="00B84864" w:rsidRDefault="00C10C13" w:rsidP="00247FC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0C13" w:rsidRPr="00B84864" w:rsidRDefault="00C10C13" w:rsidP="00247FC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10C13" w:rsidRPr="00B84864" w:rsidRDefault="00C10C13" w:rsidP="00C10C13">
      <w:pPr>
        <w:rPr>
          <w:rFonts w:ascii="Times New Roman" w:hAnsi="Times New Roman"/>
          <w:b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>Раздел 1.ОБЩИЕ СВЕДЕНИЯ</w:t>
      </w:r>
    </w:p>
    <w:p w:rsidR="00C10C13" w:rsidRPr="00B84864" w:rsidRDefault="00C10C13" w:rsidP="00C10C1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>Раздел 2. РЕЗУЛЬТАТЫ ПЕДАГОГИЧЕСКОЙ ДЕЯТЕЛЬНОСТИ</w:t>
      </w:r>
    </w:p>
    <w:p w:rsidR="00C10C13" w:rsidRPr="00B84864" w:rsidRDefault="00C10C13" w:rsidP="00C10C13">
      <w:pPr>
        <w:rPr>
          <w:rFonts w:ascii="Times New Roman" w:hAnsi="Times New Roman"/>
          <w:b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>Раздел 3. НАУЧНО-МЕТОДИЧЕСКАЯ ДЕЯТЕЛЬНОСТЬ</w:t>
      </w:r>
    </w:p>
    <w:p w:rsidR="00C10C13" w:rsidRPr="006B30C0" w:rsidRDefault="00C10C13" w:rsidP="006B30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>Раздел 4. ВНЕ</w:t>
      </w:r>
      <w:r w:rsidR="006B30C0">
        <w:rPr>
          <w:rFonts w:ascii="Times New Roman" w:hAnsi="Times New Roman"/>
          <w:b/>
          <w:sz w:val="24"/>
          <w:szCs w:val="24"/>
        </w:rPr>
        <w:t xml:space="preserve">УРОЧНАЯ ДЕЯТЕЛЬНОСТЬ </w:t>
      </w:r>
      <w:proofErr w:type="gramStart"/>
      <w:r w:rsidR="006B30C0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6B30C0">
        <w:rPr>
          <w:rFonts w:ascii="Times New Roman" w:hAnsi="Times New Roman"/>
          <w:b/>
          <w:sz w:val="24"/>
          <w:szCs w:val="24"/>
        </w:rPr>
        <w:t xml:space="preserve"> ПРЕДМЕТА</w:t>
      </w:r>
    </w:p>
    <w:p w:rsidR="00C10C13" w:rsidRPr="006B30C0" w:rsidRDefault="00C10C13" w:rsidP="006B30C0">
      <w:pPr>
        <w:rPr>
          <w:rFonts w:ascii="Times New Roman" w:hAnsi="Times New Roman"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 xml:space="preserve"> МАТЕРИАЛЬНО-ТЕХНИЧЕСКАЯ БАЗ</w:t>
      </w:r>
      <w:r w:rsidR="006B30C0">
        <w:rPr>
          <w:rFonts w:ascii="Times New Roman" w:hAnsi="Times New Roman"/>
          <w:b/>
          <w:sz w:val="24"/>
          <w:szCs w:val="24"/>
        </w:rPr>
        <w:t>А</w:t>
      </w:r>
    </w:p>
    <w:p w:rsidR="00C10C13" w:rsidRPr="00B84864" w:rsidRDefault="00C10C13" w:rsidP="00C10C1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0C13" w:rsidRPr="007E1B34" w:rsidRDefault="00C10C13" w:rsidP="00C10C13">
      <w:pPr>
        <w:jc w:val="center"/>
        <w:rPr>
          <w:b/>
          <w:sz w:val="36"/>
          <w:szCs w:val="36"/>
        </w:rPr>
      </w:pPr>
      <w:r w:rsidRPr="007E1B34">
        <w:rPr>
          <w:b/>
          <w:sz w:val="36"/>
          <w:szCs w:val="36"/>
        </w:rPr>
        <w:t>Раздел 1.</w:t>
      </w:r>
      <w:r w:rsidR="00DE6AE5">
        <w:rPr>
          <w:b/>
          <w:sz w:val="36"/>
          <w:szCs w:val="36"/>
        </w:rPr>
        <w:t xml:space="preserve"> </w:t>
      </w:r>
      <w:r w:rsidRPr="007E1B34">
        <w:rPr>
          <w:b/>
          <w:sz w:val="36"/>
          <w:szCs w:val="36"/>
        </w:rPr>
        <w:t>ОБЩИЕ СВЕДЕНИЯ</w:t>
      </w:r>
    </w:p>
    <w:p w:rsidR="00C10C13" w:rsidRDefault="00C10C13" w:rsidP="00C10C13">
      <w:pPr>
        <w:rPr>
          <w:rFonts w:ascii="Times New Roman" w:hAnsi="Times New Roman"/>
          <w:b/>
          <w:sz w:val="28"/>
          <w:szCs w:val="28"/>
        </w:rPr>
      </w:pPr>
      <w:r w:rsidRPr="00682D8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амилия         </w:t>
      </w:r>
      <w:r w:rsidRPr="00B05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2D83">
        <w:rPr>
          <w:rFonts w:ascii="Times New Roman" w:hAnsi="Times New Roman"/>
          <w:b/>
          <w:sz w:val="28"/>
          <w:szCs w:val="28"/>
        </w:rPr>
        <w:t xml:space="preserve">Бодрова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10C13" w:rsidRDefault="00C10C13" w:rsidP="00C10C13">
      <w:pPr>
        <w:rPr>
          <w:rFonts w:ascii="Times New Roman" w:hAnsi="Times New Roman"/>
          <w:b/>
          <w:sz w:val="28"/>
          <w:szCs w:val="28"/>
        </w:rPr>
      </w:pPr>
      <w:r w:rsidRPr="00706855">
        <w:rPr>
          <w:rFonts w:ascii="Times New Roman" w:hAnsi="Times New Roman"/>
          <w:sz w:val="28"/>
          <w:szCs w:val="28"/>
        </w:rPr>
        <w:t xml:space="preserve">Имя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82D83">
        <w:rPr>
          <w:rFonts w:ascii="Times New Roman" w:hAnsi="Times New Roman"/>
          <w:b/>
          <w:sz w:val="28"/>
          <w:szCs w:val="28"/>
        </w:rPr>
        <w:t xml:space="preserve">Валентина </w:t>
      </w:r>
    </w:p>
    <w:p w:rsidR="00C10C13" w:rsidRDefault="00C10C13" w:rsidP="00C10C13">
      <w:pPr>
        <w:rPr>
          <w:rFonts w:ascii="Times New Roman" w:hAnsi="Times New Roman"/>
          <w:b/>
          <w:sz w:val="28"/>
          <w:szCs w:val="28"/>
        </w:rPr>
      </w:pPr>
      <w:r w:rsidRPr="00706855">
        <w:rPr>
          <w:rFonts w:ascii="Times New Roman" w:hAnsi="Times New Roman"/>
          <w:sz w:val="28"/>
          <w:szCs w:val="28"/>
        </w:rPr>
        <w:t xml:space="preserve">Отчество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82D83">
        <w:rPr>
          <w:rFonts w:ascii="Times New Roman" w:hAnsi="Times New Roman"/>
          <w:b/>
          <w:sz w:val="28"/>
          <w:szCs w:val="28"/>
        </w:rPr>
        <w:t>Николаевна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0C13" w:rsidRDefault="00C10C13" w:rsidP="00C10C13">
      <w:pPr>
        <w:rPr>
          <w:rFonts w:ascii="Times New Roman" w:hAnsi="Times New Roman"/>
          <w:b/>
          <w:sz w:val="28"/>
          <w:szCs w:val="28"/>
        </w:rPr>
      </w:pPr>
      <w:r w:rsidRPr="00A71FAB"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2D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22. 08. </w:t>
      </w:r>
      <w:r w:rsidRPr="00682D83">
        <w:rPr>
          <w:rFonts w:ascii="Times New Roman" w:hAnsi="Times New Roman"/>
          <w:b/>
          <w:sz w:val="28"/>
          <w:szCs w:val="28"/>
        </w:rPr>
        <w:t xml:space="preserve">1953 года </w:t>
      </w:r>
    </w:p>
    <w:p w:rsidR="00C10C13" w:rsidRPr="00DC45E4" w:rsidRDefault="00C10C13" w:rsidP="00C10C13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Место рождения  </w:t>
      </w:r>
      <w:r>
        <w:rPr>
          <w:b/>
          <w:sz w:val="32"/>
          <w:szCs w:val="32"/>
        </w:rPr>
        <w:t>Тамбовская область, Инжавино</w:t>
      </w:r>
    </w:p>
    <w:p w:rsidR="00C10C13" w:rsidRDefault="00C10C13" w:rsidP="00C10C1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Место жительства   </w:t>
      </w:r>
      <w:r w:rsidRPr="00DC45E4">
        <w:rPr>
          <w:b/>
          <w:sz w:val="32"/>
          <w:szCs w:val="32"/>
        </w:rPr>
        <w:t xml:space="preserve">р.п. Инжавино, ул. </w:t>
      </w:r>
      <w:r>
        <w:rPr>
          <w:b/>
          <w:sz w:val="32"/>
          <w:szCs w:val="32"/>
        </w:rPr>
        <w:t>К-Маркса</w:t>
      </w:r>
    </w:p>
    <w:p w:rsidR="00C10C13" w:rsidRPr="00BA3F98" w:rsidRDefault="00C10C13" w:rsidP="00C10C13">
      <w:pPr>
        <w:jc w:val="both"/>
        <w:rPr>
          <w:rFonts w:ascii="Times New Roman" w:hAnsi="Times New Roman"/>
          <w:b/>
          <w:sz w:val="28"/>
          <w:szCs w:val="28"/>
        </w:rPr>
      </w:pPr>
      <w:r w:rsidRPr="00B05D95">
        <w:rPr>
          <w:rFonts w:ascii="Times New Roman" w:hAnsi="Times New Roman"/>
          <w:sz w:val="28"/>
          <w:szCs w:val="28"/>
        </w:rPr>
        <w:t>Специальность по диплом</w:t>
      </w:r>
      <w:proofErr w:type="gramStart"/>
      <w:r w:rsidRPr="00B05D95">
        <w:rPr>
          <w:rFonts w:ascii="Times New Roman" w:hAnsi="Times New Roman"/>
          <w:sz w:val="28"/>
          <w:szCs w:val="28"/>
        </w:rPr>
        <w:t>у-</w:t>
      </w:r>
      <w:proofErr w:type="gramEnd"/>
      <w:r w:rsidRPr="00B05D95">
        <w:rPr>
          <w:rFonts w:ascii="Times New Roman" w:hAnsi="Times New Roman"/>
          <w:sz w:val="28"/>
          <w:szCs w:val="28"/>
        </w:rPr>
        <w:t xml:space="preserve"> </w:t>
      </w:r>
      <w:r w:rsidRPr="00BA3F98">
        <w:rPr>
          <w:rFonts w:ascii="Times New Roman" w:hAnsi="Times New Roman"/>
          <w:b/>
          <w:sz w:val="28"/>
          <w:szCs w:val="28"/>
        </w:rPr>
        <w:t>техник –технолог швейного производства.</w:t>
      </w:r>
    </w:p>
    <w:p w:rsidR="00C10C13" w:rsidRPr="00B05D95" w:rsidRDefault="00C10C13" w:rsidP="00C10C13">
      <w:pPr>
        <w:jc w:val="both"/>
        <w:rPr>
          <w:rFonts w:ascii="Times New Roman" w:hAnsi="Times New Roman"/>
          <w:sz w:val="28"/>
          <w:szCs w:val="28"/>
        </w:rPr>
      </w:pPr>
      <w:r w:rsidRPr="00B05D95">
        <w:rPr>
          <w:rFonts w:ascii="Times New Roman" w:hAnsi="Times New Roman"/>
          <w:sz w:val="28"/>
          <w:szCs w:val="28"/>
        </w:rPr>
        <w:lastRenderedPageBreak/>
        <w:t>Специальность по диплому о профессиональной переподготовке (</w:t>
      </w:r>
      <w:proofErr w:type="spellStart"/>
      <w:r w:rsidRPr="00B05D95">
        <w:rPr>
          <w:rFonts w:ascii="Times New Roman" w:hAnsi="Times New Roman"/>
          <w:sz w:val="28"/>
          <w:szCs w:val="28"/>
        </w:rPr>
        <w:t>очно</w:t>
      </w:r>
      <w:proofErr w:type="spellEnd"/>
      <w:r w:rsidRPr="00B05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D95">
        <w:rPr>
          <w:rFonts w:ascii="Times New Roman" w:hAnsi="Times New Roman"/>
          <w:sz w:val="28"/>
          <w:szCs w:val="28"/>
        </w:rPr>
        <w:t>-з</w:t>
      </w:r>
      <w:proofErr w:type="gramEnd"/>
      <w:r w:rsidRPr="00B05D95">
        <w:rPr>
          <w:rFonts w:ascii="Times New Roman" w:hAnsi="Times New Roman"/>
          <w:sz w:val="28"/>
          <w:szCs w:val="28"/>
        </w:rPr>
        <w:t xml:space="preserve">аочное обучение) ПП№476538 ТОИПКРО с2001-2003г.г. по программе: «Технология и предпринимательство» по ведению профессиональной деятельности в области образования </w:t>
      </w:r>
    </w:p>
    <w:p w:rsidR="00C10C13" w:rsidRPr="00B923FC" w:rsidRDefault="00C10C13" w:rsidP="00C10C13">
      <w:pPr>
        <w:jc w:val="both"/>
        <w:rPr>
          <w:rFonts w:ascii="Times New Roman" w:hAnsi="Times New Roman"/>
          <w:sz w:val="28"/>
          <w:szCs w:val="28"/>
        </w:rPr>
      </w:pPr>
      <w:r w:rsidRPr="00B05D95">
        <w:rPr>
          <w:rFonts w:ascii="Times New Roman" w:hAnsi="Times New Roman"/>
          <w:sz w:val="28"/>
          <w:szCs w:val="28"/>
        </w:rPr>
        <w:t xml:space="preserve"> Стаж педагогической работы: </w:t>
      </w:r>
      <w:r w:rsidRPr="00B923FC">
        <w:rPr>
          <w:rFonts w:ascii="Times New Roman" w:hAnsi="Times New Roman"/>
          <w:sz w:val="28"/>
          <w:szCs w:val="28"/>
        </w:rPr>
        <w:t>25 лет</w:t>
      </w:r>
    </w:p>
    <w:p w:rsidR="00C10C13" w:rsidRPr="00B923FC" w:rsidRDefault="00C10C13" w:rsidP="00C10C13">
      <w:pPr>
        <w:jc w:val="both"/>
        <w:rPr>
          <w:rFonts w:ascii="Times New Roman" w:hAnsi="Times New Roman"/>
          <w:b/>
          <w:sz w:val="28"/>
          <w:szCs w:val="28"/>
        </w:rPr>
      </w:pPr>
      <w:r w:rsidRPr="00B05D95">
        <w:rPr>
          <w:rFonts w:ascii="Times New Roman" w:hAnsi="Times New Roman"/>
          <w:sz w:val="28"/>
          <w:szCs w:val="28"/>
        </w:rPr>
        <w:t xml:space="preserve">Общий трудовой стаж: </w:t>
      </w:r>
      <w:r>
        <w:rPr>
          <w:rFonts w:ascii="Times New Roman" w:hAnsi="Times New Roman"/>
          <w:b/>
          <w:sz w:val="28"/>
          <w:szCs w:val="28"/>
        </w:rPr>
        <w:t>41</w:t>
      </w:r>
      <w:r w:rsidRPr="00B923F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10C13" w:rsidRDefault="00C10C13" w:rsidP="00C10C13">
      <w:pPr>
        <w:rPr>
          <w:rFonts w:ascii="Times New Roman" w:hAnsi="Times New Roman"/>
          <w:b/>
          <w:sz w:val="28"/>
          <w:szCs w:val="28"/>
        </w:rPr>
      </w:pPr>
      <w:r w:rsidRPr="00B05D95"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5F17">
        <w:rPr>
          <w:rFonts w:ascii="Times New Roman" w:hAnsi="Times New Roman"/>
          <w:b/>
          <w:sz w:val="28"/>
          <w:szCs w:val="28"/>
        </w:rPr>
        <w:t>средне –специальное</w:t>
      </w:r>
      <w:r w:rsidRPr="00682D83">
        <w:rPr>
          <w:rFonts w:ascii="Times New Roman" w:hAnsi="Times New Roman"/>
          <w:b/>
          <w:sz w:val="28"/>
          <w:szCs w:val="28"/>
        </w:rPr>
        <w:t xml:space="preserve"> Клепиковский(Рязанская обл.)технологический техникум швейного производства -1974-77г.г</w:t>
      </w:r>
      <w:proofErr w:type="gramStart"/>
      <w:r w:rsidRPr="00682D83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682D83">
        <w:rPr>
          <w:rFonts w:ascii="Times New Roman" w:hAnsi="Times New Roman"/>
          <w:b/>
          <w:sz w:val="28"/>
          <w:szCs w:val="28"/>
        </w:rPr>
        <w:t>иплом Я№710841</w:t>
      </w:r>
    </w:p>
    <w:p w:rsidR="00C10C13" w:rsidRDefault="00773D0D" w:rsidP="00C10C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-2 категория (2010г)</w:t>
      </w:r>
    </w:p>
    <w:p w:rsidR="009B7517" w:rsidRPr="009D5A32" w:rsidRDefault="009B7517" w:rsidP="009B7517">
      <w:pPr>
        <w:jc w:val="center"/>
        <w:rPr>
          <w:rFonts w:ascii="Times New Roman" w:hAnsi="Times New Roman"/>
          <w:b/>
          <w:sz w:val="28"/>
          <w:szCs w:val="28"/>
        </w:rPr>
      </w:pPr>
      <w:r w:rsidRPr="00342C01">
        <w:rPr>
          <w:rFonts w:ascii="Times New Roman" w:hAnsi="Times New Roman"/>
          <w:b/>
          <w:sz w:val="28"/>
          <w:szCs w:val="28"/>
        </w:rPr>
        <w:t>Системность повышения квалификации</w:t>
      </w:r>
    </w:p>
    <w:p w:rsidR="009B7517" w:rsidRPr="009D5A32" w:rsidRDefault="009B7517" w:rsidP="009B7517">
      <w:pPr>
        <w:rPr>
          <w:rFonts w:ascii="Times New Roman" w:hAnsi="Times New Roman"/>
          <w:sz w:val="28"/>
          <w:szCs w:val="28"/>
        </w:rPr>
      </w:pPr>
      <w:r w:rsidRPr="009D5A32">
        <w:rPr>
          <w:rFonts w:ascii="Times New Roman" w:hAnsi="Times New Roman"/>
          <w:sz w:val="28"/>
          <w:szCs w:val="28"/>
        </w:rPr>
        <w:t>Дата обучения  23. 03. 2013г.  по 21. 06. 2013г</w:t>
      </w:r>
    </w:p>
    <w:p w:rsidR="009B7517" w:rsidRDefault="009B7517" w:rsidP="009B75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курсов     «Особенности предметного содержания, методического и материально-технического обеспечения ОО «Технология» в условиях ФГОС»   144 час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Удостоверение . Документ № 11114</w:t>
      </w:r>
    </w:p>
    <w:p w:rsidR="00C10C13" w:rsidRDefault="009B7517" w:rsidP="00C10C1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обучения 10. 03. 2013 г  </w:t>
      </w:r>
      <w:r>
        <w:rPr>
          <w:rFonts w:ascii="Times New Roman" w:hAnsi="Times New Roman"/>
          <w:noProof/>
          <w:sz w:val="28"/>
          <w:szCs w:val="28"/>
        </w:rPr>
        <w:t>Intel</w:t>
      </w:r>
      <w:r w:rsidRPr="004C5CD7">
        <w:rPr>
          <w:rFonts w:ascii="Times New Roman" w:hAnsi="Times New Roman"/>
          <w:noProof/>
          <w:sz w:val="28"/>
          <w:szCs w:val="28"/>
        </w:rPr>
        <w:t>’Обучениедля будущего’ «Проектная деятельность в информационной образовательной среде»</w:t>
      </w:r>
      <w:r>
        <w:rPr>
          <w:rFonts w:ascii="Times New Roman" w:hAnsi="Times New Roman"/>
          <w:noProof/>
          <w:sz w:val="28"/>
          <w:szCs w:val="28"/>
        </w:rPr>
        <w:t xml:space="preserve"> 36 час. Свидетельство</w:t>
      </w:r>
    </w:p>
    <w:p w:rsidR="00C10C13" w:rsidRPr="00C0101F" w:rsidRDefault="00C10C13" w:rsidP="00C10C13">
      <w:pPr>
        <w:jc w:val="center"/>
        <w:rPr>
          <w:rFonts w:ascii="Times New Roman" w:hAnsi="Times New Roman"/>
          <w:b/>
          <w:sz w:val="24"/>
          <w:szCs w:val="24"/>
        </w:rPr>
      </w:pPr>
      <w:r w:rsidRPr="00C0101F">
        <w:rPr>
          <w:rFonts w:ascii="Times New Roman" w:hAnsi="Times New Roman"/>
          <w:b/>
          <w:sz w:val="24"/>
          <w:szCs w:val="24"/>
        </w:rPr>
        <w:t>Сертифицированные документы педагога</w:t>
      </w:r>
    </w:p>
    <w:tbl>
      <w:tblPr>
        <w:tblW w:w="4244" w:type="pct"/>
        <w:tblInd w:w="1004" w:type="dxa"/>
        <w:tblLook w:val="01E0"/>
      </w:tblPr>
      <w:tblGrid>
        <w:gridCol w:w="690"/>
        <w:gridCol w:w="2029"/>
        <w:gridCol w:w="1875"/>
        <w:gridCol w:w="2939"/>
        <w:gridCol w:w="1062"/>
      </w:tblGrid>
      <w:tr w:rsidR="00C10C13" w:rsidRPr="00C0101F" w:rsidTr="0032355B">
        <w:trPr>
          <w:trHeight w:val="547"/>
        </w:trPr>
        <w:tc>
          <w:tcPr>
            <w:tcW w:w="401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№ п/п</w:t>
            </w:r>
          </w:p>
        </w:tc>
        <w:tc>
          <w:tcPr>
            <w:tcW w:w="1180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название документа</w:t>
            </w:r>
          </w:p>
        </w:tc>
        <w:tc>
          <w:tcPr>
            <w:tcW w:w="1091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содержание</w:t>
            </w:r>
          </w:p>
        </w:tc>
        <w:tc>
          <w:tcPr>
            <w:tcW w:w="1710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кем выдан</w:t>
            </w:r>
          </w:p>
        </w:tc>
        <w:tc>
          <w:tcPr>
            <w:tcW w:w="618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когда выдан</w:t>
            </w:r>
          </w:p>
        </w:tc>
      </w:tr>
      <w:tr w:rsidR="00C10C13" w:rsidRPr="00C0101F" w:rsidTr="0032355B">
        <w:trPr>
          <w:trHeight w:val="1961"/>
        </w:trPr>
        <w:tc>
          <w:tcPr>
            <w:tcW w:w="401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180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Грамота</w:t>
            </w:r>
          </w:p>
        </w:tc>
        <w:tc>
          <w:tcPr>
            <w:tcW w:w="1091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За творчесский подход к работе</w:t>
            </w:r>
          </w:p>
        </w:tc>
        <w:tc>
          <w:tcPr>
            <w:tcW w:w="1710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ТОГОУ «Инжавинская специальная (коррекционная) общеобразовательная школа-интернат»</w:t>
            </w:r>
          </w:p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18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 xml:space="preserve"> Май</w:t>
            </w:r>
          </w:p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2012</w:t>
            </w:r>
          </w:p>
        </w:tc>
      </w:tr>
      <w:tr w:rsidR="00C10C13" w:rsidRPr="00C0101F" w:rsidTr="0032355B">
        <w:trPr>
          <w:trHeight w:val="1157"/>
        </w:trPr>
        <w:tc>
          <w:tcPr>
            <w:tcW w:w="401" w:type="pct"/>
            <w:hideMark/>
          </w:tcPr>
          <w:p w:rsidR="00C10C13" w:rsidRPr="00C0101F" w:rsidRDefault="00C10C13" w:rsidP="00247FC7">
            <w:pPr>
              <w:spacing w:after="160" w:line="240" w:lineRule="exact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180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 xml:space="preserve"> Почётная Грамота</w:t>
            </w:r>
          </w:p>
        </w:tc>
        <w:tc>
          <w:tcPr>
            <w:tcW w:w="1091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За творческий подход к работе и активное участие в общественой жизни школы</w:t>
            </w:r>
          </w:p>
        </w:tc>
        <w:tc>
          <w:tcPr>
            <w:tcW w:w="1710" w:type="pct"/>
            <w:hideMark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ТОГОУ «Инжавинская специальная (коррекционная) общеобразовательная школа-интернат</w:t>
            </w:r>
          </w:p>
        </w:tc>
        <w:tc>
          <w:tcPr>
            <w:tcW w:w="618" w:type="pct"/>
          </w:tcPr>
          <w:p w:rsidR="00C10C13" w:rsidRPr="00C0101F" w:rsidRDefault="00C10C13" w:rsidP="00247FC7">
            <w:pPr>
              <w:spacing w:after="160" w:line="240" w:lineRule="exact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C10C13" w:rsidRPr="00C0101F" w:rsidRDefault="00C10C13" w:rsidP="00247FC7">
            <w:pPr>
              <w:spacing w:after="16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01F">
              <w:rPr>
                <w:rFonts w:ascii="Times New Roman" w:hAnsi="Times New Roman"/>
                <w:noProof/>
                <w:sz w:val="24"/>
                <w:szCs w:val="24"/>
              </w:rPr>
              <w:t>2014</w:t>
            </w:r>
          </w:p>
        </w:tc>
      </w:tr>
      <w:tr w:rsidR="00C10C13" w:rsidTr="0032355B">
        <w:tc>
          <w:tcPr>
            <w:tcW w:w="401" w:type="pct"/>
            <w:hideMark/>
          </w:tcPr>
          <w:p w:rsidR="00C10C13" w:rsidRDefault="00C10C13" w:rsidP="00247FC7">
            <w:pPr>
              <w:spacing w:after="160" w:line="240" w:lineRule="exact"/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180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091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710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618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</w:tr>
      <w:tr w:rsidR="00C10C13" w:rsidTr="0032355B">
        <w:tc>
          <w:tcPr>
            <w:tcW w:w="401" w:type="pct"/>
            <w:hideMark/>
          </w:tcPr>
          <w:p w:rsidR="00C10C13" w:rsidRDefault="00C10C13" w:rsidP="00247FC7">
            <w:pPr>
              <w:spacing w:after="160" w:line="240" w:lineRule="exact"/>
              <w:jc w:val="center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180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091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1710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  <w:tc>
          <w:tcPr>
            <w:tcW w:w="618" w:type="pct"/>
            <w:hideMark/>
          </w:tcPr>
          <w:p w:rsidR="00C10C13" w:rsidRDefault="00C10C13" w:rsidP="00247FC7">
            <w:pPr>
              <w:spacing w:after="160" w:line="240" w:lineRule="exact"/>
              <w:rPr>
                <w:rFonts w:ascii="Verdana" w:hAnsi="Verdana"/>
                <w:noProof/>
                <w:sz w:val="28"/>
                <w:szCs w:val="28"/>
              </w:rPr>
            </w:pPr>
          </w:p>
        </w:tc>
      </w:tr>
    </w:tbl>
    <w:p w:rsidR="00C10C13" w:rsidRPr="00727555" w:rsidRDefault="00C10C13" w:rsidP="00C10C13">
      <w:pPr>
        <w:jc w:val="center"/>
        <w:rPr>
          <w:rFonts w:ascii="Times New Roman" w:hAnsi="Times New Roman"/>
          <w:b/>
          <w:sz w:val="28"/>
          <w:szCs w:val="28"/>
        </w:rPr>
      </w:pPr>
      <w:r w:rsidRPr="00727555">
        <w:rPr>
          <w:rFonts w:ascii="Times New Roman" w:hAnsi="Times New Roman"/>
          <w:b/>
          <w:sz w:val="28"/>
          <w:szCs w:val="28"/>
        </w:rPr>
        <w:t>Отзыв об учителе</w:t>
      </w:r>
    </w:p>
    <w:p w:rsidR="00C10C13" w:rsidRDefault="00C10C13" w:rsidP="00C10C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Валентину Николаевну Бодрову я знаю давно, как коллегу.  Ближе познакомилась с ее </w:t>
      </w:r>
      <w:proofErr w:type="gramStart"/>
      <w:r>
        <w:rPr>
          <w:rFonts w:ascii="Times New Roman" w:hAnsi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деятельность, когда  работала завучем в 2013-14 учебном году. Она доброжелательно, но в то же время с требовательность относится  к </w:t>
      </w:r>
      <w:r>
        <w:rPr>
          <w:rFonts w:ascii="Times New Roman" w:hAnsi="Times New Roman"/>
          <w:sz w:val="28"/>
          <w:szCs w:val="28"/>
        </w:rPr>
        <w:lastRenderedPageBreak/>
        <w:t xml:space="preserve">учащимся. Коротко и  конкретно объясняет тему урока, используя наглядные пособия, образцы по заданию, презентации или отпечатанные слайды. Во время занятий по технологии проводятся физкультминутки. На практических работах учащиеся умеют пользоваться инструментами и оборудование, соблюдая технику безопасность, знают теоретический материал  </w:t>
      </w:r>
      <w:proofErr w:type="gramStart"/>
      <w:r>
        <w:rPr>
          <w:rFonts w:ascii="Times New Roman" w:hAnsi="Times New Roman"/>
          <w:sz w:val="28"/>
          <w:szCs w:val="28"/>
        </w:rPr>
        <w:t>Валентина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Николаевна использует разнообразные методы обучения: индивидуальный, групповой, фронтальный.   Это  показало, что тема урока понятна и усвоена.  Я пожелаю Валентине Николаевне дальнейших успехов в педагогической работе: в разработке инновационных уроков с применение компьютерных технологий,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детям нравится. </w:t>
      </w:r>
    </w:p>
    <w:p w:rsidR="00C10C13" w:rsidRPr="003362A0" w:rsidRDefault="00C10C13" w:rsidP="00C10C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классов: Орешкина О.Н.</w:t>
      </w:r>
    </w:p>
    <w:p w:rsidR="00C10C13" w:rsidRPr="00764CA7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2"/>
      <w:bookmarkStart w:id="1" w:name="42a6ec2335232a58caa0c4a422c21f8aa0aae4e5"/>
      <w:bookmarkEnd w:id="0"/>
      <w:bookmarkEnd w:id="1"/>
      <w:r w:rsidRPr="00764CA7">
        <w:rPr>
          <w:rFonts w:ascii="Times New Roman" w:hAnsi="Times New Roman"/>
          <w:b/>
          <w:sz w:val="28"/>
          <w:szCs w:val="28"/>
        </w:rPr>
        <w:t>Раздел 2.</w:t>
      </w:r>
    </w:p>
    <w:p w:rsidR="00C10C13" w:rsidRPr="001C107F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07F">
        <w:rPr>
          <w:rFonts w:ascii="Times New Roman" w:hAnsi="Times New Roman"/>
          <w:b/>
          <w:sz w:val="28"/>
          <w:szCs w:val="28"/>
        </w:rPr>
        <w:t>РЕЗУЛЬТАТЫ ПЕДАГОГИЧЕСКОЙ ДЕЯТЕЛЬНОСТИ</w:t>
      </w:r>
    </w:p>
    <w:p w:rsidR="0077188F" w:rsidRPr="001C107F" w:rsidRDefault="0077188F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107F">
        <w:rPr>
          <w:rFonts w:ascii="Times New Roman" w:hAnsi="Times New Roman"/>
          <w:b/>
          <w:sz w:val="28"/>
          <w:szCs w:val="28"/>
          <w:u w:val="single"/>
        </w:rPr>
        <w:t>Тема:</w:t>
      </w:r>
    </w:p>
    <w:p w:rsidR="0077188F" w:rsidRDefault="0077188F" w:rsidP="007718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107F">
        <w:rPr>
          <w:rFonts w:ascii="Times New Roman" w:hAnsi="Times New Roman"/>
          <w:sz w:val="24"/>
          <w:szCs w:val="24"/>
        </w:rPr>
        <w:t>С 2010 года работаю над темой: «</w:t>
      </w:r>
      <w:r w:rsidR="004B185D" w:rsidRPr="001C107F">
        <w:rPr>
          <w:rFonts w:ascii="Times New Roman" w:hAnsi="Times New Roman"/>
          <w:sz w:val="24"/>
          <w:szCs w:val="24"/>
        </w:rPr>
        <w:t xml:space="preserve">Проектная деятельность, как способ развития самостоятельности и творческих способностей учащихся </w:t>
      </w:r>
      <w:r w:rsidRPr="001C107F">
        <w:rPr>
          <w:rFonts w:ascii="Times New Roman" w:hAnsi="Times New Roman"/>
          <w:sz w:val="24"/>
          <w:szCs w:val="24"/>
        </w:rPr>
        <w:t>». Методическая тема выбрана с учетом особенности контингента учащихся и в соответствии с единой темой школы-интерната: «Дифференциация обучения и воспитания – одна из функций гуманизации образования в системе личностно-ориентированного обучения», а так же основных направлений, определяемых программой развития образования</w:t>
      </w:r>
      <w:r w:rsidR="00CB5BC2">
        <w:rPr>
          <w:rFonts w:ascii="Times New Roman" w:hAnsi="Times New Roman"/>
          <w:sz w:val="24"/>
          <w:szCs w:val="24"/>
        </w:rPr>
        <w:t xml:space="preserve"> </w:t>
      </w:r>
    </w:p>
    <w:p w:rsidR="00CB5BC2" w:rsidRDefault="00CB5BC2" w:rsidP="00CB5BC2">
      <w:pPr>
        <w:pStyle w:val="2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B84864">
        <w:rPr>
          <w:rFonts w:ascii="Times New Roman" w:hAnsi="Times New Roman"/>
          <w:b/>
          <w:sz w:val="24"/>
          <w:szCs w:val="24"/>
        </w:rPr>
        <w:t>Результативность учебных достижений обучающихся</w:t>
      </w:r>
    </w:p>
    <w:p w:rsidR="00CB5BC2" w:rsidRPr="00B84864" w:rsidRDefault="00CB5BC2" w:rsidP="00CB5BC2">
      <w:pPr>
        <w:pStyle w:val="2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4864">
        <w:rPr>
          <w:rFonts w:ascii="Times New Roman" w:hAnsi="Times New Roman"/>
          <w:b/>
          <w:sz w:val="24"/>
          <w:szCs w:val="24"/>
        </w:rPr>
        <w:t>по годам обучения в межаттестационный (доаттестационный) период</w:t>
      </w:r>
    </w:p>
    <w:tbl>
      <w:tblPr>
        <w:tblW w:w="7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"/>
        <w:gridCol w:w="679"/>
        <w:gridCol w:w="542"/>
        <w:gridCol w:w="543"/>
        <w:gridCol w:w="630"/>
        <w:gridCol w:w="679"/>
        <w:gridCol w:w="679"/>
        <w:gridCol w:w="679"/>
        <w:gridCol w:w="542"/>
        <w:gridCol w:w="718"/>
      </w:tblGrid>
      <w:tr w:rsidR="00643CAC" w:rsidTr="00224041">
        <w:trPr>
          <w:trHeight w:val="250"/>
        </w:trPr>
        <w:tc>
          <w:tcPr>
            <w:tcW w:w="1493" w:type="dxa"/>
            <w:vMerge w:val="restart"/>
          </w:tcPr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  <w:r w:rsidRPr="001178A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64" w:type="dxa"/>
            <w:gridSpan w:val="3"/>
          </w:tcPr>
          <w:p w:rsidR="00643CAC" w:rsidRPr="00E35E15" w:rsidRDefault="00643CAC" w:rsidP="00D27980">
            <w:r>
              <w:t xml:space="preserve">2011-12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988" w:type="dxa"/>
            <w:gridSpan w:val="3"/>
          </w:tcPr>
          <w:p w:rsidR="00643CAC" w:rsidRPr="00E35E15" w:rsidRDefault="00643CAC" w:rsidP="00D27980">
            <w:r>
              <w:t xml:space="preserve">2012-13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939" w:type="dxa"/>
            <w:gridSpan w:val="3"/>
          </w:tcPr>
          <w:p w:rsidR="00643CAC" w:rsidRPr="00E35E15" w:rsidRDefault="00643CAC" w:rsidP="00D27980">
            <w:r>
              <w:t xml:space="preserve">2013-14 </w:t>
            </w:r>
            <w:proofErr w:type="spellStart"/>
            <w:r>
              <w:t>уч</w:t>
            </w:r>
            <w:proofErr w:type="spellEnd"/>
            <w:r>
              <w:t xml:space="preserve"> год </w:t>
            </w:r>
          </w:p>
        </w:tc>
      </w:tr>
      <w:tr w:rsidR="00643CAC" w:rsidTr="00224041">
        <w:trPr>
          <w:trHeight w:val="161"/>
        </w:trPr>
        <w:tc>
          <w:tcPr>
            <w:tcW w:w="1493" w:type="dxa"/>
            <w:vMerge/>
          </w:tcPr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43CAC" w:rsidRPr="00E35E15" w:rsidRDefault="00643CAC" w:rsidP="00D27980">
            <w:r>
              <w:t xml:space="preserve">6 </w:t>
            </w:r>
          </w:p>
        </w:tc>
        <w:tc>
          <w:tcPr>
            <w:tcW w:w="542" w:type="dxa"/>
          </w:tcPr>
          <w:p w:rsidR="00643CAC" w:rsidRPr="00E35E15" w:rsidRDefault="00643CAC" w:rsidP="00D27980">
            <w:r>
              <w:t>8-а</w:t>
            </w:r>
          </w:p>
        </w:tc>
        <w:tc>
          <w:tcPr>
            <w:tcW w:w="542" w:type="dxa"/>
          </w:tcPr>
          <w:p w:rsidR="00643CAC" w:rsidRPr="00E35E15" w:rsidRDefault="00643CAC" w:rsidP="00D27980">
            <w:r>
              <w:t>8</w:t>
            </w:r>
            <w:r w:rsidRPr="00E35E15">
              <w:t>-б</w:t>
            </w:r>
          </w:p>
        </w:tc>
        <w:tc>
          <w:tcPr>
            <w:tcW w:w="630" w:type="dxa"/>
          </w:tcPr>
          <w:p w:rsidR="00643CAC" w:rsidRPr="00E35E15" w:rsidRDefault="00643CAC" w:rsidP="00D27980">
            <w:r>
              <w:t xml:space="preserve">  7-8</w:t>
            </w:r>
          </w:p>
        </w:tc>
        <w:tc>
          <w:tcPr>
            <w:tcW w:w="679" w:type="dxa"/>
          </w:tcPr>
          <w:p w:rsidR="00643CAC" w:rsidRPr="00E35E15" w:rsidRDefault="00643CAC" w:rsidP="00D27980">
            <w:r>
              <w:t>9-а</w:t>
            </w:r>
          </w:p>
        </w:tc>
        <w:tc>
          <w:tcPr>
            <w:tcW w:w="679" w:type="dxa"/>
          </w:tcPr>
          <w:p w:rsidR="00643CAC" w:rsidRPr="00E35E15" w:rsidRDefault="00643CAC" w:rsidP="00D27980">
            <w:r>
              <w:t xml:space="preserve">9-б </w:t>
            </w:r>
          </w:p>
        </w:tc>
        <w:tc>
          <w:tcPr>
            <w:tcW w:w="679" w:type="dxa"/>
          </w:tcPr>
          <w:p w:rsidR="00643CAC" w:rsidRPr="00E35E15" w:rsidRDefault="00643CAC" w:rsidP="00D27980">
            <w:r>
              <w:t>5</w:t>
            </w:r>
          </w:p>
        </w:tc>
        <w:tc>
          <w:tcPr>
            <w:tcW w:w="542" w:type="dxa"/>
          </w:tcPr>
          <w:p w:rsidR="00643CAC" w:rsidRPr="00E35E15" w:rsidRDefault="00643CAC" w:rsidP="00D27980">
            <w:r>
              <w:t xml:space="preserve"> 8</w:t>
            </w:r>
          </w:p>
        </w:tc>
        <w:tc>
          <w:tcPr>
            <w:tcW w:w="718" w:type="dxa"/>
          </w:tcPr>
          <w:p w:rsidR="00643CAC" w:rsidRPr="00E35E15" w:rsidRDefault="00643CAC" w:rsidP="00D27980">
            <w:r>
              <w:t>9</w:t>
            </w:r>
          </w:p>
        </w:tc>
      </w:tr>
      <w:tr w:rsidR="00643CAC" w:rsidTr="00224041">
        <w:trPr>
          <w:trHeight w:val="966"/>
        </w:trPr>
        <w:tc>
          <w:tcPr>
            <w:tcW w:w="1493" w:type="dxa"/>
          </w:tcPr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  <w:r w:rsidRPr="001178A6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5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5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>6</w:t>
            </w:r>
          </w:p>
        </w:tc>
        <w:tc>
          <w:tcPr>
            <w:tcW w:w="630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  6/ 5   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  5 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  6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  5 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6 </w:t>
            </w:r>
          </w:p>
        </w:tc>
        <w:tc>
          <w:tcPr>
            <w:tcW w:w="718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5 </w:t>
            </w:r>
          </w:p>
        </w:tc>
      </w:tr>
      <w:tr w:rsidR="00643CAC" w:rsidTr="00224041">
        <w:trPr>
          <w:trHeight w:val="1043"/>
        </w:trPr>
        <w:tc>
          <w:tcPr>
            <w:tcW w:w="1493" w:type="dxa"/>
          </w:tcPr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CAC" w:rsidRPr="001178A6" w:rsidRDefault="00643CAC" w:rsidP="00D27980">
            <w:pPr>
              <w:rPr>
                <w:rFonts w:ascii="Times New Roman" w:hAnsi="Times New Roman"/>
                <w:sz w:val="24"/>
                <w:szCs w:val="24"/>
              </w:rPr>
            </w:pPr>
            <w:r w:rsidRPr="001178A6">
              <w:rPr>
                <w:rFonts w:ascii="Times New Roman" w:hAnsi="Times New Roman"/>
                <w:sz w:val="24"/>
                <w:szCs w:val="24"/>
              </w:rPr>
              <w:t>Качество знаний  %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63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6 4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E35E15" w:rsidRDefault="00643CAC" w:rsidP="00D27980">
            <w:r>
              <w:t xml:space="preserve"> 73</w:t>
            </w:r>
          </w:p>
        </w:tc>
        <w:tc>
          <w:tcPr>
            <w:tcW w:w="630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Default="00643CAC" w:rsidP="00D27980">
            <w:r>
              <w:t xml:space="preserve"> 68/72 </w:t>
            </w:r>
          </w:p>
          <w:p w:rsidR="00643CAC" w:rsidRPr="00FC05ED" w:rsidRDefault="00643CAC" w:rsidP="00D27980">
            <w:r>
              <w:t xml:space="preserve">       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FC05ED" w:rsidRDefault="00643CAC" w:rsidP="00D27980">
            <w:r>
              <w:t xml:space="preserve">  71 </w:t>
            </w:r>
          </w:p>
        </w:tc>
        <w:tc>
          <w:tcPr>
            <w:tcW w:w="679" w:type="dxa"/>
          </w:tcPr>
          <w:p w:rsidR="00643CAC" w:rsidRDefault="00643CAC" w:rsidP="00D27980"/>
          <w:p w:rsidR="00643CAC" w:rsidRPr="00FC05ED" w:rsidRDefault="00643CAC" w:rsidP="00D27980">
            <w:r>
              <w:t xml:space="preserve"> 75</w:t>
            </w:r>
          </w:p>
        </w:tc>
        <w:tc>
          <w:tcPr>
            <w:tcW w:w="679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FC05ED" w:rsidRDefault="00643CAC" w:rsidP="00D27980">
            <w:r>
              <w:t xml:space="preserve"> 64  </w:t>
            </w:r>
          </w:p>
        </w:tc>
        <w:tc>
          <w:tcPr>
            <w:tcW w:w="542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Pr="00FC05ED" w:rsidRDefault="00643CAC" w:rsidP="00D27980">
            <w:r>
              <w:t xml:space="preserve">78 </w:t>
            </w:r>
          </w:p>
        </w:tc>
        <w:tc>
          <w:tcPr>
            <w:tcW w:w="718" w:type="dxa"/>
          </w:tcPr>
          <w:p w:rsidR="00643CAC" w:rsidRDefault="00643CAC" w:rsidP="00D27980">
            <w:pPr>
              <w:rPr>
                <w:sz w:val="28"/>
                <w:szCs w:val="28"/>
              </w:rPr>
            </w:pPr>
          </w:p>
          <w:p w:rsidR="00643CAC" w:rsidRDefault="00643CAC" w:rsidP="00D27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78 </w:t>
            </w:r>
          </w:p>
        </w:tc>
      </w:tr>
    </w:tbl>
    <w:p w:rsidR="00643CAC" w:rsidRDefault="00643CAC" w:rsidP="00F40C18">
      <w:pPr>
        <w:rPr>
          <w:rStyle w:val="a8"/>
          <w:rFonts w:ascii="Times New Roman" w:eastAsiaTheme="majorEastAsia" w:hAnsi="Times New Roman"/>
          <w:color w:val="000000"/>
          <w:sz w:val="24"/>
          <w:szCs w:val="24"/>
        </w:rPr>
      </w:pPr>
    </w:p>
    <w:p w:rsidR="00C650DD" w:rsidRDefault="00BB6252" w:rsidP="00C650DD">
      <w:pPr>
        <w:rPr>
          <w:b/>
          <w:bCs/>
        </w:rPr>
      </w:pPr>
      <w:r>
        <w:rPr>
          <w:b/>
          <w:bCs/>
        </w:rPr>
        <w:lastRenderedPageBreak/>
        <w:t>Динамика роста  успеваемости за</w:t>
      </w:r>
      <w:r w:rsidR="00C650DD">
        <w:rPr>
          <w:b/>
          <w:bCs/>
        </w:rPr>
        <w:t xml:space="preserve"> 2011 -12</w:t>
      </w:r>
      <w:r w:rsidR="00C650DD" w:rsidRPr="00FD3609">
        <w:rPr>
          <w:b/>
          <w:bCs/>
        </w:rPr>
        <w:t xml:space="preserve"> </w:t>
      </w:r>
      <w:proofErr w:type="spellStart"/>
      <w:r w:rsidR="00C650DD" w:rsidRPr="00FD3609">
        <w:rPr>
          <w:b/>
          <w:bCs/>
        </w:rPr>
        <w:t>уч</w:t>
      </w:r>
      <w:proofErr w:type="gramStart"/>
      <w:r w:rsidR="00C650DD" w:rsidRPr="00FD3609">
        <w:rPr>
          <w:b/>
          <w:bCs/>
        </w:rPr>
        <w:t>.г</w:t>
      </w:r>
      <w:proofErr w:type="gramEnd"/>
      <w:r w:rsidR="00C650DD" w:rsidRPr="00FD3609">
        <w:rPr>
          <w:b/>
          <w:bCs/>
        </w:rPr>
        <w:t>од</w:t>
      </w:r>
      <w:proofErr w:type="spellEnd"/>
      <w:r w:rsidR="00C650DD" w:rsidRPr="00FD3609">
        <w:rPr>
          <w:b/>
          <w:bCs/>
        </w:rPr>
        <w:t>-</w:t>
      </w:r>
      <w:r w:rsidR="00C650DD">
        <w:rPr>
          <w:b/>
          <w:bCs/>
        </w:rPr>
        <w:t xml:space="preserve">  </w:t>
      </w:r>
      <w:r w:rsidR="00C650DD" w:rsidRPr="00FD3609">
        <w:rPr>
          <w:b/>
          <w:bCs/>
        </w:rPr>
        <w:t xml:space="preserve">64%; </w:t>
      </w:r>
      <w:r w:rsidR="00C650DD">
        <w:rPr>
          <w:b/>
          <w:bCs/>
        </w:rPr>
        <w:t xml:space="preserve">  </w:t>
      </w:r>
    </w:p>
    <w:p w:rsidR="00BB6252" w:rsidRDefault="00C650DD" w:rsidP="006179C2">
      <w:pPr>
        <w:ind w:firstLine="180"/>
        <w:jc w:val="both"/>
        <w:rPr>
          <w:b/>
          <w:bCs/>
          <w:sz w:val="24"/>
          <w:szCs w:val="24"/>
        </w:rPr>
      </w:pPr>
      <w:r>
        <w:rPr>
          <w:b/>
          <w:bCs/>
        </w:rPr>
        <w:t>2012 -13</w:t>
      </w:r>
      <w:r w:rsidRPr="00FD3609">
        <w:rPr>
          <w:b/>
          <w:bCs/>
        </w:rPr>
        <w:t xml:space="preserve"> </w:t>
      </w:r>
      <w:proofErr w:type="spellStart"/>
      <w:r w:rsidRPr="00FD3609">
        <w:rPr>
          <w:b/>
          <w:bCs/>
        </w:rPr>
        <w:t>уч</w:t>
      </w:r>
      <w:proofErr w:type="spellEnd"/>
      <w:r w:rsidRPr="00FD3609">
        <w:rPr>
          <w:b/>
          <w:bCs/>
        </w:rPr>
        <w:t>.</w:t>
      </w:r>
      <w:r>
        <w:rPr>
          <w:b/>
          <w:bCs/>
        </w:rPr>
        <w:t xml:space="preserve"> </w:t>
      </w:r>
      <w:r w:rsidRPr="00FD3609">
        <w:rPr>
          <w:b/>
          <w:bCs/>
        </w:rPr>
        <w:t xml:space="preserve">год--68%; </w:t>
      </w:r>
      <w:r>
        <w:rPr>
          <w:b/>
          <w:bCs/>
        </w:rPr>
        <w:t xml:space="preserve">  2013-14</w:t>
      </w:r>
      <w:r w:rsidRPr="00FD3609">
        <w:rPr>
          <w:b/>
          <w:bCs/>
        </w:rPr>
        <w:t xml:space="preserve"> </w:t>
      </w:r>
      <w:proofErr w:type="spellStart"/>
      <w:r w:rsidRPr="00FD3609">
        <w:rPr>
          <w:b/>
          <w:bCs/>
        </w:rPr>
        <w:t>уч</w:t>
      </w:r>
      <w:proofErr w:type="spellEnd"/>
      <w:r w:rsidRPr="00FD3609">
        <w:rPr>
          <w:b/>
          <w:bCs/>
        </w:rPr>
        <w:t>. год-72</w:t>
      </w:r>
      <w:r w:rsidRPr="006179C2">
        <w:rPr>
          <w:b/>
          <w:bCs/>
          <w:sz w:val="24"/>
          <w:szCs w:val="24"/>
        </w:rPr>
        <w:t>%</w:t>
      </w:r>
      <w:r w:rsidR="006179C2" w:rsidRPr="006179C2">
        <w:rPr>
          <w:b/>
          <w:bCs/>
          <w:sz w:val="24"/>
          <w:szCs w:val="24"/>
        </w:rPr>
        <w:t xml:space="preserve">  </w:t>
      </w:r>
    </w:p>
    <w:p w:rsidR="007E69AD" w:rsidRDefault="007E69AD" w:rsidP="006179C2">
      <w:pPr>
        <w:ind w:firstLine="180"/>
        <w:jc w:val="both"/>
        <w:rPr>
          <w:b/>
          <w:bCs/>
          <w:sz w:val="24"/>
          <w:szCs w:val="24"/>
        </w:rPr>
      </w:pPr>
    </w:p>
    <w:p w:rsidR="007E69AD" w:rsidRDefault="007E69AD" w:rsidP="006179C2">
      <w:pPr>
        <w:ind w:firstLine="180"/>
        <w:jc w:val="both"/>
        <w:rPr>
          <w:b/>
          <w:bCs/>
          <w:sz w:val="24"/>
          <w:szCs w:val="24"/>
        </w:rPr>
      </w:pPr>
    </w:p>
    <w:p w:rsidR="007E69AD" w:rsidRDefault="007E69AD" w:rsidP="006179C2">
      <w:pPr>
        <w:ind w:firstLine="180"/>
        <w:jc w:val="both"/>
        <w:rPr>
          <w:b/>
          <w:bCs/>
          <w:sz w:val="24"/>
          <w:szCs w:val="24"/>
        </w:rPr>
      </w:pPr>
    </w:p>
    <w:p w:rsidR="00BB6252" w:rsidRDefault="00BB6252" w:rsidP="00BB6252">
      <w:pPr>
        <w:ind w:firstLine="180"/>
        <w:jc w:val="both"/>
        <w:rPr>
          <w:sz w:val="24"/>
          <w:szCs w:val="24"/>
        </w:rPr>
      </w:pPr>
      <w:r w:rsidRPr="00774E2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0825" cy="2638425"/>
            <wp:effectExtent l="19050" t="0" r="9525" b="0"/>
            <wp:wrapSquare wrapText="bothSides"/>
            <wp:docPr id="3" name="Рисунок 1" descr="C:\Users\---\Documents\ОЦЕН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-\Documents\ОЦЕ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9AD">
        <w:rPr>
          <w:sz w:val="24"/>
          <w:szCs w:val="24"/>
        </w:rPr>
        <w:t xml:space="preserve">2.2 </w:t>
      </w:r>
      <w:r>
        <w:rPr>
          <w:sz w:val="24"/>
          <w:szCs w:val="24"/>
        </w:rPr>
        <w:t xml:space="preserve">Мониторинг результативности государственной (итоговой)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9 класса 2010-2011 учебный год</w:t>
      </w:r>
    </w:p>
    <w:p w:rsidR="00BB6252" w:rsidRDefault="00BB6252" w:rsidP="006179C2">
      <w:pPr>
        <w:ind w:firstLine="180"/>
        <w:jc w:val="both"/>
        <w:rPr>
          <w:b/>
          <w:bCs/>
          <w:sz w:val="24"/>
          <w:szCs w:val="24"/>
        </w:rPr>
      </w:pPr>
    </w:p>
    <w:p w:rsidR="00BB6252" w:rsidRDefault="00BB6252" w:rsidP="006179C2">
      <w:pPr>
        <w:ind w:firstLine="180"/>
        <w:jc w:val="both"/>
        <w:rPr>
          <w:b/>
          <w:bCs/>
          <w:noProof/>
          <w:sz w:val="24"/>
          <w:szCs w:val="24"/>
          <w:lang w:eastAsia="ru-RU"/>
        </w:rPr>
      </w:pPr>
    </w:p>
    <w:p w:rsidR="00056A4B" w:rsidRDefault="00056A4B" w:rsidP="006179C2">
      <w:pPr>
        <w:ind w:firstLine="180"/>
        <w:jc w:val="both"/>
        <w:rPr>
          <w:b/>
          <w:bCs/>
          <w:noProof/>
          <w:sz w:val="24"/>
          <w:szCs w:val="24"/>
          <w:lang w:eastAsia="ru-RU"/>
        </w:rPr>
      </w:pPr>
    </w:p>
    <w:p w:rsidR="00056A4B" w:rsidRDefault="00056A4B" w:rsidP="006179C2">
      <w:pPr>
        <w:ind w:firstLine="180"/>
        <w:jc w:val="both"/>
        <w:rPr>
          <w:b/>
          <w:bCs/>
          <w:noProof/>
          <w:sz w:val="24"/>
          <w:szCs w:val="24"/>
          <w:lang w:eastAsia="ru-RU"/>
        </w:rPr>
      </w:pPr>
    </w:p>
    <w:p w:rsidR="00056A4B" w:rsidRDefault="00056A4B" w:rsidP="006179C2">
      <w:pPr>
        <w:ind w:firstLine="180"/>
        <w:jc w:val="both"/>
        <w:rPr>
          <w:b/>
          <w:bCs/>
          <w:sz w:val="24"/>
          <w:szCs w:val="24"/>
        </w:rPr>
      </w:pPr>
    </w:p>
    <w:p w:rsidR="006179C2" w:rsidRDefault="006179C2" w:rsidP="006179C2">
      <w:pPr>
        <w:ind w:firstLine="180"/>
        <w:jc w:val="both"/>
        <w:rPr>
          <w:sz w:val="24"/>
          <w:szCs w:val="24"/>
        </w:rPr>
      </w:pPr>
      <w:r w:rsidRPr="006179C2">
        <w:rPr>
          <w:sz w:val="24"/>
          <w:szCs w:val="24"/>
        </w:rPr>
        <w:t xml:space="preserve">. </w:t>
      </w:r>
    </w:p>
    <w:p w:rsidR="00774E21" w:rsidRDefault="00774E21" w:rsidP="006179C2">
      <w:pPr>
        <w:ind w:firstLine="180"/>
        <w:jc w:val="both"/>
        <w:rPr>
          <w:sz w:val="24"/>
          <w:szCs w:val="24"/>
        </w:rPr>
      </w:pPr>
      <w:r w:rsidRPr="00774E2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0825" cy="2638425"/>
            <wp:effectExtent l="19050" t="0" r="9525" b="0"/>
            <wp:wrapSquare wrapText="bothSides"/>
            <wp:docPr id="1" name="Рисунок 1" descr="C:\Users\---\Documents\ОЦЕН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-\Documents\ОЦЕ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9AD">
        <w:rPr>
          <w:sz w:val="24"/>
          <w:szCs w:val="24"/>
        </w:rPr>
        <w:t>2.3.</w:t>
      </w:r>
      <w:r w:rsidR="00897F9E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 результативности государственной (итоговой) аттестации обучающихся</w:t>
      </w:r>
    </w:p>
    <w:p w:rsidR="00056A4B" w:rsidRDefault="00774E21" w:rsidP="006179C2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 класса 2012-13 учебный год</w:t>
      </w:r>
    </w:p>
    <w:p w:rsidR="00056A4B" w:rsidRDefault="00056A4B" w:rsidP="006179C2">
      <w:pPr>
        <w:ind w:firstLine="180"/>
        <w:jc w:val="both"/>
        <w:rPr>
          <w:sz w:val="24"/>
          <w:szCs w:val="24"/>
        </w:rPr>
      </w:pPr>
    </w:p>
    <w:p w:rsidR="00CB5BC2" w:rsidRPr="006179C2" w:rsidRDefault="00056A4B" w:rsidP="006179C2">
      <w:pPr>
        <w:ind w:firstLine="180"/>
        <w:jc w:val="both"/>
        <w:rPr>
          <w:sz w:val="24"/>
          <w:szCs w:val="24"/>
        </w:rPr>
      </w:pPr>
      <w:r w:rsidRPr="006179C2">
        <w:rPr>
          <w:sz w:val="24"/>
          <w:szCs w:val="24"/>
        </w:rPr>
        <w:t>Выводы: На протяжении трех лет просматривается стабильность облученности учащихся в течение каждого учебного года по четвертям и годовым отметкам. Новые учащиеся (девочки), переведенные  из других классов,  пополнили группы</w:t>
      </w:r>
      <w:r w:rsidR="00774E21">
        <w:rPr>
          <w:sz w:val="24"/>
          <w:szCs w:val="24"/>
        </w:rPr>
        <w:br w:type="textWrapping" w:clear="all"/>
      </w:r>
    </w:p>
    <w:p w:rsidR="00F40C18" w:rsidRPr="003E1B73" w:rsidRDefault="00F40C18" w:rsidP="00F40C18">
      <w:pPr>
        <w:rPr>
          <w:rFonts w:ascii="Times New Roman" w:hAnsi="Times New Roman"/>
          <w:sz w:val="24"/>
          <w:szCs w:val="24"/>
        </w:rPr>
      </w:pPr>
      <w:r w:rsidRPr="003E1B73">
        <w:rPr>
          <w:rStyle w:val="a8"/>
          <w:rFonts w:ascii="Times New Roman" w:eastAsiaTheme="majorEastAsia" w:hAnsi="Times New Roman"/>
          <w:color w:val="000000"/>
          <w:sz w:val="24"/>
          <w:szCs w:val="24"/>
        </w:rPr>
        <w:t>Положительное отношение учащихся к предмету</w:t>
      </w:r>
    </w:p>
    <w:p w:rsidR="00F40C18" w:rsidRPr="003E1B73" w:rsidRDefault="00F40C18" w:rsidP="00F40C18">
      <w:pPr>
        <w:rPr>
          <w:rFonts w:ascii="Times New Roman" w:hAnsi="Times New Roman"/>
          <w:sz w:val="24"/>
          <w:szCs w:val="24"/>
        </w:rPr>
      </w:pPr>
      <w:r w:rsidRPr="003E1B73">
        <w:rPr>
          <w:rStyle w:val="a8"/>
          <w:rFonts w:ascii="Times New Roman" w:eastAsiaTheme="majorEastAsia" w:hAnsi="Times New Roman"/>
          <w:color w:val="000000"/>
          <w:sz w:val="24"/>
          <w:szCs w:val="24"/>
        </w:rPr>
        <w:t> </w:t>
      </w:r>
      <w:r w:rsidRPr="003E1B73">
        <w:rPr>
          <w:rFonts w:ascii="Times New Roman" w:hAnsi="Times New Roman"/>
          <w:sz w:val="24"/>
          <w:szCs w:val="24"/>
        </w:rPr>
        <w:t>Проанализировав полученные результаты, можно прий</w:t>
      </w:r>
      <w:r>
        <w:rPr>
          <w:rFonts w:ascii="Times New Roman" w:hAnsi="Times New Roman"/>
          <w:sz w:val="24"/>
          <w:szCs w:val="24"/>
        </w:rPr>
        <w:t>ти к следующим вы</w:t>
      </w:r>
      <w:r w:rsidR="00776BD6">
        <w:rPr>
          <w:rFonts w:ascii="Times New Roman" w:hAnsi="Times New Roman"/>
          <w:sz w:val="24"/>
          <w:szCs w:val="24"/>
        </w:rPr>
        <w:t xml:space="preserve">водам - за 2011-2012 и 2012-2013,   2013-14 </w:t>
      </w:r>
      <w:r w:rsidRPr="003E1B73">
        <w:rPr>
          <w:rFonts w:ascii="Times New Roman" w:hAnsi="Times New Roman"/>
          <w:sz w:val="24"/>
          <w:szCs w:val="24"/>
        </w:rPr>
        <w:t xml:space="preserve"> учебные годы наблюдается устойчивое повышение уровня интереса к предмету «Технология».</w:t>
      </w:r>
    </w:p>
    <w:p w:rsidR="00C10C13" w:rsidRPr="00667F9B" w:rsidRDefault="00C10C13" w:rsidP="008D5640">
      <w:pPr>
        <w:jc w:val="center"/>
        <w:rPr>
          <w:rFonts w:ascii="Times New Roman" w:hAnsi="Times New Roman"/>
          <w:b/>
          <w:sz w:val="28"/>
          <w:szCs w:val="28"/>
        </w:rPr>
      </w:pPr>
      <w:r w:rsidRPr="00667F9B">
        <w:rPr>
          <w:rFonts w:ascii="Times New Roman" w:hAnsi="Times New Roman"/>
          <w:b/>
          <w:sz w:val="28"/>
          <w:szCs w:val="28"/>
        </w:rPr>
        <w:t>Раздел 3.</w:t>
      </w:r>
    </w:p>
    <w:p w:rsidR="00C10C13" w:rsidRPr="00667F9B" w:rsidRDefault="00C10C13" w:rsidP="00C10C13">
      <w:pPr>
        <w:jc w:val="center"/>
        <w:rPr>
          <w:rFonts w:ascii="Times New Roman" w:hAnsi="Times New Roman"/>
          <w:b/>
          <w:sz w:val="28"/>
          <w:szCs w:val="28"/>
        </w:rPr>
      </w:pPr>
      <w:r w:rsidRPr="00667F9B">
        <w:rPr>
          <w:rFonts w:ascii="Times New Roman" w:hAnsi="Times New Roman"/>
          <w:b/>
          <w:sz w:val="28"/>
          <w:szCs w:val="28"/>
        </w:rPr>
        <w:t>НАУЧНО-МЕТОДИЧЕСКАЯ ДЕЯТЕЛЬНОСТЬ</w:t>
      </w:r>
    </w:p>
    <w:p w:rsidR="00AC7B78" w:rsidRPr="00AC7B78" w:rsidRDefault="00AC7B78" w:rsidP="00C10C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Методическая работа в школе </w:t>
      </w:r>
      <w:proofErr w:type="gramStart"/>
      <w:r>
        <w:rPr>
          <w:rFonts w:ascii="Times New Roman" w:hAnsi="Times New Roman"/>
          <w:b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sz w:val="24"/>
          <w:szCs w:val="24"/>
        </w:rPr>
        <w:t>нтернате</w:t>
      </w:r>
    </w:p>
    <w:tbl>
      <w:tblPr>
        <w:tblW w:w="897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179"/>
        <w:gridCol w:w="5029"/>
      </w:tblGrid>
      <w:tr w:rsidR="00AC7B78" w:rsidRPr="00B84864" w:rsidTr="00C77AC9">
        <w:trPr>
          <w:trHeight w:val="44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864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86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4864">
              <w:rPr>
                <w:b/>
                <w:sz w:val="24"/>
                <w:szCs w:val="24"/>
              </w:rPr>
              <w:t>Форма участия; тема</w:t>
            </w:r>
          </w:p>
        </w:tc>
      </w:tr>
      <w:tr w:rsidR="00AC7B78" w:rsidRPr="00B84864" w:rsidTr="00C77AC9">
        <w:trPr>
          <w:trHeight w:val="73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Доклад с презентацией «Трудовое воспитание и профессиональная ориентация школьников»</w:t>
            </w:r>
          </w:p>
        </w:tc>
      </w:tr>
      <w:tr w:rsidR="00AC7B78" w:rsidRPr="00B84864" w:rsidTr="00C77AC9">
        <w:trPr>
          <w:trHeight w:val="176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2012</w:t>
            </w:r>
          </w:p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Школьное методическое объединение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Доклад «Организация внеклассной работы по предметам, как важная составляющая часть  нравственного воспитания учащихся »</w:t>
            </w:r>
          </w:p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Открытый урок в 6 классе по технологии: «Ремонт одежды – накладная заплата»</w:t>
            </w:r>
          </w:p>
        </w:tc>
      </w:tr>
      <w:tr w:rsidR="00AC7B78" w:rsidRPr="00B84864" w:rsidTr="00C77AC9">
        <w:trPr>
          <w:trHeight w:val="13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Предметная неделя </w:t>
            </w:r>
          </w:p>
          <w:p w:rsidR="00AC7B78" w:rsidRPr="00B84864" w:rsidRDefault="00AC7B78" w:rsidP="00247FC7">
            <w:pPr>
              <w:rPr>
                <w:sz w:val="24"/>
                <w:szCs w:val="24"/>
              </w:rPr>
            </w:pPr>
          </w:p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с презентацией</w:t>
            </w:r>
            <w:r w:rsidRPr="00B84864">
              <w:rPr>
                <w:sz w:val="24"/>
                <w:szCs w:val="24"/>
              </w:rPr>
              <w:t xml:space="preserve"> по теме: «Основные понятия о композиции костюма» </w:t>
            </w:r>
            <w:r>
              <w:rPr>
                <w:sz w:val="24"/>
                <w:szCs w:val="24"/>
              </w:rPr>
              <w:t xml:space="preserve">учащиеся </w:t>
            </w:r>
            <w:r w:rsidRPr="00B84864">
              <w:rPr>
                <w:sz w:val="24"/>
                <w:szCs w:val="24"/>
              </w:rPr>
              <w:t>5-9 классы (девочки)</w:t>
            </w:r>
          </w:p>
        </w:tc>
      </w:tr>
      <w:tr w:rsidR="00AC7B78" w:rsidRPr="00B84864" w:rsidTr="00C77AC9">
        <w:trPr>
          <w:trHeight w:val="7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2013</w:t>
            </w:r>
          </w:p>
          <w:p w:rsidR="00AC7B78" w:rsidRPr="00B84864" w:rsidRDefault="00AC7B78" w:rsidP="00247FC7">
            <w:pPr>
              <w:jc w:val="both"/>
              <w:rPr>
                <w:sz w:val="24"/>
                <w:szCs w:val="24"/>
              </w:rPr>
            </w:pPr>
          </w:p>
          <w:p w:rsidR="00AC7B78" w:rsidRPr="00B84864" w:rsidRDefault="00AC7B78" w:rsidP="00247FC7">
            <w:pPr>
              <w:jc w:val="both"/>
              <w:rPr>
                <w:sz w:val="24"/>
                <w:szCs w:val="24"/>
              </w:rPr>
            </w:pPr>
          </w:p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78" w:rsidRPr="00B84864" w:rsidRDefault="00AC7B78" w:rsidP="00247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Школьное методическое объединение</w:t>
            </w:r>
          </w:p>
          <w:p w:rsidR="00AC7B78" w:rsidRPr="00B84864" w:rsidRDefault="00AC7B78" w:rsidP="00247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Доклад: «Требования к современному уроку трудового обучения»</w:t>
            </w:r>
          </w:p>
        </w:tc>
      </w:tr>
      <w:tr w:rsidR="00AC7B78" w:rsidRPr="00B84864" w:rsidTr="00C77AC9">
        <w:trPr>
          <w:trHeight w:val="130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8" w:rsidRDefault="00AC7B78" w:rsidP="00247FC7">
            <w:pPr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Предметная неделя</w:t>
            </w:r>
          </w:p>
          <w:p w:rsidR="00AC7B78" w:rsidRPr="00A214C8" w:rsidRDefault="00AC7B78" w:rsidP="00247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Открытый урок « Лоскутное шитье в стиле «шахматка» 7  класс</w:t>
            </w:r>
          </w:p>
          <w:p w:rsidR="00AC7B78" w:rsidRPr="00B84864" w:rsidRDefault="00AC7B78" w:rsidP="00247FC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10C13" w:rsidRPr="00F32F6F" w:rsidRDefault="00C10C13" w:rsidP="00C10C13">
      <w:pPr>
        <w:ind w:firstLine="567"/>
        <w:rPr>
          <w:rFonts w:ascii="Times New Roman" w:hAnsi="Times New Roman"/>
          <w:b/>
          <w:sz w:val="28"/>
          <w:szCs w:val="28"/>
        </w:rPr>
      </w:pPr>
      <w:r w:rsidRPr="00F32F6F">
        <w:rPr>
          <w:rFonts w:ascii="Times New Roman" w:hAnsi="Times New Roman"/>
          <w:b/>
          <w:sz w:val="28"/>
          <w:szCs w:val="28"/>
        </w:rPr>
        <w:t>Участие в мероприятиях, повышающих имидж образовательного  учреждения</w:t>
      </w:r>
    </w:p>
    <w:p w:rsidR="00C10C13" w:rsidRDefault="00AC7B78" w:rsidP="00C10C13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3.2 </w:t>
      </w:r>
      <w:r w:rsidR="00C10C13" w:rsidRPr="00B848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Уровень творческих достижений учителя </w:t>
      </w:r>
      <w:r w:rsidR="00C10C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технологии Бодровой В.Н. </w:t>
      </w:r>
      <w:proofErr w:type="gramStart"/>
      <w:r w:rsidR="00C10C13" w:rsidRPr="00B848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C10C13" w:rsidRPr="00B848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5"/>
        <w:gridCol w:w="3544"/>
        <w:gridCol w:w="6"/>
        <w:gridCol w:w="3680"/>
        <w:gridCol w:w="1995"/>
        <w:gridCol w:w="1565"/>
      </w:tblGrid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5"/>
            <w:bookmarkStart w:id="3" w:name="a8fd09bed81354a02a9aa9f541ec8e373f202916"/>
            <w:bookmarkEnd w:id="2"/>
            <w:bookmarkEnd w:id="3"/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представления опыта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представлени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(школьный, региональный, интернет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с указанием названия мероприятия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представленного опыта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(доклад, публикация, творческий отчет, мастер-класс и т.д.)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C10C13" w:rsidRDefault="00C10C13" w:rsidP="00247F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опыта работы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Pr="001C6A29" w:rsidRDefault="00C10C13" w:rsidP="00247F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августовская конференция педагогических работников «Приоритетные направления развития профессиональной компетентности учителей технологии в процессе введения и реализации компонентов ФГОС нового поколения»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«Организация внеурочной деятельности по технологии»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августа 2011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Default="00C10C13" w:rsidP="00247F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внеурочной познавательной деятельности школьников в соответствии с требованиями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ФГОС нового поколения»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по теме: «Композиция костюма»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Март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2012г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Мастер- класс в рамках школы передового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Школьный: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внеурочной познавательной деятельности школьников в соответствии с требованиями ФГОС нового поколения»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в изделии»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2013г</w:t>
            </w:r>
          </w:p>
        </w:tc>
      </w:tr>
      <w:tr w:rsidR="00C10C13" w:rsidRPr="00B84864" w:rsidTr="00247FC7">
        <w:trPr>
          <w:trHeight w:val="144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 класс в рамках школы передового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внеурочной познавательной деятельности школьников в соответствии с требованиями ФГОС нового поколения»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«Технология изготовления изделий 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лоскутов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рихватка»</w:t>
            </w:r>
          </w:p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2014</w:t>
            </w:r>
          </w:p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C10C13" w:rsidRPr="00B84864" w:rsidRDefault="00C10C13" w:rsidP="0024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  <w:p w:rsidR="00C10C13" w:rsidRPr="00C10C13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http://nsportal.ru/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node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10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515176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Персональный сайт</w:t>
            </w:r>
          </w:p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Доклад: «Использование ИКТ на уроках технологии»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23.01.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C10C13" w:rsidRPr="00B84864" w:rsidRDefault="00C10C13" w:rsidP="0024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  <w:p w:rsidR="00C10C13" w:rsidRPr="00C10C13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http://nsport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al.ru/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node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10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537393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921A49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1A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Доклад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теме: «Цветовая гамма в композиции костюма»</w:t>
            </w:r>
            <w:r w:rsidRPr="00921A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 http://nsport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al.ru/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node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566199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ота ученицы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роект «Рюкзак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21. 02. 2013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ласс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64E55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 на сайте ТОИПКРО (Тамбов)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«Сервисы визуальной информации в проектной деятельности»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Default="00C10C13" w:rsidP="00247FC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30. 09. 2013по </w:t>
            </w:r>
          </w:p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23.10.2013 г.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центр образования « МЦФЭР РЕСУРСЫ ОБРАЗОВАНИЯ»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84670A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материал по технологии: «КВН по технологии»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84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menobr</w:t>
            </w:r>
            <w:proofErr w:type="spellEnd"/>
            <w:r w:rsidRPr="0084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4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12. 02.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.2013</w:t>
            </w:r>
          </w:p>
        </w:tc>
      </w:tr>
      <w:tr w:rsidR="00C10C13" w:rsidRPr="00B84864" w:rsidTr="00247FC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84670A" w:rsidRDefault="00C10C13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Дневник.  Единая образовательная сеть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йский конкурс  «Урок XXI века»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C13" w:rsidRPr="00B84864" w:rsidRDefault="00C10C13" w:rsidP="00247FC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11. 07. </w:t>
            </w:r>
            <w:r w:rsidRPr="00B84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C10C13" w:rsidTr="00247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65" w:type="dxa"/>
          <w:trHeight w:val="1279"/>
        </w:trPr>
        <w:tc>
          <w:tcPr>
            <w:tcW w:w="1525" w:type="dxa"/>
          </w:tcPr>
          <w:p w:rsidR="00C10C13" w:rsidRPr="00E35B3B" w:rsidRDefault="00C10C13" w:rsidP="00247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</w:p>
          <w:p w:rsidR="00C10C13" w:rsidRPr="00E35B3B" w:rsidRDefault="00C10C13" w:rsidP="00247FC7">
            <w:pPr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10C13" w:rsidRDefault="00C10C13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5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интернет </w:t>
            </w:r>
            <w:proofErr w:type="gramStart"/>
            <w:r w:rsidR="001E44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E35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5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едсовет</w:t>
            </w:r>
          </w:p>
          <w:p w:rsidR="001E4488" w:rsidRDefault="001E4488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4488" w:rsidRDefault="001E4488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E4488" w:rsidRPr="00E35B3B" w:rsidRDefault="001E4488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10C13" w:rsidRPr="00E35B3B" w:rsidRDefault="00C10C13" w:rsidP="00247FC7">
            <w:pPr>
              <w:tabs>
                <w:tab w:val="left" w:pos="656"/>
              </w:tabs>
              <w:spacing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E35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вторский материал по технологии. Урок мастер класс по разделу: «Художественная обработка ткани»</w:t>
            </w:r>
            <w:r w:rsidRPr="00E35B3B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US" w:eastAsia="ru-RU"/>
              </w:rPr>
              <w:t>http</w:t>
            </w:r>
            <w:r w:rsidRPr="00E35B3B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;//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US" w:eastAsia="ru-RU"/>
              </w:rPr>
              <w:t>pedsowet</w:t>
            </w:r>
            <w:proofErr w:type="spellEnd"/>
            <w:r w:rsidRPr="00E35B3B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24"/>
                <w:szCs w:val="24"/>
                <w:lang w:val="en-US" w:eastAsia="ru-RU"/>
              </w:rPr>
              <w:t>orq</w:t>
            </w:r>
            <w:proofErr w:type="spellEnd"/>
            <w:r w:rsidRPr="00E35B3B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Сертификат№18360</w:t>
            </w:r>
          </w:p>
        </w:tc>
        <w:tc>
          <w:tcPr>
            <w:tcW w:w="1995" w:type="dxa"/>
          </w:tcPr>
          <w:p w:rsidR="00C10C13" w:rsidRDefault="00C10C13" w:rsidP="00247F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C13" w:rsidRPr="00AA3546" w:rsidRDefault="00C10C13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26. 01. 2013</w:t>
            </w:r>
          </w:p>
        </w:tc>
      </w:tr>
      <w:tr w:rsidR="00C10C13" w:rsidTr="00247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65" w:type="dxa"/>
          <w:trHeight w:val="599"/>
        </w:trPr>
        <w:tc>
          <w:tcPr>
            <w:tcW w:w="1525" w:type="dxa"/>
          </w:tcPr>
          <w:p w:rsidR="00C10C13" w:rsidRPr="00B00AE0" w:rsidRDefault="00C10C13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3550" w:type="dxa"/>
            <w:gridSpan w:val="2"/>
          </w:tcPr>
          <w:p w:rsidR="00C10C13" w:rsidRPr="00B84864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A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роект «Копилка уроков –сайт для учителей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10C13" w:rsidRPr="00AA3546" w:rsidRDefault="00C10C13" w:rsidP="00247FC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Авторский материал по технологии. Тема:</w:t>
            </w:r>
            <w:r w:rsidR="002A3A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«Симметрия в вышивке»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kopilkaurokov</w:t>
            </w:r>
            <w:proofErr w:type="spellEnd"/>
            <w:r w:rsidRPr="00AA35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/129327</w:t>
            </w:r>
          </w:p>
          <w:p w:rsidR="00C10C13" w:rsidRPr="00DD0C4B" w:rsidRDefault="00C10C13" w:rsidP="00247FC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C10C13" w:rsidRPr="00AA3546" w:rsidRDefault="00C10C13" w:rsidP="00247FC7">
            <w:pPr>
              <w:tabs>
                <w:tab w:val="left" w:pos="399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5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11. 11. 2014</w:t>
            </w:r>
          </w:p>
        </w:tc>
      </w:tr>
      <w:tr w:rsidR="00C10C13" w:rsidTr="00247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65" w:type="dxa"/>
          <w:trHeight w:val="656"/>
        </w:trPr>
        <w:tc>
          <w:tcPr>
            <w:tcW w:w="1525" w:type="dxa"/>
          </w:tcPr>
          <w:p w:rsidR="00C10C13" w:rsidRPr="00133112" w:rsidRDefault="00C10C13" w:rsidP="00247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3550" w:type="dxa"/>
            <w:gridSpan w:val="2"/>
          </w:tcPr>
          <w:p w:rsidR="00C10C13" w:rsidRPr="00B00AE0" w:rsidRDefault="00C10C13" w:rsidP="00247FC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A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роект «Копилка уроков –сайт для учителей»</w:t>
            </w:r>
          </w:p>
          <w:p w:rsidR="00C10C13" w:rsidRPr="00133112" w:rsidRDefault="00C10C13" w:rsidP="00247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C10C13" w:rsidRPr="00AA3546" w:rsidRDefault="00C10C13" w:rsidP="00247FC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Авторский материал по технологии. Тема урока: «Ремонт одежды»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kopilkaurokov</w:t>
            </w:r>
            <w:proofErr w:type="spellEnd"/>
            <w:r w:rsidRPr="00AA35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A35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/1337773</w:t>
            </w:r>
          </w:p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C10C13" w:rsidRDefault="00C10C13" w:rsidP="00247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21. 11. 2014</w:t>
            </w:r>
          </w:p>
          <w:p w:rsidR="00C10C13" w:rsidRPr="00133112" w:rsidRDefault="00C10C13" w:rsidP="00247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0C13" w:rsidTr="00247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65" w:type="dxa"/>
          <w:trHeight w:val="713"/>
        </w:trPr>
        <w:tc>
          <w:tcPr>
            <w:tcW w:w="1525" w:type="dxa"/>
          </w:tcPr>
          <w:p w:rsidR="00C10C13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</w:tcPr>
          <w:p w:rsidR="00C10C13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C10C13" w:rsidRDefault="00C10C13" w:rsidP="00247F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0C13" w:rsidRPr="0084670A" w:rsidRDefault="00C10C13" w:rsidP="00247FC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C13" w:rsidRPr="0084670A" w:rsidRDefault="00C10C13" w:rsidP="00C10C1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p w:rsidR="00C10C13" w:rsidRDefault="00AC7B78" w:rsidP="00C10C13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3.3.Участие  на сайтах Интернета</w:t>
      </w:r>
      <w:r w:rsidR="00C10C13" w:rsidRPr="00A6540B">
        <w:rPr>
          <w:rFonts w:ascii="Times New Roman" w:hAnsi="Times New Roman"/>
          <w:b/>
          <w:sz w:val="28"/>
          <w:szCs w:val="28"/>
        </w:rPr>
        <w:t xml:space="preserve"> </w:t>
      </w:r>
    </w:p>
    <w:p w:rsidR="00F87A9D" w:rsidRPr="00A628F4" w:rsidRDefault="00F87A9D" w:rsidP="00F87A9D">
      <w:pPr>
        <w:ind w:left="708" w:hanging="708"/>
        <w:jc w:val="center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>Сертификаты и свидетельства Бодрова В.Н.</w:t>
      </w:r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1Сертификат   Бодрова Валентина Николаевна является выпускником курса «Метод проекта» из серии тематических тренингов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«Элементы»(12 часов) от 24-03-2014 проводимые на сайте </w:t>
      </w:r>
      <w:hyperlink r:id="rId6" w:history="1">
        <w:r w:rsidRPr="00A628F4">
          <w:rPr>
            <w:rStyle w:val="af7"/>
            <w:rFonts w:ascii="Times New Roman" w:hAnsi="Times New Roman"/>
            <w:sz w:val="24"/>
            <w:szCs w:val="24"/>
          </w:rPr>
          <w:t>http://edugalaxy.intel.ru/index.php?a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ct</w:t>
        </w:r>
        <w:r w:rsidRPr="00A628F4">
          <w:rPr>
            <w:rStyle w:val="af7"/>
            <w:rFonts w:ascii="Times New Roman" w:hAnsi="Times New Roman"/>
            <w:sz w:val="24"/>
            <w:szCs w:val="24"/>
          </w:rPr>
          <w:t>=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elements</w:t>
        </w:r>
      </w:hyperlink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2 Сертификат   Бодрова Валентина Николаевна является выпускником курса «Методы оценивания в классе XXI века» из серии тематических тренингов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«Элементы» (12 часов)  сайт </w:t>
      </w:r>
      <w:hyperlink r:id="rId7" w:history="1">
        <w:r w:rsidRPr="00A628F4">
          <w:rPr>
            <w:rStyle w:val="af7"/>
            <w:rFonts w:ascii="Times New Roman" w:hAnsi="Times New Roman"/>
            <w:sz w:val="24"/>
            <w:szCs w:val="24"/>
          </w:rPr>
          <w:t>http://edugalaxy.intel.ru/index.php?a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ct</w:t>
        </w:r>
        <w:r w:rsidRPr="00A628F4">
          <w:rPr>
            <w:rStyle w:val="af7"/>
            <w:rFonts w:ascii="Times New Roman" w:hAnsi="Times New Roman"/>
            <w:sz w:val="24"/>
            <w:szCs w:val="24"/>
          </w:rPr>
          <w:t>=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elements</w:t>
        </w:r>
      </w:hyperlink>
    </w:p>
    <w:p w:rsidR="009B4EF1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3Сертификат Бодрова Валентина Николаевна успешно прошла обучение в рамках дистанционного практико-ориентированного семинара «Развитие информационно – образовательной среды, отвечающей требованиям ФГОС»  24 марта-4 апреля 2014 года на портале «Образовательная Галактика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» - Мастер-класс «Veb-страна безопасности» Автор-ведущий </w:t>
      </w:r>
      <w:proofErr w:type="spellStart"/>
      <w:r w:rsidRPr="00A628F4">
        <w:rPr>
          <w:rFonts w:ascii="Times New Roman" w:hAnsi="Times New Roman"/>
          <w:sz w:val="24"/>
          <w:szCs w:val="24"/>
        </w:rPr>
        <w:t>Калиберда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Елена Львовна(12 час).</w:t>
      </w:r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 4 Свидетельство № 129327Настоящим удостоверяется, что автор Бодрова Валентина Николаевна опубликовала свой материал 11.11.2014г Тема урока: «Симметрия в вышивке» на странице </w:t>
      </w:r>
      <w:hyperlink r:id="rId8" w:history="1">
        <w:r w:rsidRPr="00A628F4">
          <w:rPr>
            <w:rStyle w:val="af7"/>
            <w:rFonts w:ascii="Times New Roman" w:hAnsi="Times New Roman"/>
            <w:sz w:val="24"/>
            <w:szCs w:val="24"/>
          </w:rPr>
          <w:t>http://kopilkau</w:t>
        </w:r>
        <w:proofErr w:type="spellStart"/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rokov</w:t>
        </w:r>
        <w:proofErr w:type="spellEnd"/>
        <w:r w:rsidRPr="00A628F4">
          <w:rPr>
            <w:rStyle w:val="af7"/>
            <w:rFonts w:ascii="Times New Roman" w:hAnsi="Times New Roman"/>
            <w:sz w:val="24"/>
            <w:szCs w:val="24"/>
          </w:rPr>
          <w:t>.</w:t>
        </w:r>
        <w:proofErr w:type="spellStart"/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628F4">
          <w:rPr>
            <w:rStyle w:val="af7"/>
            <w:rFonts w:ascii="Times New Roman" w:hAnsi="Times New Roman"/>
            <w:sz w:val="24"/>
            <w:szCs w:val="24"/>
          </w:rPr>
          <w:t>/</w:t>
        </w:r>
        <w:proofErr w:type="spellStart"/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tefinologiyad</w:t>
        </w:r>
        <w:proofErr w:type="spellEnd"/>
        <w:r w:rsidRPr="00A628F4">
          <w:rPr>
            <w:rStyle w:val="af7"/>
            <w:rFonts w:ascii="Times New Roman" w:hAnsi="Times New Roman"/>
            <w:sz w:val="24"/>
            <w:szCs w:val="24"/>
          </w:rPr>
          <w:t>/</w:t>
        </w:r>
        <w:proofErr w:type="spellStart"/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uroki</w:t>
        </w:r>
        <w:proofErr w:type="spellEnd"/>
        <w:r w:rsidRPr="00A628F4">
          <w:rPr>
            <w:rStyle w:val="af7"/>
            <w:rFonts w:ascii="Times New Roman" w:hAnsi="Times New Roman"/>
            <w:sz w:val="24"/>
            <w:szCs w:val="24"/>
          </w:rPr>
          <w:t>/129327 Руководитель проекта Д.А.Тарасов</w:t>
        </w:r>
      </w:hyperlink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>5.Сертификат   Бодрова Валентина Николаевна является выпускником курса</w:t>
      </w:r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«Модель «1 ученик-1 компьютер»: мотивация учащихся» из серии тематических тренингов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«Элементы» (12 часов)  сайт </w:t>
      </w:r>
      <w:hyperlink r:id="rId9" w:history="1">
        <w:r w:rsidRPr="00A628F4">
          <w:rPr>
            <w:rStyle w:val="af7"/>
            <w:rFonts w:ascii="Times New Roman" w:hAnsi="Times New Roman"/>
            <w:sz w:val="24"/>
            <w:szCs w:val="24"/>
          </w:rPr>
          <w:t>http://edugalaxy.intel.ru/index.php?a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ct</w:t>
        </w:r>
        <w:r w:rsidRPr="00A628F4">
          <w:rPr>
            <w:rStyle w:val="af7"/>
            <w:rFonts w:ascii="Times New Roman" w:hAnsi="Times New Roman"/>
            <w:sz w:val="24"/>
            <w:szCs w:val="24"/>
          </w:rPr>
          <w:t>=</w:t>
        </w:r>
        <w:r w:rsidRPr="00A628F4">
          <w:rPr>
            <w:rStyle w:val="af7"/>
            <w:rFonts w:ascii="Times New Roman" w:hAnsi="Times New Roman"/>
            <w:sz w:val="24"/>
            <w:szCs w:val="24"/>
            <w:lang w:val="en-US"/>
          </w:rPr>
          <w:t>elements</w:t>
        </w:r>
      </w:hyperlink>
      <w:r w:rsidRPr="00A628F4">
        <w:rPr>
          <w:rFonts w:ascii="Times New Roman" w:hAnsi="Times New Roman"/>
          <w:sz w:val="24"/>
          <w:szCs w:val="24"/>
        </w:rPr>
        <w:t xml:space="preserve">  Дата  09.-11-2014 на портале «Образовательная Галактика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» Директор образовательных программ 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628F4">
        <w:rPr>
          <w:rFonts w:ascii="Times New Roman" w:hAnsi="Times New Roman"/>
          <w:sz w:val="24"/>
          <w:szCs w:val="24"/>
        </w:rPr>
        <w:t>Россиии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СНГ Вера </w:t>
      </w:r>
      <w:proofErr w:type="spellStart"/>
      <w:r w:rsidRPr="00A628F4">
        <w:rPr>
          <w:rFonts w:ascii="Times New Roman" w:hAnsi="Times New Roman"/>
          <w:sz w:val="24"/>
          <w:szCs w:val="24"/>
        </w:rPr>
        <w:t>Баклашова</w:t>
      </w:r>
      <w:proofErr w:type="spellEnd"/>
    </w:p>
    <w:p w:rsidR="00F87A9D" w:rsidRPr="00A628F4" w:rsidRDefault="00F87A9D" w:rsidP="00F87A9D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 xml:space="preserve">6. Сертификат Бодрова Валентина Николаевна с успехом окончила курс «Информационная и </w:t>
      </w:r>
      <w:proofErr w:type="spellStart"/>
      <w:r w:rsidRPr="00A628F4">
        <w:rPr>
          <w:rFonts w:ascii="Times New Roman" w:hAnsi="Times New Roman"/>
          <w:sz w:val="24"/>
          <w:szCs w:val="24"/>
        </w:rPr>
        <w:t>медийная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грамотность учителя в рамках реализации профессионального стандарта педагога» (36 час) Профессиональное развитие педагогов и ИКТ Инструктор МООС О. П. Михеева 22 сентября – 02 ноября 2014 г.</w:t>
      </w:r>
    </w:p>
    <w:p w:rsidR="00F87A9D" w:rsidRPr="00A628F4" w:rsidRDefault="00F87A9D" w:rsidP="00F87A9D">
      <w:pPr>
        <w:ind w:firstLine="567"/>
        <w:rPr>
          <w:rFonts w:ascii="Times New Roman" w:hAnsi="Times New Roman"/>
          <w:sz w:val="24"/>
          <w:szCs w:val="24"/>
        </w:rPr>
      </w:pPr>
      <w:r w:rsidRPr="00A628F4">
        <w:rPr>
          <w:rFonts w:ascii="Times New Roman" w:hAnsi="Times New Roman"/>
          <w:sz w:val="24"/>
          <w:szCs w:val="24"/>
        </w:rPr>
        <w:t>7. Сертификат Бодрова Валентина Николаевна</w:t>
      </w:r>
      <w:proofErr w:type="gramStart"/>
      <w:r w:rsidRPr="00A628F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628F4">
        <w:rPr>
          <w:rFonts w:ascii="Times New Roman" w:hAnsi="Times New Roman"/>
          <w:sz w:val="24"/>
          <w:szCs w:val="24"/>
        </w:rPr>
        <w:t xml:space="preserve">а портале «Образовательная Галактика </w:t>
      </w:r>
      <w:proofErr w:type="spellStart"/>
      <w:r w:rsidRPr="00A628F4">
        <w:rPr>
          <w:rFonts w:ascii="Times New Roman" w:hAnsi="Times New Roman"/>
          <w:sz w:val="24"/>
          <w:szCs w:val="24"/>
        </w:rPr>
        <w:t>Intel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» - Мастер-класс «Veb-страна безопасности» Автор-ведущий </w:t>
      </w:r>
      <w:proofErr w:type="spellStart"/>
      <w:r w:rsidRPr="00A628F4">
        <w:rPr>
          <w:rFonts w:ascii="Times New Roman" w:hAnsi="Times New Roman"/>
          <w:sz w:val="24"/>
          <w:szCs w:val="24"/>
        </w:rPr>
        <w:t>Калиберда</w:t>
      </w:r>
      <w:proofErr w:type="spellEnd"/>
      <w:r w:rsidRPr="00A628F4">
        <w:rPr>
          <w:rFonts w:ascii="Times New Roman" w:hAnsi="Times New Roman"/>
          <w:sz w:val="24"/>
          <w:szCs w:val="24"/>
        </w:rPr>
        <w:t xml:space="preserve"> Елена Львовна(12 час) </w:t>
      </w:r>
      <w:hyperlink r:id="rId10" w:history="1">
        <w:r w:rsidRPr="00A628F4">
          <w:rPr>
            <w:rStyle w:val="af7"/>
            <w:rFonts w:ascii="Times New Roman" w:hAnsi="Times New Roman"/>
            <w:color w:val="0270C2"/>
            <w:sz w:val="24"/>
            <w:szCs w:val="24"/>
          </w:rPr>
          <w:t>Сайт Мастер-класса "Web-страна безопасности"</w:t>
        </w:r>
      </w:hyperlink>
    </w:p>
    <w:p w:rsidR="00F87A9D" w:rsidRPr="007203A2" w:rsidRDefault="00F87A9D" w:rsidP="00F87A9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t xml:space="preserve">8.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теме   </w:t>
      </w:r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 Реализация требований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ФГОС ООО в курсе технология»</w:t>
      </w:r>
      <w:r w:rsidRPr="00F87A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Ведущий методист по технологии ИЦ «ВЕНТАН</w:t>
      </w:r>
      <w:proofErr w:type="gramStart"/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ГРАФ» </w:t>
      </w:r>
      <w:proofErr w:type="spellStart"/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Остафова</w:t>
      </w:r>
      <w:proofErr w:type="spellEnd"/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7203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Африкановна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21. 04. 2014</w:t>
      </w:r>
    </w:p>
    <w:p w:rsidR="00F87A9D" w:rsidRPr="007203A2" w:rsidRDefault="00F87A9D" w:rsidP="00F87A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10C13" w:rsidRPr="00F938E2" w:rsidRDefault="000F2076" w:rsidP="00F938E2">
      <w:pPr>
        <w:rPr>
          <w:rFonts w:ascii="Times New Roman" w:hAnsi="Times New Roman"/>
          <w:sz w:val="28"/>
          <w:szCs w:val="28"/>
        </w:rPr>
      </w:pPr>
      <w:r w:rsidRPr="000F2076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393">
        <w:rPr>
          <w:rFonts w:ascii="Times New Roman" w:hAnsi="Times New Roman"/>
          <w:sz w:val="24"/>
          <w:szCs w:val="24"/>
        </w:rPr>
        <w:t xml:space="preserve">Окончила курс «Информационная и </w:t>
      </w:r>
      <w:proofErr w:type="spellStart"/>
      <w:r w:rsidRPr="00A04393">
        <w:rPr>
          <w:rFonts w:ascii="Times New Roman" w:hAnsi="Times New Roman"/>
          <w:sz w:val="24"/>
          <w:szCs w:val="24"/>
        </w:rPr>
        <w:t>медийная</w:t>
      </w:r>
      <w:proofErr w:type="spellEnd"/>
      <w:r w:rsidRPr="00A04393">
        <w:rPr>
          <w:rFonts w:ascii="Times New Roman" w:hAnsi="Times New Roman"/>
          <w:sz w:val="24"/>
          <w:szCs w:val="24"/>
        </w:rPr>
        <w:t xml:space="preserve"> грамотность учителя в рамках реализации профессионального стандарта педагога» (36 час)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40B">
        <w:rPr>
          <w:rFonts w:ascii="Times New Roman" w:hAnsi="Times New Roman"/>
          <w:sz w:val="24"/>
          <w:szCs w:val="24"/>
        </w:rPr>
        <w:t>с 22. 09. 2014г по 02. 11. 2014г</w:t>
      </w:r>
      <w:r w:rsidRPr="000F2076">
        <w:rPr>
          <w:rFonts w:ascii="Times New Roman" w:hAnsi="Times New Roman"/>
          <w:sz w:val="24"/>
          <w:szCs w:val="24"/>
        </w:rPr>
        <w:t xml:space="preserve"> </w:t>
      </w:r>
      <w:r w:rsidRPr="00A04393">
        <w:rPr>
          <w:rFonts w:ascii="Times New Roman" w:hAnsi="Times New Roman"/>
          <w:sz w:val="24"/>
          <w:szCs w:val="24"/>
        </w:rPr>
        <w:t>Профессиональное развитие педагогов и ИКТ Инструктор МООС О. П. Михеева</w:t>
      </w:r>
      <w:r>
        <w:rPr>
          <w:rFonts w:ascii="Times New Roman" w:hAnsi="Times New Roman"/>
          <w:sz w:val="24"/>
          <w:szCs w:val="24"/>
        </w:rPr>
        <w:t xml:space="preserve"> Сертификат</w:t>
      </w:r>
    </w:p>
    <w:p w:rsidR="00F938E2" w:rsidRDefault="00E3201C" w:rsidP="00F938E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Осваиваются, редактируются</w:t>
      </w:r>
      <w:r w:rsidR="00F938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r w:rsidR="00B76E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добавляются</w:t>
      </w:r>
      <w:r w:rsidR="00F938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методические материалы на новые сайты Мультиурок, учпортфолио</w:t>
      </w:r>
      <w:proofErr w:type="gramStart"/>
      <w:r w:rsidR="00F938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="00F938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   </w:t>
      </w:r>
      <w:hyperlink r:id="rId11" w:history="1">
        <w:r w:rsidR="00F938E2" w:rsidRPr="00342167">
          <w:rPr>
            <w:rStyle w:val="af7"/>
          </w:rPr>
          <w:t>http://uchportfolio.ru/create</w:t>
        </w:r>
      </w:hyperlink>
      <w:r w:rsidR="00F938E2">
        <w:t xml:space="preserve">   МОЕ СОЗДАНИЕ   </w:t>
      </w:r>
      <w:hyperlink r:id="rId12" w:history="1">
        <w:r w:rsidR="00F938E2" w:rsidRPr="00A54C2B">
          <w:rPr>
            <w:rStyle w:val="af7"/>
          </w:rPr>
          <w:t>http://multiurok.ru/bodr/lenta</w:t>
        </w:r>
      </w:hyperlink>
    </w:p>
    <w:p w:rsidR="00F938E2" w:rsidRDefault="00F938E2" w:rsidP="00F938E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F938E2" w:rsidRDefault="00F938E2" w:rsidP="00C10C1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C5DFB" w:rsidRDefault="00CC5DFB" w:rsidP="00C10C1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B4C45" w:rsidRDefault="009B4C45" w:rsidP="00C10C1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B4C45" w:rsidRPr="00F938E2" w:rsidRDefault="009B4C45" w:rsidP="00C10C1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C4A71" w:rsidRDefault="00CE12A8" w:rsidP="00C10C1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3. 4. </w:t>
      </w:r>
      <w:r w:rsidR="00C10C13" w:rsidRPr="00B84864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>Результативность участия в профессиональных (творческих)</w:t>
      </w:r>
      <w:r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10C13" w:rsidRPr="00B84864"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конкурсах</w:t>
      </w:r>
      <w:r>
        <w:rPr>
          <w:rFonts w:eastAsia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0C13" w:rsidRPr="00B84864" w:rsidRDefault="00C10C13" w:rsidP="00C10C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160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970"/>
        <w:gridCol w:w="1417"/>
        <w:gridCol w:w="1997"/>
        <w:gridCol w:w="2055"/>
        <w:gridCol w:w="2167"/>
      </w:tblGrid>
      <w:tr w:rsidR="004C4A71" w:rsidRPr="00B84864" w:rsidTr="00247FC7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203616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4" w:name="6"/>
            <w:bookmarkStart w:id="5" w:name="3149195af59b0552bd33b48b57c435bbdf54ac77"/>
            <w:bookmarkEnd w:id="4"/>
            <w:bookmarkEnd w:id="5"/>
            <w:r w:rsidRPr="0020361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Название профессионального (творческого) конкурса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203616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0361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203616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0361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203616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0361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4C4A71" w:rsidRPr="00203616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4A71" w:rsidRPr="00B84864" w:rsidTr="00247FC7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выставка </w:t>
            </w: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для педагогов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C4A71" w:rsidRPr="00B84864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A71" w:rsidRPr="00B84864" w:rsidTr="00247FC7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CE0B08" w:rsidP="00CE0B0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Выставка-номинация: «Укрась живую елку»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="0006602F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-2014гг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02F" w:rsidRDefault="004C4A71" w:rsidP="00247FC7">
            <w:pPr>
              <w:spacing w:after="0" w:line="0" w:lineRule="atLeas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4C4A71" w:rsidRPr="00B84864" w:rsidRDefault="0006602F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(сертификаты</w:t>
            </w:r>
            <w:r w:rsidR="004C4A7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C4A71" w:rsidRPr="00B84864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A71" w:rsidRPr="00B84864" w:rsidTr="00247FC7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Конкурс методических разработок «Современный урок технологии»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C4A71" w:rsidRPr="00B84864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A71" w:rsidRPr="00B84864" w:rsidTr="00247FC7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Конкур</w:t>
            </w:r>
            <w:proofErr w:type="gramStart"/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выставка «Талантлив педагог –талантливы дети»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C4A71" w:rsidRPr="00B84864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C4A71" w:rsidRPr="00B84864" w:rsidTr="004C4A71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Выставка</w:t>
            </w: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Красная Пасха</w:t>
            </w: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»</w:t>
            </w:r>
          </w:p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Конкурс «Лучшая выставка художественного и декоративн</w:t>
            </w:r>
            <w:proofErr w:type="gramStart"/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прикладного творчества в образовательном учреждении»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2 , 2013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Pr="00B8486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71" w:rsidRPr="00B84864" w:rsidRDefault="004C4A71" w:rsidP="00247FC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bottom w:val="nil"/>
              <w:right w:val="single" w:sz="2" w:space="0" w:color="000000"/>
            </w:tcBorders>
          </w:tcPr>
          <w:p w:rsidR="004C4A71" w:rsidRPr="00B84864" w:rsidRDefault="004C4A71" w:rsidP="004C4A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E68" w:rsidRDefault="00747A39" w:rsidP="00C10C13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</w:t>
      </w:r>
    </w:p>
    <w:p w:rsidR="00C10C13" w:rsidRPr="00CE0B08" w:rsidRDefault="002A3363" w:rsidP="00C10C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</w:t>
      </w:r>
      <w:r w:rsidR="00C10C13" w:rsidRPr="00CE0B08">
        <w:rPr>
          <w:rFonts w:ascii="Times New Roman" w:hAnsi="Times New Roman"/>
          <w:b/>
          <w:sz w:val="28"/>
          <w:szCs w:val="28"/>
        </w:rPr>
        <w:t>Обобщение и распространение собственного педагогического опыта</w:t>
      </w:r>
    </w:p>
    <w:tbl>
      <w:tblPr>
        <w:tblW w:w="0" w:type="auto"/>
        <w:tblLook w:val="01E0"/>
      </w:tblPr>
      <w:tblGrid>
        <w:gridCol w:w="550"/>
        <w:gridCol w:w="1423"/>
        <w:gridCol w:w="4285"/>
        <w:gridCol w:w="182"/>
        <w:gridCol w:w="3066"/>
      </w:tblGrid>
      <w:tr w:rsidR="00C10C13" w:rsidRPr="00B84864" w:rsidTr="00B37E2C">
        <w:trPr>
          <w:trHeight w:val="303"/>
        </w:trPr>
        <w:tc>
          <w:tcPr>
            <w:tcW w:w="9405" w:type="dxa"/>
            <w:gridSpan w:val="5"/>
          </w:tcPr>
          <w:p w:rsidR="00C10C13" w:rsidRPr="00B84864" w:rsidRDefault="00C10C13" w:rsidP="00247FC7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B84864">
              <w:rPr>
                <w:b/>
                <w:sz w:val="24"/>
                <w:szCs w:val="24"/>
              </w:rPr>
              <w:t>Школьный уровень</w:t>
            </w:r>
          </w:p>
        </w:tc>
      </w:tr>
      <w:tr w:rsidR="00C10C13" w:rsidRPr="00B84864" w:rsidTr="00B37E2C">
        <w:trPr>
          <w:trHeight w:val="316"/>
        </w:trPr>
        <w:tc>
          <w:tcPr>
            <w:tcW w:w="1872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                           </w:t>
            </w:r>
            <w:r w:rsidRPr="00B84864">
              <w:rPr>
                <w:b/>
                <w:sz w:val="24"/>
                <w:szCs w:val="24"/>
              </w:rPr>
              <w:t xml:space="preserve">Выступления </w:t>
            </w:r>
          </w:p>
        </w:tc>
        <w:tc>
          <w:tcPr>
            <w:tcW w:w="3066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10C13" w:rsidRPr="00B84864" w:rsidTr="00B37E2C">
        <w:trPr>
          <w:trHeight w:val="303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4467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3066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Где заслушивалось</w:t>
            </w:r>
          </w:p>
        </w:tc>
      </w:tr>
      <w:tr w:rsidR="00C10C13" w:rsidRPr="00B84864" w:rsidTr="00B37E2C">
        <w:trPr>
          <w:trHeight w:val="619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467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воспитание учащихся на уроках технологии</w:t>
            </w:r>
          </w:p>
        </w:tc>
        <w:tc>
          <w:tcPr>
            <w:tcW w:w="3066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МО учителей </w:t>
            </w:r>
            <w:r>
              <w:rPr>
                <w:sz w:val="24"/>
                <w:szCs w:val="24"/>
              </w:rPr>
              <w:t xml:space="preserve">технологии,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C10C13" w:rsidRPr="00B84864" w:rsidTr="00B37E2C">
        <w:trPr>
          <w:trHeight w:val="619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467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Использование тестов для итогового контроля </w:t>
            </w:r>
            <w:r>
              <w:rPr>
                <w:sz w:val="24"/>
                <w:szCs w:val="24"/>
              </w:rPr>
              <w:t>по технологии</w:t>
            </w:r>
          </w:p>
        </w:tc>
        <w:tc>
          <w:tcPr>
            <w:tcW w:w="3066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МО учителей </w:t>
            </w:r>
            <w:r>
              <w:rPr>
                <w:sz w:val="24"/>
                <w:szCs w:val="24"/>
              </w:rPr>
              <w:t>технологии, ОБЖ</w:t>
            </w:r>
          </w:p>
        </w:tc>
      </w:tr>
      <w:tr w:rsidR="00C10C13" w:rsidRPr="00B84864" w:rsidTr="00B37E2C">
        <w:trPr>
          <w:trHeight w:val="316"/>
        </w:trPr>
        <w:tc>
          <w:tcPr>
            <w:tcW w:w="9405" w:type="dxa"/>
            <w:gridSpan w:val="5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b/>
                <w:sz w:val="24"/>
                <w:szCs w:val="24"/>
              </w:rPr>
              <w:t xml:space="preserve">                                                 Урок, мастер-класс</w:t>
            </w:r>
          </w:p>
        </w:tc>
      </w:tr>
      <w:tr w:rsidR="00C10C13" w:rsidRPr="00B84864" w:rsidTr="00B37E2C">
        <w:trPr>
          <w:trHeight w:val="303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      Тема урока</w:t>
            </w:r>
          </w:p>
        </w:tc>
        <w:tc>
          <w:tcPr>
            <w:tcW w:w="3248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Проведён</w:t>
            </w:r>
          </w:p>
        </w:tc>
      </w:tr>
      <w:tr w:rsidR="00C10C13" w:rsidRPr="00B84864" w:rsidTr="00B37E2C">
        <w:trPr>
          <w:trHeight w:val="619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285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Викторина:  «Блиц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урнир»</w:t>
            </w:r>
          </w:p>
        </w:tc>
        <w:tc>
          <w:tcPr>
            <w:tcW w:w="3248" w:type="dxa"/>
            <w:gridSpan w:val="2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 xml:space="preserve">Предметная неделя </w:t>
            </w:r>
            <w:r>
              <w:rPr>
                <w:sz w:val="24"/>
                <w:szCs w:val="24"/>
              </w:rPr>
              <w:t>учителей технологии</w:t>
            </w:r>
          </w:p>
        </w:tc>
      </w:tr>
      <w:tr w:rsidR="00C10C13" w:rsidRPr="00B84864" w:rsidTr="00B37E2C">
        <w:trPr>
          <w:trHeight w:val="350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 w:rsidRPr="00B848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285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урок: «Поделки из лоскутов»</w:t>
            </w:r>
          </w:p>
        </w:tc>
        <w:tc>
          <w:tcPr>
            <w:tcW w:w="3248" w:type="dxa"/>
            <w:gridSpan w:val="2"/>
          </w:tcPr>
          <w:p w:rsidR="00C10C13" w:rsidRPr="008D7B1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</w:tc>
      </w:tr>
      <w:tr w:rsidR="00C10C13" w:rsidRPr="00B84864" w:rsidTr="00B37E2C">
        <w:trPr>
          <w:trHeight w:val="316"/>
        </w:trPr>
        <w:tc>
          <w:tcPr>
            <w:tcW w:w="550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:rsidR="00C10C13" w:rsidRPr="00B84864" w:rsidRDefault="00C10C13" w:rsidP="00247FC7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C10C13" w:rsidRPr="008D7B14" w:rsidRDefault="00C10C13" w:rsidP="00247FC7">
            <w:pPr>
              <w:ind w:left="720"/>
              <w:contextualSpacing/>
              <w:rPr>
                <w:color w:val="FF0000"/>
                <w:sz w:val="24"/>
                <w:szCs w:val="24"/>
              </w:rPr>
            </w:pPr>
          </w:p>
        </w:tc>
      </w:tr>
    </w:tbl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EC9" w:rsidRDefault="00613EC9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C13" w:rsidRPr="002A3363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363">
        <w:rPr>
          <w:rFonts w:ascii="Times New Roman" w:hAnsi="Times New Roman"/>
          <w:b/>
          <w:sz w:val="28"/>
          <w:szCs w:val="28"/>
        </w:rPr>
        <w:t xml:space="preserve">Раздел 4. </w:t>
      </w:r>
    </w:p>
    <w:p w:rsidR="00C10C13" w:rsidRPr="002A3363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363">
        <w:rPr>
          <w:rFonts w:ascii="Times New Roman" w:hAnsi="Times New Roman"/>
          <w:b/>
          <w:sz w:val="28"/>
          <w:szCs w:val="28"/>
        </w:rPr>
        <w:t>ВНЕУРОЧНАЯ ДЕЯТЕЛЬНОСТЬ ПО ПРЕДМЕТУ</w:t>
      </w:r>
    </w:p>
    <w:p w:rsidR="00CE0B08" w:rsidRPr="00866C52" w:rsidRDefault="00CE0B08" w:rsidP="00CE0B08">
      <w:pPr>
        <w:pStyle w:val="aff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Кружковая   работа</w:t>
      </w:r>
      <w:r w:rsidRPr="00546F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46FCB">
        <w:rPr>
          <w:b/>
          <w:bCs/>
          <w:sz w:val="28"/>
          <w:szCs w:val="28"/>
        </w:rPr>
        <w:t xml:space="preserve">по </w:t>
      </w:r>
      <w:r w:rsidRPr="00866C52">
        <w:rPr>
          <w:b/>
          <w:bCs/>
          <w:sz w:val="28"/>
          <w:szCs w:val="28"/>
        </w:rPr>
        <w:t>предмету  технология</w:t>
      </w:r>
      <w:r>
        <w:rPr>
          <w:b/>
          <w:bCs/>
          <w:sz w:val="28"/>
          <w:szCs w:val="28"/>
        </w:rPr>
        <w:t>: « УМЕЛЫЕ РУКИ»</w:t>
      </w:r>
    </w:p>
    <w:tbl>
      <w:tblPr>
        <w:tblW w:w="83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252"/>
        <w:gridCol w:w="2494"/>
      </w:tblGrid>
      <w:tr w:rsidR="00CE0B08" w:rsidTr="00613EC9">
        <w:trPr>
          <w:trHeight w:val="6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ind w:left="432" w:hanging="43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E0B08" w:rsidRDefault="00CE0B08" w:rsidP="00247FC7">
            <w:pPr>
              <w:ind w:left="432" w:hanging="432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CE0B08" w:rsidRDefault="00CE0B08" w:rsidP="00247F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0B08" w:rsidRDefault="00CE0B08" w:rsidP="00247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внеурочной работы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613EC9" w:rsidP="00247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   уча</w:t>
            </w:r>
            <w:r w:rsidR="00CE0B08">
              <w:rPr>
                <w:b/>
                <w:sz w:val="28"/>
                <w:szCs w:val="28"/>
              </w:rPr>
              <w:t>щихся (от общего числа обучающихся)</w:t>
            </w:r>
          </w:p>
        </w:tc>
      </w:tr>
      <w:tr w:rsidR="00CE0B08" w:rsidTr="00613EC9">
        <w:trPr>
          <w:trHeight w:val="442"/>
        </w:trPr>
        <w:tc>
          <w:tcPr>
            <w:tcW w:w="8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2009 – 2010уч. г.</w:t>
            </w:r>
          </w:p>
        </w:tc>
      </w:tr>
      <w:tr w:rsidR="00CE0B08" w:rsidTr="00613EC9">
        <w:trPr>
          <w:trHeight w:val="7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E0B08" w:rsidRDefault="00CE0B08" w:rsidP="00247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«Умелые руки»</w:t>
            </w:r>
          </w:p>
          <w:p w:rsidR="00CE0B08" w:rsidRDefault="00CE0B08" w:rsidP="00247FC7">
            <w:pPr>
              <w:rPr>
                <w:b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чел</w:t>
            </w:r>
          </w:p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</w:p>
        </w:tc>
      </w:tr>
      <w:tr w:rsidR="00CE0B08" w:rsidTr="00613EC9">
        <w:trPr>
          <w:trHeight w:val="2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в среднем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</w:tr>
      <w:tr w:rsidR="00CE0B08" w:rsidTr="00613EC9">
        <w:trPr>
          <w:trHeight w:val="29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2010– 2011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 xml:space="preserve">. г.                                   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jc w:val="center"/>
              <w:rPr>
                <w:sz w:val="16"/>
                <w:szCs w:val="16"/>
              </w:rPr>
            </w:pPr>
          </w:p>
        </w:tc>
      </w:tr>
      <w:tr w:rsidR="00CE0B08" w:rsidTr="00613EC9">
        <w:trPr>
          <w:trHeight w:val="5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«Умелые руки»</w:t>
            </w:r>
          </w:p>
          <w:p w:rsidR="00CE0B08" w:rsidRDefault="00CE0B08" w:rsidP="00247F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</w:tr>
      <w:tr w:rsidR="00CE0B08" w:rsidTr="00613EC9">
        <w:trPr>
          <w:trHeight w:val="4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08" w:rsidRDefault="00CE0B08" w:rsidP="00247FC7">
            <w:pPr>
              <w:rPr>
                <w:b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в среднем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08" w:rsidRDefault="00CE0B08" w:rsidP="00247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</w:tc>
      </w:tr>
    </w:tbl>
    <w:p w:rsidR="00C10C13" w:rsidRDefault="00B34E93" w:rsidP="0026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="00C10C13">
        <w:rPr>
          <w:b/>
          <w:sz w:val="28"/>
          <w:szCs w:val="28"/>
        </w:rPr>
        <w:t>.Информация  о внеклассных мероприятиях по предметам</w:t>
      </w:r>
    </w:p>
    <w:p w:rsidR="00C10C13" w:rsidRDefault="00C10C13" w:rsidP="0026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 2010- 2013 годы на уровне школы</w:t>
      </w:r>
    </w:p>
    <w:tbl>
      <w:tblPr>
        <w:tblW w:w="0" w:type="auto"/>
        <w:tblLook w:val="01E0"/>
      </w:tblPr>
      <w:tblGrid>
        <w:gridCol w:w="5148"/>
        <w:gridCol w:w="1980"/>
        <w:gridCol w:w="2442"/>
      </w:tblGrid>
      <w:tr w:rsidR="00C10C13" w:rsidRPr="00FA5BD4" w:rsidTr="00247FC7">
        <w:tc>
          <w:tcPr>
            <w:tcW w:w="5148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Название мероприятия</w:t>
            </w:r>
          </w:p>
        </w:tc>
        <w:tc>
          <w:tcPr>
            <w:tcW w:w="1980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2442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>Форма проведения</w:t>
            </w:r>
          </w:p>
        </w:tc>
      </w:tr>
      <w:tr w:rsidR="00C10C13" w:rsidRPr="00FA5BD4" w:rsidTr="00247FC7">
        <w:tc>
          <w:tcPr>
            <w:tcW w:w="5148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>«А, ну-ка девушки!»</w:t>
            </w:r>
          </w:p>
        </w:tc>
        <w:tc>
          <w:tcPr>
            <w:tcW w:w="1980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6 – 7 </w:t>
            </w:r>
          </w:p>
        </w:tc>
        <w:tc>
          <w:tcPr>
            <w:tcW w:w="2442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Конкурс </w:t>
            </w:r>
          </w:p>
        </w:tc>
      </w:tr>
      <w:tr w:rsidR="00C10C13" w:rsidRPr="00FA5BD4" w:rsidTr="00247FC7">
        <w:tc>
          <w:tcPr>
            <w:tcW w:w="5148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Доклады о стиле, цветовой гамме </w:t>
            </w:r>
          </w:p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Композиции костюма 1980-90; </w:t>
            </w:r>
          </w:p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2000-12гг.</w:t>
            </w:r>
          </w:p>
        </w:tc>
        <w:tc>
          <w:tcPr>
            <w:tcW w:w="1980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7 - 9</w:t>
            </w:r>
          </w:p>
        </w:tc>
        <w:tc>
          <w:tcPr>
            <w:tcW w:w="2442" w:type="dxa"/>
            <w:hideMark/>
          </w:tcPr>
          <w:p w:rsidR="00C10C13" w:rsidRPr="00FA5BD4" w:rsidRDefault="00C10C13" w:rsidP="00247FC7">
            <w:pPr>
              <w:spacing w:after="160" w:line="240" w:lineRule="exact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>, Слайдовая презентация</w:t>
            </w:r>
          </w:p>
        </w:tc>
      </w:tr>
      <w:tr w:rsidR="00C10C13" w:rsidRPr="00FA5BD4" w:rsidTr="00247FC7">
        <w:tc>
          <w:tcPr>
            <w:tcW w:w="5148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Блиц -турнир</w:t>
            </w:r>
          </w:p>
        </w:tc>
        <w:tc>
          <w:tcPr>
            <w:tcW w:w="1980" w:type="dxa"/>
            <w:hideMark/>
          </w:tcPr>
          <w:p w:rsidR="00C10C13" w:rsidRPr="00FA5BD4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 xml:space="preserve">8 – 9 </w:t>
            </w:r>
          </w:p>
        </w:tc>
        <w:tc>
          <w:tcPr>
            <w:tcW w:w="2442" w:type="dxa"/>
            <w:hideMark/>
          </w:tcPr>
          <w:p w:rsidR="00C10C13" w:rsidRDefault="00C10C1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BD4">
              <w:rPr>
                <w:rFonts w:ascii="Times New Roman" w:hAnsi="Times New Roman"/>
                <w:noProof/>
                <w:sz w:val="24"/>
                <w:szCs w:val="24"/>
              </w:rPr>
              <w:t>Интеллектуальная игра</w:t>
            </w:r>
          </w:p>
          <w:p w:rsidR="00F72873" w:rsidRPr="00FA5BD4" w:rsidRDefault="00F72873" w:rsidP="00247FC7">
            <w:pPr>
              <w:spacing w:after="16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760CD" w:rsidRPr="00FA5BD4" w:rsidRDefault="007760CD" w:rsidP="00C10C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0CD" w:rsidRPr="00FA5BD4" w:rsidRDefault="007760CD" w:rsidP="00C10C1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C13" w:rsidRPr="00B34E93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E93">
        <w:rPr>
          <w:rFonts w:ascii="Times New Roman" w:hAnsi="Times New Roman"/>
          <w:b/>
          <w:sz w:val="28"/>
          <w:szCs w:val="28"/>
        </w:rPr>
        <w:t>Раздел 6.</w:t>
      </w:r>
    </w:p>
    <w:p w:rsidR="00C10C13" w:rsidRDefault="00C10C13" w:rsidP="00C10C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E93">
        <w:rPr>
          <w:rFonts w:ascii="Times New Roman" w:hAnsi="Times New Roman"/>
          <w:b/>
          <w:sz w:val="28"/>
          <w:szCs w:val="28"/>
        </w:rPr>
        <w:t>УЧЕБНО-МАТЕРИАЛЬНАЯ БАЗА</w:t>
      </w:r>
    </w:p>
    <w:p w:rsidR="007A3342" w:rsidRPr="005D37C3" w:rsidRDefault="007F4B54" w:rsidP="007A334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6.1. </w:t>
      </w:r>
      <w:r w:rsidR="000F6487">
        <w:rPr>
          <w:sz w:val="28"/>
          <w:szCs w:val="28"/>
        </w:rPr>
        <w:t xml:space="preserve">В кабинете «Технология» </w:t>
      </w:r>
      <w:r w:rsidR="00461FD8">
        <w:rPr>
          <w:sz w:val="28"/>
          <w:szCs w:val="28"/>
        </w:rPr>
        <w:t xml:space="preserve">имеются швейные машины с ножным приводом 2-класс ПМЗ  (11 </w:t>
      </w:r>
      <w:r w:rsidR="00461FD8" w:rsidRPr="00461FD8">
        <w:rPr>
          <w:rFonts w:ascii="Times New Roman" w:hAnsi="Times New Roman"/>
          <w:sz w:val="24"/>
          <w:szCs w:val="24"/>
        </w:rPr>
        <w:t>шт.), универсальная бытовая швейная машина 142-М класс ПМЗ(1шт.), обметочная машина «</w:t>
      </w:r>
      <w:proofErr w:type="spellStart"/>
      <w:r w:rsidR="00461FD8" w:rsidRPr="00461FD8">
        <w:rPr>
          <w:rFonts w:ascii="Times New Roman" w:hAnsi="Times New Roman"/>
          <w:sz w:val="24"/>
          <w:szCs w:val="24"/>
        </w:rPr>
        <w:t>Оверлок</w:t>
      </w:r>
      <w:proofErr w:type="spellEnd"/>
      <w:r w:rsidR="00461FD8" w:rsidRPr="00461FD8">
        <w:rPr>
          <w:rFonts w:ascii="Times New Roman" w:hAnsi="Times New Roman"/>
          <w:sz w:val="24"/>
          <w:szCs w:val="24"/>
        </w:rPr>
        <w:t>». Оформляю различные стенды вместе с учащимися: «Кружковая работа», « О профессиях», « Мода и время», по охране труда в мастерской, лучшие работы учащихся, отличники в трудовом обучении, «Цветовая гамма», « Швы в изделии».</w:t>
      </w:r>
      <w:r w:rsidR="007A3342" w:rsidRPr="007A3342">
        <w:rPr>
          <w:rFonts w:ascii="Times New Roman" w:hAnsi="Times New Roman"/>
          <w:sz w:val="24"/>
          <w:szCs w:val="24"/>
        </w:rPr>
        <w:t xml:space="preserve"> </w:t>
      </w:r>
      <w:r w:rsidR="007A3342">
        <w:rPr>
          <w:rFonts w:ascii="Times New Roman" w:hAnsi="Times New Roman"/>
          <w:sz w:val="24"/>
          <w:szCs w:val="24"/>
        </w:rPr>
        <w:t>Для демонстрации уроков с презентацией имеется компьютерный класс</w:t>
      </w:r>
    </w:p>
    <w:p w:rsidR="007F4B54" w:rsidRDefault="007F4B54" w:rsidP="00C10C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 Разработка рабочих программ по технологии, тематических планов.</w:t>
      </w:r>
    </w:p>
    <w:p w:rsidR="00C10C13" w:rsidRPr="00461FD8" w:rsidRDefault="00C10C13" w:rsidP="00C10C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-Программы общеобразовательных учреждений. Технология</w:t>
      </w:r>
      <w:proofErr w:type="gramStart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10C13" w:rsidRPr="00461FD8" w:rsidRDefault="007F4B54" w:rsidP="00C10C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Трудовое обучение. 5-9</w:t>
      </w:r>
      <w:r w:rsidR="00C10C13"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классы. Под редакцией </w:t>
      </w:r>
      <w:proofErr w:type="spellStart"/>
      <w:r w:rsidR="00C10C13"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Ю.Л.Хотунцова</w:t>
      </w:r>
      <w:proofErr w:type="spellEnd"/>
      <w:r w:rsidR="00C10C13"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В.Д. Симоненко – М.:Просвещение,2008 </w:t>
      </w:r>
      <w:r w:rsidR="004C2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-2010</w:t>
      </w:r>
      <w:r w:rsidR="00C10C13"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4C2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.г.</w:t>
      </w:r>
    </w:p>
    <w:p w:rsidR="00C10C13" w:rsidRPr="00461FD8" w:rsidRDefault="00C10C13" w:rsidP="00C10C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-Примерные программы по учебным предметам. Технология 5-9 </w:t>
      </w:r>
      <w:proofErr w:type="spellStart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</w:t>
      </w:r>
      <w:proofErr w:type="gramStart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здательство</w:t>
      </w:r>
      <w:proofErr w:type="spellEnd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«Просвещение». 2010г.</w:t>
      </w:r>
    </w:p>
    <w:p w:rsidR="00C10C13" w:rsidRPr="00461FD8" w:rsidRDefault="00C10C13" w:rsidP="00C10C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-Крупская Ю.В. Технология. Обслуживающий труд: Методические рекомендации/ Под ред.В.Д.Симоненко</w:t>
      </w:r>
      <w:proofErr w:type="gramStart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46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М.:Вентана-граф,2008.-80с.</w:t>
      </w:r>
    </w:p>
    <w:p w:rsidR="00D04663" w:rsidRDefault="00D04663" w:rsidP="00D04663">
      <w:pPr>
        <w:jc w:val="both"/>
        <w:rPr>
          <w:rFonts w:ascii="Times New Roman" w:hAnsi="Times New Roman"/>
          <w:sz w:val="24"/>
          <w:szCs w:val="24"/>
        </w:rPr>
      </w:pPr>
      <w:r w:rsidRPr="005D37C3">
        <w:rPr>
          <w:rFonts w:ascii="Times New Roman" w:hAnsi="Times New Roman"/>
          <w:sz w:val="24"/>
          <w:szCs w:val="24"/>
        </w:rPr>
        <w:t>Приобретено  в достаточном количестве методической литературы по рукоделию, пошиву постельного и нательного белья, мягких игрушек, лоскутного шитья. Имея новые учебники по технологии и различную методическую литературу, для меня, как преподавателя, есть широкая возможность  в выборе тем по программному материалу, а для детей стимул в занятиях</w:t>
      </w:r>
    </w:p>
    <w:p w:rsidR="0039480E" w:rsidRDefault="0039480E"/>
    <w:sectPr w:rsidR="0039480E" w:rsidSect="00247FC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A07238"/>
    <w:lvl w:ilvl="0">
      <w:numFmt w:val="bullet"/>
      <w:lvlText w:val="*"/>
      <w:lvlJc w:val="left"/>
    </w:lvl>
  </w:abstractNum>
  <w:abstractNum w:abstractNumId="1">
    <w:nsid w:val="017754A6"/>
    <w:multiLevelType w:val="hybridMultilevel"/>
    <w:tmpl w:val="9FCAB5D4"/>
    <w:lvl w:ilvl="0" w:tplc="33BE595C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48E5"/>
    <w:multiLevelType w:val="hybridMultilevel"/>
    <w:tmpl w:val="A2F29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E0BF1"/>
    <w:multiLevelType w:val="singleLevel"/>
    <w:tmpl w:val="7E60879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12AF7639"/>
    <w:multiLevelType w:val="hybridMultilevel"/>
    <w:tmpl w:val="78E45900"/>
    <w:lvl w:ilvl="0" w:tplc="F24028DA"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E705597"/>
    <w:multiLevelType w:val="hybridMultilevel"/>
    <w:tmpl w:val="93469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1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6BA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435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60E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E2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C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23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A5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A534D"/>
    <w:multiLevelType w:val="hybridMultilevel"/>
    <w:tmpl w:val="444CA9C0"/>
    <w:lvl w:ilvl="0" w:tplc="A3102198">
      <w:start w:val="1"/>
      <w:numFmt w:val="decimalZero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FAE551A"/>
    <w:multiLevelType w:val="hybridMultilevel"/>
    <w:tmpl w:val="F9E0BCD0"/>
    <w:lvl w:ilvl="0" w:tplc="62E206AE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C18C8"/>
    <w:multiLevelType w:val="hybridMultilevel"/>
    <w:tmpl w:val="B0A8BA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D35E4"/>
    <w:multiLevelType w:val="multilevel"/>
    <w:tmpl w:val="6C1A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344"/>
    <w:multiLevelType w:val="hybridMultilevel"/>
    <w:tmpl w:val="D36C5C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40A8E"/>
    <w:multiLevelType w:val="multilevel"/>
    <w:tmpl w:val="507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224E4"/>
    <w:multiLevelType w:val="multilevel"/>
    <w:tmpl w:val="E10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80F2A"/>
    <w:multiLevelType w:val="hybridMultilevel"/>
    <w:tmpl w:val="0216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24DBB"/>
    <w:multiLevelType w:val="multilevel"/>
    <w:tmpl w:val="943A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127FD"/>
    <w:multiLevelType w:val="hybridMultilevel"/>
    <w:tmpl w:val="FFD64C4A"/>
    <w:lvl w:ilvl="0" w:tplc="57443C3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D04E4"/>
    <w:multiLevelType w:val="hybridMultilevel"/>
    <w:tmpl w:val="93BC0558"/>
    <w:lvl w:ilvl="0" w:tplc="4B7074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46E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C78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8CA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A9C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0BA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C44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434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823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14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13"/>
    <w:rsid w:val="00027AFD"/>
    <w:rsid w:val="00056A4B"/>
    <w:rsid w:val="0006602F"/>
    <w:rsid w:val="000F2076"/>
    <w:rsid w:val="000F6487"/>
    <w:rsid w:val="00117071"/>
    <w:rsid w:val="001178A6"/>
    <w:rsid w:val="001207A8"/>
    <w:rsid w:val="001273BF"/>
    <w:rsid w:val="001753D3"/>
    <w:rsid w:val="00182F3F"/>
    <w:rsid w:val="001A1B68"/>
    <w:rsid w:val="001C107F"/>
    <w:rsid w:val="001E16E7"/>
    <w:rsid w:val="001E4488"/>
    <w:rsid w:val="00224041"/>
    <w:rsid w:val="00224DAE"/>
    <w:rsid w:val="00230B6F"/>
    <w:rsid w:val="00247FC7"/>
    <w:rsid w:val="00260D4F"/>
    <w:rsid w:val="00271194"/>
    <w:rsid w:val="0027280F"/>
    <w:rsid w:val="002A3363"/>
    <w:rsid w:val="002A3A20"/>
    <w:rsid w:val="002D16E0"/>
    <w:rsid w:val="002E3996"/>
    <w:rsid w:val="002E626A"/>
    <w:rsid w:val="0030570D"/>
    <w:rsid w:val="003134F8"/>
    <w:rsid w:val="0032355B"/>
    <w:rsid w:val="003462CE"/>
    <w:rsid w:val="00347236"/>
    <w:rsid w:val="003707BD"/>
    <w:rsid w:val="0039480E"/>
    <w:rsid w:val="00396FEE"/>
    <w:rsid w:val="003A4EBB"/>
    <w:rsid w:val="003E65EB"/>
    <w:rsid w:val="00417236"/>
    <w:rsid w:val="00424473"/>
    <w:rsid w:val="00461FD8"/>
    <w:rsid w:val="0046450C"/>
    <w:rsid w:val="00494393"/>
    <w:rsid w:val="004B185D"/>
    <w:rsid w:val="004C2776"/>
    <w:rsid w:val="004C2D53"/>
    <w:rsid w:val="004C4A71"/>
    <w:rsid w:val="004D2298"/>
    <w:rsid w:val="004D4F5B"/>
    <w:rsid w:val="004E2B77"/>
    <w:rsid w:val="004F10A9"/>
    <w:rsid w:val="004F3294"/>
    <w:rsid w:val="00546C42"/>
    <w:rsid w:val="00584A79"/>
    <w:rsid w:val="005E6FEB"/>
    <w:rsid w:val="00613EC9"/>
    <w:rsid w:val="006179C2"/>
    <w:rsid w:val="00643CAC"/>
    <w:rsid w:val="00666C5D"/>
    <w:rsid w:val="00667F9B"/>
    <w:rsid w:val="006734B3"/>
    <w:rsid w:val="006B30C0"/>
    <w:rsid w:val="006D30A3"/>
    <w:rsid w:val="00746727"/>
    <w:rsid w:val="00747A39"/>
    <w:rsid w:val="00764CA7"/>
    <w:rsid w:val="0077188F"/>
    <w:rsid w:val="00773D0D"/>
    <w:rsid w:val="00774E21"/>
    <w:rsid w:val="007760CD"/>
    <w:rsid w:val="00776BD6"/>
    <w:rsid w:val="007A3342"/>
    <w:rsid w:val="007E1B34"/>
    <w:rsid w:val="007E69AD"/>
    <w:rsid w:val="007F4B54"/>
    <w:rsid w:val="008565FD"/>
    <w:rsid w:val="008750CA"/>
    <w:rsid w:val="00897F9E"/>
    <w:rsid w:val="008B683B"/>
    <w:rsid w:val="008D5640"/>
    <w:rsid w:val="008E29DC"/>
    <w:rsid w:val="00992AD5"/>
    <w:rsid w:val="009B1E12"/>
    <w:rsid w:val="009B4C45"/>
    <w:rsid w:val="009B4EF1"/>
    <w:rsid w:val="009B7517"/>
    <w:rsid w:val="00A266A6"/>
    <w:rsid w:val="00A417AB"/>
    <w:rsid w:val="00A628F4"/>
    <w:rsid w:val="00A84EF2"/>
    <w:rsid w:val="00A96C84"/>
    <w:rsid w:val="00AC7B78"/>
    <w:rsid w:val="00AE64E1"/>
    <w:rsid w:val="00B34E93"/>
    <w:rsid w:val="00B37E2C"/>
    <w:rsid w:val="00B74698"/>
    <w:rsid w:val="00B76ECA"/>
    <w:rsid w:val="00BB6252"/>
    <w:rsid w:val="00BC2BE0"/>
    <w:rsid w:val="00BF40BB"/>
    <w:rsid w:val="00BF5D27"/>
    <w:rsid w:val="00C0101F"/>
    <w:rsid w:val="00C10C13"/>
    <w:rsid w:val="00C4564D"/>
    <w:rsid w:val="00C570AB"/>
    <w:rsid w:val="00C650DD"/>
    <w:rsid w:val="00C77AC9"/>
    <w:rsid w:val="00C871A5"/>
    <w:rsid w:val="00CB3A91"/>
    <w:rsid w:val="00CB5BC2"/>
    <w:rsid w:val="00CC5DFB"/>
    <w:rsid w:val="00CE0B08"/>
    <w:rsid w:val="00CE12A8"/>
    <w:rsid w:val="00CF1729"/>
    <w:rsid w:val="00D04663"/>
    <w:rsid w:val="00D33698"/>
    <w:rsid w:val="00D3524B"/>
    <w:rsid w:val="00D62BAC"/>
    <w:rsid w:val="00DC157C"/>
    <w:rsid w:val="00DC54A8"/>
    <w:rsid w:val="00DC7808"/>
    <w:rsid w:val="00DE5359"/>
    <w:rsid w:val="00DE6AE5"/>
    <w:rsid w:val="00DF7D06"/>
    <w:rsid w:val="00E12D16"/>
    <w:rsid w:val="00E3201C"/>
    <w:rsid w:val="00E36754"/>
    <w:rsid w:val="00E813CD"/>
    <w:rsid w:val="00F121E5"/>
    <w:rsid w:val="00F225B1"/>
    <w:rsid w:val="00F32F6F"/>
    <w:rsid w:val="00F40C18"/>
    <w:rsid w:val="00F5688E"/>
    <w:rsid w:val="00F61C29"/>
    <w:rsid w:val="00F72873"/>
    <w:rsid w:val="00F87A9D"/>
    <w:rsid w:val="00F938E2"/>
    <w:rsid w:val="00FA5BD4"/>
    <w:rsid w:val="00FB7638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3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E3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3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39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39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3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39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39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39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39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39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3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3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39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9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3996"/>
    <w:rPr>
      <w:b/>
      <w:bCs/>
    </w:rPr>
  </w:style>
  <w:style w:type="character" w:styleId="a9">
    <w:name w:val="Emphasis"/>
    <w:basedOn w:val="a0"/>
    <w:uiPriority w:val="20"/>
    <w:qFormat/>
    <w:rsid w:val="002E3996"/>
    <w:rPr>
      <w:i/>
      <w:iCs/>
    </w:rPr>
  </w:style>
  <w:style w:type="paragraph" w:styleId="aa">
    <w:name w:val="No Spacing"/>
    <w:uiPriority w:val="1"/>
    <w:qFormat/>
    <w:rsid w:val="002E39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39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9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39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39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39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39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39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39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39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39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3996"/>
    <w:pPr>
      <w:outlineLvl w:val="9"/>
    </w:pPr>
  </w:style>
  <w:style w:type="paragraph" w:styleId="af4">
    <w:name w:val="footer"/>
    <w:basedOn w:val="a"/>
    <w:link w:val="af5"/>
    <w:rsid w:val="00C10C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5">
    <w:name w:val="Нижний колонтитул Знак"/>
    <w:basedOn w:val="a0"/>
    <w:link w:val="af4"/>
    <w:rsid w:val="00C10C13"/>
    <w:rPr>
      <w:rFonts w:ascii="Times New Roman" w:eastAsia="Times New Roman" w:hAnsi="Times New Roman" w:cs="Times New Roman"/>
      <w:sz w:val="20"/>
      <w:szCs w:val="20"/>
      <w:lang w:val="en-GB" w:eastAsia="ru-RU" w:bidi="ar-SA"/>
    </w:rPr>
  </w:style>
  <w:style w:type="paragraph" w:styleId="af6">
    <w:name w:val="Normal (Web)"/>
    <w:basedOn w:val="a"/>
    <w:uiPriority w:val="99"/>
    <w:semiHidden/>
    <w:unhideWhenUsed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10C13"/>
  </w:style>
  <w:style w:type="paragraph" w:styleId="31">
    <w:name w:val="Body Text Indent 3"/>
    <w:basedOn w:val="a"/>
    <w:link w:val="32"/>
    <w:uiPriority w:val="99"/>
    <w:semiHidden/>
    <w:unhideWhenUsed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10C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C10C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10C13"/>
    <w:rPr>
      <w:rFonts w:ascii="Calibri" w:eastAsia="Calibri" w:hAnsi="Calibri" w:cs="Times New Roman"/>
      <w:lang w:val="ru-RU" w:bidi="ar-SA"/>
    </w:rPr>
  </w:style>
  <w:style w:type="character" w:styleId="af7">
    <w:name w:val="Hyperlink"/>
    <w:basedOn w:val="a0"/>
    <w:unhideWhenUsed/>
    <w:rsid w:val="00C10C13"/>
    <w:rPr>
      <w:color w:val="0000FF"/>
      <w:u w:val="single"/>
    </w:rPr>
  </w:style>
  <w:style w:type="character" w:customStyle="1" w:styleId="c0">
    <w:name w:val="c0"/>
    <w:basedOn w:val="a0"/>
    <w:rsid w:val="00C10C13"/>
  </w:style>
  <w:style w:type="paragraph" w:customStyle="1" w:styleId="c15">
    <w:name w:val="c15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0C1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ref">
    <w:name w:val="ref"/>
    <w:basedOn w:val="a0"/>
    <w:rsid w:val="00C10C13"/>
  </w:style>
  <w:style w:type="paragraph" w:styleId="HTML">
    <w:name w:val="HTML Preformatted"/>
    <w:basedOn w:val="a"/>
    <w:link w:val="HTML0"/>
    <w:uiPriority w:val="99"/>
    <w:unhideWhenUsed/>
    <w:rsid w:val="00C10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0C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a">
    <w:name w:val="Body Text"/>
    <w:basedOn w:val="a"/>
    <w:link w:val="afb"/>
    <w:uiPriority w:val="99"/>
    <w:semiHidden/>
    <w:unhideWhenUsed/>
    <w:rsid w:val="00C10C1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C10C13"/>
    <w:rPr>
      <w:rFonts w:ascii="Calibri" w:eastAsia="Calibri" w:hAnsi="Calibri" w:cs="Times New Roman"/>
      <w:lang w:val="ru-RU" w:bidi="ar-SA"/>
    </w:rPr>
  </w:style>
  <w:style w:type="paragraph" w:customStyle="1" w:styleId="ConsPlusNonformat">
    <w:name w:val="ConsPlusNonformat"/>
    <w:rsid w:val="00C10C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c">
    <w:name w:val="Знак Знак Знак Знак"/>
    <w:basedOn w:val="a"/>
    <w:rsid w:val="00C10C1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d">
    <w:name w:val="Верхний колонтитул Знак"/>
    <w:basedOn w:val="a0"/>
    <w:link w:val="afe"/>
    <w:locked/>
    <w:rsid w:val="00C10C13"/>
    <w:rPr>
      <w:kern w:val="28"/>
      <w:sz w:val="24"/>
      <w:szCs w:val="24"/>
      <w:lang w:eastAsia="ru-RU"/>
    </w:rPr>
  </w:style>
  <w:style w:type="paragraph" w:styleId="afe">
    <w:name w:val="header"/>
    <w:basedOn w:val="a"/>
    <w:link w:val="afd"/>
    <w:rsid w:val="00C10C13"/>
    <w:pPr>
      <w:keepLines/>
      <w:tabs>
        <w:tab w:val="center" w:pos="4153"/>
        <w:tab w:val="right" w:pos="8306"/>
      </w:tabs>
      <w:autoSpaceDE w:val="0"/>
      <w:autoSpaceDN w:val="0"/>
      <w:spacing w:after="0" w:line="360" w:lineRule="auto"/>
      <w:ind w:firstLine="720"/>
      <w:jc w:val="both"/>
    </w:pPr>
    <w:rPr>
      <w:rFonts w:asciiTheme="minorHAnsi" w:eastAsiaTheme="minorHAnsi" w:hAnsiTheme="minorHAnsi" w:cstheme="minorBidi"/>
      <w:kern w:val="28"/>
      <w:sz w:val="24"/>
      <w:szCs w:val="24"/>
      <w:lang w:val="en-US" w:eastAsia="ru-RU" w:bidi="en-US"/>
    </w:rPr>
  </w:style>
  <w:style w:type="character" w:customStyle="1" w:styleId="11">
    <w:name w:val="Верхний колонтитул Знак1"/>
    <w:basedOn w:val="a0"/>
    <w:link w:val="afe"/>
    <w:uiPriority w:val="99"/>
    <w:semiHidden/>
    <w:rsid w:val="00C10C13"/>
    <w:rPr>
      <w:rFonts w:ascii="Calibri" w:eastAsia="Calibri" w:hAnsi="Calibri" w:cs="Times New Roman"/>
      <w:lang w:val="ru-RU" w:bidi="ar-SA"/>
    </w:rPr>
  </w:style>
  <w:style w:type="table" w:styleId="aff">
    <w:name w:val="Table Grid"/>
    <w:basedOn w:val="a1"/>
    <w:rsid w:val="00C10C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C10C13"/>
  </w:style>
  <w:style w:type="character" w:customStyle="1" w:styleId="apple-converted-space">
    <w:name w:val="apple-converted-space"/>
    <w:basedOn w:val="a0"/>
    <w:rsid w:val="00C10C13"/>
  </w:style>
  <w:style w:type="character" w:customStyle="1" w:styleId="s3">
    <w:name w:val="s3"/>
    <w:basedOn w:val="a0"/>
    <w:rsid w:val="00C10C13"/>
  </w:style>
  <w:style w:type="paragraph" w:customStyle="1" w:styleId="p18">
    <w:name w:val="p18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message-subject">
    <w:name w:val="js-message-subject"/>
    <w:basedOn w:val="a0"/>
    <w:rsid w:val="00C10C13"/>
  </w:style>
  <w:style w:type="paragraph" w:customStyle="1" w:styleId="p52">
    <w:name w:val="p52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2">
    <w:name w:val="p82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rsid w:val="00C10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C10C13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styleId="aff0">
    <w:name w:val="Body Text Indent"/>
    <w:basedOn w:val="a"/>
    <w:link w:val="aff1"/>
    <w:uiPriority w:val="99"/>
    <w:semiHidden/>
    <w:unhideWhenUsed/>
    <w:rsid w:val="00C10C13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C10C13"/>
    <w:rPr>
      <w:rFonts w:ascii="Calibri" w:eastAsia="Calibri" w:hAnsi="Calibri" w:cs="Times New Roman"/>
      <w:lang w:val="ru-RU" w:bidi="ar-SA"/>
    </w:rPr>
  </w:style>
  <w:style w:type="character" w:styleId="aff2">
    <w:name w:val="FollowedHyperlink"/>
    <w:basedOn w:val="a0"/>
    <w:uiPriority w:val="99"/>
    <w:semiHidden/>
    <w:unhideWhenUsed/>
    <w:rsid w:val="00C10C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tefinologiyad/uroki/129327%20&#1056;&#1091;&#1082;&#1086;&#1074;&#1086;&#1076;&#1080;&#1090;&#1077;&#1083;&#1100;%20&#1087;&#1088;&#1086;&#1077;&#1082;&#1090;&#1072;%20&#1044;.&#1040;.&#1058;&#1072;&#1088;&#1072;&#1089;&#1086;&#1074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galaxy.intel.ru/index.php?act=elements" TargetMode="External"/><Relationship Id="rId12" Type="http://schemas.openxmlformats.org/officeDocument/2006/relationships/hyperlink" Target="http://multiurok.ru/bodr/l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galaxy.intel.ru/index.php?act=elements" TargetMode="External"/><Relationship Id="rId11" Type="http://schemas.openxmlformats.org/officeDocument/2006/relationships/hyperlink" Target="http://uchportfolio.ru/creat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tes.google.com/site/webstranabezopasnosti/akcia-web-strana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galaxy.intel.ru/index.php?act=ele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115</cp:revision>
  <dcterms:created xsi:type="dcterms:W3CDTF">2015-02-05T19:28:00Z</dcterms:created>
  <dcterms:modified xsi:type="dcterms:W3CDTF">2015-02-08T09:47:00Z</dcterms:modified>
</cp:coreProperties>
</file>