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43E" w:rsidRPr="00722F61" w:rsidRDefault="00D7543E" w:rsidP="00722F61">
      <w:pPr>
        <w:spacing w:line="360" w:lineRule="auto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22F61">
        <w:rPr>
          <w:rFonts w:ascii="Times New Roman" w:hAnsi="Times New Roman" w:cs="Times New Roman"/>
          <w:b/>
          <w:sz w:val="44"/>
          <w:szCs w:val="44"/>
        </w:rPr>
        <w:t xml:space="preserve">                   «Стресс-менеджмент»   </w:t>
      </w:r>
    </w:p>
    <w:p w:rsidR="00D7543E" w:rsidRPr="00252BE3" w:rsidRDefault="00D7543E" w:rsidP="00722F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43E" w:rsidRPr="00D1063C" w:rsidRDefault="00D7543E" w:rsidP="00D1063C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1063C">
        <w:rPr>
          <w:rFonts w:ascii="Times New Roman" w:hAnsi="Times New Roman" w:cs="Times New Roman"/>
          <w:b/>
          <w:sz w:val="20"/>
          <w:szCs w:val="20"/>
        </w:rPr>
        <w:t xml:space="preserve">Не следует бояться стресса. </w:t>
      </w:r>
    </w:p>
    <w:p w:rsidR="00D7543E" w:rsidRPr="00D1063C" w:rsidRDefault="00D7543E" w:rsidP="00D1063C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1063C">
        <w:rPr>
          <w:rFonts w:ascii="Times New Roman" w:hAnsi="Times New Roman" w:cs="Times New Roman"/>
          <w:b/>
          <w:sz w:val="20"/>
          <w:szCs w:val="20"/>
        </w:rPr>
        <w:t>Его не бывает только у мертвых.</w:t>
      </w:r>
    </w:p>
    <w:p w:rsidR="00D7543E" w:rsidRPr="00D1063C" w:rsidRDefault="00D7543E" w:rsidP="00D1063C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1063C">
        <w:rPr>
          <w:rFonts w:ascii="Times New Roman" w:hAnsi="Times New Roman" w:cs="Times New Roman"/>
          <w:b/>
          <w:sz w:val="20"/>
          <w:szCs w:val="20"/>
        </w:rPr>
        <w:t xml:space="preserve"> Стрессом надо управлять.</w:t>
      </w:r>
    </w:p>
    <w:p w:rsidR="00D7543E" w:rsidRPr="00D1063C" w:rsidRDefault="00D7543E" w:rsidP="00D1063C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1063C">
        <w:rPr>
          <w:rFonts w:ascii="Times New Roman" w:hAnsi="Times New Roman" w:cs="Times New Roman"/>
          <w:b/>
          <w:sz w:val="20"/>
          <w:szCs w:val="20"/>
        </w:rPr>
        <w:t xml:space="preserve"> Управляемый стресс несет в себе аромат и вкус жизни.</w:t>
      </w:r>
    </w:p>
    <w:p w:rsidR="00AA6543" w:rsidRPr="00D1063C" w:rsidRDefault="00D7543E" w:rsidP="00D1063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0"/>
          <w:szCs w:val="20"/>
        </w:rPr>
        <w:t xml:space="preserve"> Ганс Селье</w:t>
      </w:r>
    </w:p>
    <w:p w:rsidR="00556936" w:rsidRPr="00D1063C" w:rsidRDefault="00556936" w:rsidP="00722F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Стресс – неотъемлемая часть современной жизни. Стре</w:t>
      </w:r>
      <w:proofErr w:type="gramStart"/>
      <w:r w:rsidRPr="00D1063C">
        <w:rPr>
          <w:rFonts w:ascii="Times New Roman" w:hAnsi="Times New Roman" w:cs="Times New Roman"/>
          <w:sz w:val="28"/>
          <w:szCs w:val="28"/>
        </w:rPr>
        <w:t>сс в св</w:t>
      </w:r>
      <w:proofErr w:type="gramEnd"/>
      <w:r w:rsidRPr="00D1063C">
        <w:rPr>
          <w:rFonts w:ascii="Times New Roman" w:hAnsi="Times New Roman" w:cs="Times New Roman"/>
          <w:sz w:val="28"/>
          <w:szCs w:val="28"/>
        </w:rPr>
        <w:t>оё время переживает каждый человек. Но если этот человек взрослый, то есть надежда, что он справится со стрессом быстро и без последствий. Намного сложнее обстоит дело со стрессом у детей.</w:t>
      </w:r>
    </w:p>
    <w:p w:rsidR="00D7543E" w:rsidRPr="00D1063C" w:rsidRDefault="00D7543E" w:rsidP="00722F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>1.1 Понятие стресса</w:t>
      </w:r>
    </w:p>
    <w:p w:rsidR="00D7543E" w:rsidRDefault="00D7543E" w:rsidP="00722F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Пятьдесят лет назад мало кто знал, что значит слово стресс. Использовали его разве что физики - для обозначения «внешней силы, приложенной к объекту и вызывающий его деформацию». У них позаимствовал этот термин канадский физиолог Ганс Селье, всю жизнь исследовавший защитные реакции, возникающие у человека при действии внутренних и внешних раздражителей. Впервые понятие «стресс» появилось в его труде 1956 года «Стресс в нашей жизнь» и, согласно теории Селье, обозначало психическое напряжение, возникающие у человека под давлением трудных условий - как в повседневной жизни, так и в экстремальных ситуациях. Гансу Селье пришлось почти пять лет доказывать скептически настроенным коллегам по всему миру уместность употребления этого технического слова в медицине. И когда его, наконец, внесли во все словари, оказалось, что человечество только и ждало названия для своих душевных и телесных расстройств</w:t>
      </w:r>
      <w:r w:rsidR="00556936" w:rsidRPr="00D1063C">
        <w:rPr>
          <w:rFonts w:ascii="Times New Roman" w:hAnsi="Times New Roman" w:cs="Times New Roman"/>
          <w:sz w:val="28"/>
          <w:szCs w:val="28"/>
        </w:rPr>
        <w:t>.</w:t>
      </w:r>
    </w:p>
    <w:p w:rsidR="00D1063C" w:rsidRPr="00D1063C" w:rsidRDefault="00D1063C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Что такое стресс?</w:t>
      </w:r>
      <w:r w:rsidR="00252BE3">
        <w:rPr>
          <w:rFonts w:ascii="Times New Roman" w:hAnsi="Times New Roman" w:cs="Times New Roman"/>
          <w:sz w:val="28"/>
          <w:szCs w:val="28"/>
        </w:rPr>
        <w:t xml:space="preserve"> </w:t>
      </w:r>
      <w:r w:rsidRPr="00D1063C">
        <w:rPr>
          <w:rFonts w:ascii="Times New Roman" w:hAnsi="Times New Roman" w:cs="Times New Roman"/>
          <w:b/>
          <w:sz w:val="28"/>
          <w:szCs w:val="28"/>
        </w:rPr>
        <w:t xml:space="preserve">Стресс </w:t>
      </w:r>
      <w:r w:rsidRPr="00D1063C">
        <w:rPr>
          <w:rFonts w:ascii="Times New Roman" w:hAnsi="Times New Roman" w:cs="Times New Roman"/>
          <w:sz w:val="28"/>
          <w:szCs w:val="28"/>
        </w:rPr>
        <w:t>– это обычное и часто встречающееся явление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063C" w:rsidRPr="00D1063C" w:rsidRDefault="00D1063C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lastRenderedPageBreak/>
        <w:t>Стресс</w:t>
      </w:r>
      <w:r w:rsidRPr="00D1063C">
        <w:rPr>
          <w:rFonts w:ascii="Times New Roman" w:hAnsi="Times New Roman" w:cs="Times New Roman"/>
          <w:sz w:val="28"/>
          <w:szCs w:val="28"/>
        </w:rPr>
        <w:t xml:space="preserve"> (от англ. «stress» — напряжение) — неспецифическая (общая) реакция организма на очень сильное воздействие, будь то физическое или психологическое, а также соответствующее состояние нервной системы организма (или организма в целом). Особенно от стресса страдает нервная и иммунная система. В стрессовом состоянии люди чаще оказываются жертвами инфекции, поскольку продукция иммунных клеток заметно падает в период физич</w:t>
      </w:r>
      <w:r>
        <w:rPr>
          <w:rFonts w:ascii="Times New Roman" w:hAnsi="Times New Roman" w:cs="Times New Roman"/>
          <w:sz w:val="28"/>
          <w:szCs w:val="28"/>
        </w:rPr>
        <w:t>еского или психического стресса</w:t>
      </w:r>
      <w:r w:rsidRPr="00D1063C">
        <w:rPr>
          <w:rFonts w:ascii="Times New Roman" w:hAnsi="Times New Roman" w:cs="Times New Roman"/>
          <w:sz w:val="28"/>
          <w:szCs w:val="28"/>
        </w:rPr>
        <w:t>»</w:t>
      </w:r>
    </w:p>
    <w:p w:rsidR="00556936" w:rsidRPr="00D1063C" w:rsidRDefault="00D1063C" w:rsidP="00722F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в отношении детей? </w:t>
      </w:r>
      <w:r w:rsidR="00556936" w:rsidRPr="00D1063C">
        <w:rPr>
          <w:rFonts w:ascii="Times New Roman" w:hAnsi="Times New Roman" w:cs="Times New Roman"/>
          <w:sz w:val="28"/>
          <w:szCs w:val="28"/>
        </w:rPr>
        <w:t>У детей стресс возникает при столкновении с чем-то новым, а потому из-за отсутствия опыта они не в состоянии с ним бороться. Сам механизм детского стресса состоит в том, что что-то внешнее, неизвестное, нехорошее, насильно вторгается в жизнь ребёнка, начинает в виде воспоминаний или страхов преследовать его. Без помощи родителей, а зачастую и профессионального психолога ребёнку не справиться со стрессом.</w:t>
      </w:r>
    </w:p>
    <w:p w:rsidR="00D7543E" w:rsidRPr="00D1063C" w:rsidRDefault="00D1063C" w:rsidP="00722F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теперь мы можем дать определение </w:t>
      </w:r>
      <w:proofErr w:type="gramStart"/>
      <w:r w:rsidRPr="00D1063C">
        <w:rPr>
          <w:rFonts w:ascii="Times New Roman" w:hAnsi="Times New Roman" w:cs="Times New Roman"/>
          <w:b/>
          <w:sz w:val="28"/>
          <w:szCs w:val="28"/>
        </w:rPr>
        <w:t>стресс-менеджменту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1063C">
        <w:rPr>
          <w:rFonts w:ascii="Times New Roman" w:hAnsi="Times New Roman" w:cs="Times New Roman"/>
          <w:sz w:val="28"/>
          <w:szCs w:val="28"/>
        </w:rPr>
        <w:t>Ч</w:t>
      </w:r>
      <w:r w:rsidR="00D7543E" w:rsidRPr="00D1063C">
        <w:rPr>
          <w:rFonts w:ascii="Times New Roman" w:hAnsi="Times New Roman" w:cs="Times New Roman"/>
          <w:sz w:val="28"/>
          <w:szCs w:val="28"/>
        </w:rPr>
        <w:t>то</w:t>
      </w:r>
      <w:r w:rsidRPr="00D1063C">
        <w:rPr>
          <w:rFonts w:ascii="Times New Roman" w:hAnsi="Times New Roman" w:cs="Times New Roman"/>
          <w:sz w:val="28"/>
          <w:szCs w:val="28"/>
        </w:rPr>
        <w:t xml:space="preserve"> это</w:t>
      </w:r>
      <w:r w:rsidR="00D7543E" w:rsidRPr="00D1063C">
        <w:rPr>
          <w:rFonts w:ascii="Times New Roman" w:hAnsi="Times New Roman" w:cs="Times New Roman"/>
          <w:sz w:val="28"/>
          <w:szCs w:val="28"/>
        </w:rPr>
        <w:t xml:space="preserve"> такое?</w:t>
      </w:r>
    </w:p>
    <w:p w:rsidR="00AA6543" w:rsidRPr="00D1063C" w:rsidRDefault="00D7543E" w:rsidP="00D1063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К слову, сам термин «</w:t>
      </w:r>
      <w:r w:rsidRPr="00D1063C">
        <w:rPr>
          <w:rFonts w:ascii="Times New Roman" w:hAnsi="Times New Roman" w:cs="Times New Roman"/>
          <w:b/>
          <w:sz w:val="28"/>
          <w:szCs w:val="28"/>
        </w:rPr>
        <w:t>стресс-менеджмент</w:t>
      </w:r>
      <w:r w:rsidRPr="00D1063C">
        <w:rPr>
          <w:rFonts w:ascii="Times New Roman" w:hAnsi="Times New Roman" w:cs="Times New Roman"/>
          <w:sz w:val="28"/>
          <w:szCs w:val="28"/>
        </w:rPr>
        <w:t xml:space="preserve">» — не вполне грамотен, ибо переводится как «управление стрессом». Стрессом, увы, нельзя управлять, но с ним можно договориться... </w:t>
      </w:r>
    </w:p>
    <w:p w:rsidR="00D1063C" w:rsidRPr="00D1063C" w:rsidRDefault="00D1063C" w:rsidP="00D106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>Симптомы стресса у детей</w:t>
      </w:r>
    </w:p>
    <w:p w:rsidR="00AA6543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Ребёнок – это человек, который постоянно развивается, изменяется. И поэтому определить стресс у детей бывает довольно тяжело. Его запросто можно принять за характерные для растущего организма недомогания. Однако всё же существуют некоторые признаки, по которым Вы сможете определить, что ребёнок пребывает в состоянии стресса.</w:t>
      </w: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>Причины стресса у детей</w:t>
      </w: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lastRenderedPageBreak/>
        <w:t xml:space="preserve">Причины стресса у детей условно можно разделить </w:t>
      </w:r>
      <w:proofErr w:type="gramStart"/>
      <w:r w:rsidRPr="00D1063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1063C">
        <w:rPr>
          <w:rFonts w:ascii="Times New Roman" w:hAnsi="Times New Roman" w:cs="Times New Roman"/>
          <w:sz w:val="28"/>
          <w:szCs w:val="28"/>
        </w:rPr>
        <w:t xml:space="preserve"> возрастные и связанные с семейной обстановкой. </w:t>
      </w: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Правда, эти категории причин постоянно переплетаются, и их следует рассматривать в совокупности. </w:t>
      </w: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 xml:space="preserve">Общими причинами стресса для детей всех возрастов могут быть: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развод родителей;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расставание с дорогими людьми;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смерть близкого человека;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катастрофы, травмы;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детские страхи (оставаться одному, боязнь чудовищ и т.д.);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применение насилия;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появление нового ребёнка в семье;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переезд; </w:t>
      </w:r>
    </w:p>
    <w:p w:rsidR="000D3EAB" w:rsidRPr="00D1063C" w:rsidRDefault="000D3EAB" w:rsidP="00D1063C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гибель домашнего животного.</w:t>
      </w:r>
    </w:p>
    <w:p w:rsidR="000D3EAB" w:rsidRPr="00D1063C" w:rsidRDefault="000D3EAB" w:rsidP="00D10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EAB" w:rsidRPr="00D1063C" w:rsidRDefault="000D3EAB" w:rsidP="00D1063C">
      <w:pPr>
        <w:tabs>
          <w:tab w:val="center" w:pos="467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>Профилактика стресса у детей</w:t>
      </w:r>
      <w:r w:rsidRPr="00D1063C">
        <w:rPr>
          <w:rFonts w:ascii="Times New Roman" w:hAnsi="Times New Roman" w:cs="Times New Roman"/>
          <w:b/>
          <w:sz w:val="28"/>
          <w:szCs w:val="28"/>
        </w:rPr>
        <w:tab/>
      </w:r>
    </w:p>
    <w:p w:rsidR="000D3EAB" w:rsidRPr="00D1063C" w:rsidRDefault="000D3EAB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Общие методы профилактики стресса: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родители должны стараться как можно дольше оберегать ребёнка от первого столкновения со стрессовой ситуацией;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родителям следует постоянно демонстрировать любовь к ребёнку, поддерживать доверительные отношения с ним;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не смотреть по телевизору ужасающие новости или волнующие программы вместе с ребёнком и не давать ему это делать самому;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родители должны быть внимательными к собственному чаду, научиться его понимать;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lastRenderedPageBreak/>
        <w:t xml:space="preserve">если ребёнок всё же увидел шокирующее событие по телевизору или на улице, родителям следует поговорить с ним об этом;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необходимо морально подготовить ребёнка к возможным стрессовым ситуациям – нельзя полностью ограждать его от всякого негатива и ответственности. При этом не стоит знакомить его и с тёмной стороной жизни. Выберите «золотую середину»: пусть он знает о возможных негативных событиях, но не в ужасающих подробностях;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родителям следует помогать ребёнку в освоении любых новых видов деятельности, нельзя оставлять его один на один с трудностями;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убедите своего ребёнка давать выход отрицательным эмоциям: делиться с родителями, вести дневник, рисовать и т.д.</w:t>
      </w:r>
    </w:p>
    <w:p w:rsidR="000D3EAB" w:rsidRPr="00D1063C" w:rsidRDefault="000D3EAB" w:rsidP="00D10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EAB" w:rsidRPr="00D1063C" w:rsidRDefault="000D3EAB" w:rsidP="00D10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 xml:space="preserve">Общие методы борьбы со стрессом у детей: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обязательные ежедневные прогулки;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хорошее питание;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соблюдение режима дня;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общение с родственниками и друзьями;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физические нагрузки;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обращение к психологу; </w:t>
      </w:r>
    </w:p>
    <w:p w:rsidR="000D3EAB" w:rsidRPr="00D1063C" w:rsidRDefault="000D3EAB" w:rsidP="00D1063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расслабление с помощью прогулки в парке, просмотра мультфильмов, посещения развлекательных центров или кафе, массажа и т.д.</w:t>
      </w:r>
    </w:p>
    <w:p w:rsidR="000D3EAB" w:rsidRPr="00D1063C" w:rsidRDefault="000D3EAB" w:rsidP="00D10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>Последствия стресса у детей</w:t>
      </w: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Если причиной стресса является просмотр шокирующих телепрограмм, то последствием может стать жестокость и циничность, стремление причинять боль себе и окружающим. </w:t>
      </w: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Если причиной стресса является насилие, то последствием стресса может стать замкнутость ребёнка и проблемы с психикой. </w:t>
      </w: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lastRenderedPageBreak/>
        <w:t xml:space="preserve">В особо тяжёлых случаях стресс может привести к задержке или даже остановке психического развития. Такой человек никогда не сможет избавиться от психологической травмы, никогда не повзрослеет. </w:t>
      </w: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После пережитого стресса у ребёнка могут возникнуть сердечные или инфекционные заболевания, язва желудка. </w:t>
      </w: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Стресс у детей может привести к развитию невроза. </w:t>
      </w: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 xml:space="preserve">Дети, пережившие стресс, склонны приобретать хронические заболевания: астму, сахарный диабет. </w:t>
      </w:r>
    </w:p>
    <w:p w:rsidR="000D3EAB" w:rsidRPr="00D1063C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0D3EAB" w:rsidRPr="00826BCF" w:rsidRDefault="000D3EAB" w:rsidP="00D1063C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К сожалению, стрессовые ситуации неизбежны в жизни ребёнка. Но можно сгладить отрицательное влияние стресса, правильно воспитав ребёнка и помогая ему справиться с жизненными трудностями.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Психическое здоровье детей, обучающихся в общеобразовательных школах, вызывает сегодня у медиков и педагогов серьезную тревогу. Нарастает количество неврозов; отмечается потеря интереса к учебе и общественной жизни; часты проявления общей апатии или, напротив, повышенной раздражительности и агрессивности; сильна тяга к табакокурению, алкоголю и наркотикам. Все это побуждает искать новые психолого-педагогические средства предупреждения подобных негативных проявлений.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3EAB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Одним из таких средств является артпедагогика – вовлечение учащихся в различные виды деятельности (рисование, лепку, слушание музыки, танец, движение и речь). Сущность артпедагогики заключается, во-первых, в ее воспитательной функции, она воздействует на нравственно-этические, эстетические, коммуникативно-рефлексивные основы личности и способствует социокультурной адаптации с помощью искусства. Кроме того, артпедагогика реализует еще и психотерапевтическую функцию, помогая детям справляться со своими психологическими проблемами, восстанавливать эмоциональное равновесие, переключаться с отрицательных переживаний на положительно окрашенные чувства и мысли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Педагогический коллектив одним из первых замечает учащихся необычные особенности поведения, которые могут являться симптомами стрессового расстройства. Конечно, организуя работу с ребенком, необходимо вовлекать в неё не только педагогов, но и родителей, а также и других его близких.  Многие дети  растут в так  называемых неблагополучных семьях, и классный руководитель или учитель-предметник оказывается для них первым и единственным источником помощи.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Особое значение приобретает способность классного руководителя вовремя предвидеть появление возможной стрессовой ситуации. Эту непростую задачу можно решить, если педагог обеспокоен не только усвоением школьниками нового материала, но и заботиться об  их психоэмоциональном состоянии. Классный руководитель, пользующийся доверием и уважение воспитанников, способен помочь им ценным советом или своевременным предостережением.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 xml:space="preserve"> Различают следующие виды симптомов, которые указывают на возможное  воздействие стрессовых факторов на школьника: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Физиологические -   расстройства сна, общая утомляемость, психосоматические заболевания;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Эмоциональные  -     раздражительность, тревожность, различные страхи, низкий эмоциональный фон и др.;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Поведенческие -  отсутствие последовательности в действиях, неспособность сконцентрироваться на каком-либо занятии, проявление неуважения или повышенной агрессивности по отношению к другим людям;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Познавательные -   нарушение концентрации внимания, снижение интеллектуальных способностей.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 xml:space="preserve">Заметив  у подростка один из перечисленных признаков, классный руководитель не может быть полностью уверен в стрессовом воздействии, необходимо более подробное изучение и наблюдение за школьником. Вместе с тем сочетание </w:t>
      </w:r>
      <w:r w:rsidRPr="00826BCF">
        <w:rPr>
          <w:rFonts w:ascii="Times New Roman" w:hAnsi="Times New Roman" w:cs="Times New Roman"/>
          <w:color w:val="FF0000"/>
          <w:sz w:val="28"/>
          <w:szCs w:val="28"/>
        </w:rPr>
        <w:lastRenderedPageBreak/>
        <w:t>нескольких симптомов указывает на возможное стрессовое состояние, в котором находится подросток. В этом случае помочь ему можно, объединив усилия семьи, школьного психолога, классного руководителя, социального педагога, учителей-предметников.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Среди тем классных бесед, направленных на формирование у подростков стрессоустойчивости, можно предложить темы: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Что я знаю о стрессе.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Сила воли: как ее воспитать.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Как я преодолеваю трудности.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Я учусь планировать.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Что для меня значит общение.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Что хорошо и что плохо влияет на мое здоровье.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Как я контролирую свои эмоции.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Как правильно реагировать на критику.</w:t>
      </w:r>
    </w:p>
    <w:p w:rsidR="00826BCF" w:rsidRPr="00826BCF" w:rsidRDefault="00826BCF" w:rsidP="00826BCF">
      <w:pPr>
        <w:pStyle w:val="a3"/>
        <w:spacing w:line="360" w:lineRule="auto"/>
        <w:ind w:left="-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26BCF">
        <w:rPr>
          <w:rFonts w:ascii="Times New Roman" w:hAnsi="Times New Roman" w:cs="Times New Roman"/>
          <w:color w:val="FF0000"/>
          <w:sz w:val="28"/>
          <w:szCs w:val="28"/>
        </w:rPr>
        <w:t>Что такое конфликт.</w:t>
      </w:r>
    </w:p>
    <w:p w:rsidR="000D3EAB" w:rsidRPr="00D1063C" w:rsidRDefault="000D3EAB" w:rsidP="00D10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6543" w:rsidRPr="00D1063C" w:rsidRDefault="00C361CC" w:rsidP="00D106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63C">
        <w:rPr>
          <w:rFonts w:ascii="Times New Roman" w:hAnsi="Times New Roman" w:cs="Times New Roman"/>
          <w:b/>
          <w:sz w:val="28"/>
          <w:szCs w:val="28"/>
        </w:rPr>
        <w:t xml:space="preserve">Говоря о стрессе и </w:t>
      </w:r>
      <w:proofErr w:type="gramStart"/>
      <w:r w:rsidRPr="00D1063C">
        <w:rPr>
          <w:rFonts w:ascii="Times New Roman" w:hAnsi="Times New Roman" w:cs="Times New Roman"/>
          <w:b/>
          <w:sz w:val="28"/>
          <w:szCs w:val="28"/>
        </w:rPr>
        <w:t>стресс-менеджменте</w:t>
      </w:r>
      <w:proofErr w:type="gramEnd"/>
    </w:p>
    <w:p w:rsidR="00D7543E" w:rsidRPr="00D1063C" w:rsidRDefault="00AA6543" w:rsidP="00D106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63C">
        <w:rPr>
          <w:rFonts w:ascii="Times New Roman" w:hAnsi="Times New Roman" w:cs="Times New Roman"/>
          <w:sz w:val="28"/>
          <w:szCs w:val="28"/>
        </w:rPr>
        <w:t>Можно прийти к</w:t>
      </w:r>
      <w:r w:rsidRPr="00D1063C">
        <w:rPr>
          <w:rFonts w:ascii="Times New Roman" w:hAnsi="Times New Roman" w:cs="Times New Roman"/>
          <w:b/>
          <w:sz w:val="28"/>
          <w:szCs w:val="28"/>
        </w:rPr>
        <w:t xml:space="preserve"> вывод</w:t>
      </w:r>
      <w:r w:rsidRPr="00D1063C">
        <w:rPr>
          <w:rFonts w:ascii="Times New Roman" w:hAnsi="Times New Roman" w:cs="Times New Roman"/>
          <w:sz w:val="28"/>
          <w:szCs w:val="28"/>
        </w:rPr>
        <w:t>у, что существуют различные способы управления собой в стрессовой ситуации и способы управления другими, которые предполагают большую работу над собой, развитие коммуникативных умений, навыков, воспитание такого волевого качества как</w:t>
      </w:r>
      <w:proofErr w:type="gramStart"/>
      <w:r w:rsidRPr="00D106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1063C">
        <w:rPr>
          <w:rFonts w:ascii="Times New Roman" w:hAnsi="Times New Roman" w:cs="Times New Roman"/>
          <w:sz w:val="28"/>
          <w:szCs w:val="28"/>
        </w:rPr>
        <w:t xml:space="preserve"> выдержка (самообладание), умение использовать различные методики релаксации.</w:t>
      </w:r>
    </w:p>
    <w:p w:rsidR="00AA6543" w:rsidRPr="00D1063C" w:rsidRDefault="00AA6543" w:rsidP="00D106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43" w:rsidRPr="00D1063C" w:rsidRDefault="00AA6543" w:rsidP="00D106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43" w:rsidRPr="00D1063C" w:rsidRDefault="00AA6543" w:rsidP="00D1063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Default="00AA6543" w:rsidP="00D7543E">
      <w:pPr>
        <w:jc w:val="both"/>
        <w:rPr>
          <w:b/>
          <w:sz w:val="28"/>
          <w:szCs w:val="28"/>
        </w:rPr>
      </w:pPr>
    </w:p>
    <w:p w:rsidR="00AA6543" w:rsidRPr="00AA6543" w:rsidRDefault="00AA6543" w:rsidP="00D7543E">
      <w:pPr>
        <w:jc w:val="both"/>
        <w:rPr>
          <w:sz w:val="28"/>
          <w:szCs w:val="28"/>
        </w:rPr>
      </w:pPr>
    </w:p>
    <w:p w:rsidR="00D7543E" w:rsidRPr="00D7543E" w:rsidRDefault="00D7543E" w:rsidP="00D7543E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МЕТОДИЧЕСКИЕ МАТЕРИАЛЫ</w:t>
      </w:r>
    </w:p>
    <w:p w:rsidR="00293BC2" w:rsidRDefault="00293BC2" w:rsidP="00293BC2">
      <w:r>
        <w:t>1.2 Стадии стресса</w:t>
      </w:r>
    </w:p>
    <w:p w:rsidR="00293BC2" w:rsidRDefault="00293BC2" w:rsidP="00293BC2"/>
    <w:p w:rsidR="00293BC2" w:rsidRDefault="00293BC2" w:rsidP="00293BC2">
      <w:r>
        <w:t>Разработав теорию стресса, Селье выделил в нем четыре фазы (стадии).</w:t>
      </w:r>
    </w:p>
    <w:p w:rsidR="00293BC2" w:rsidRDefault="00293BC2" w:rsidP="00293BC2"/>
    <w:p w:rsidR="00293BC2" w:rsidRDefault="00293BC2" w:rsidP="00293BC2">
      <w:r>
        <w:t>Первая фаза - стадия тревоги:</w:t>
      </w:r>
    </w:p>
    <w:p w:rsidR="00293BC2" w:rsidRDefault="00293BC2" w:rsidP="00293BC2"/>
    <w:p w:rsidR="00293BC2" w:rsidRDefault="00293BC2" w:rsidP="00293BC2">
      <w:r>
        <w:t xml:space="preserve">Тревога - реакция организма на повреждающие агенты. Она может быть выражена повышенной раздражительностью, постоянной усталостью, головными болями, потерей аппетита. Фаза тревоги - это мобилизация защитных сил организма, повышающая его устойчивость по отношению к конкретному травмирующему воздействию. При этом организм функционирует с большим напряжением. Однако на первой фазе стресса он справляется с нагрузкой еще с помощью </w:t>
      </w:r>
      <w:r>
        <w:lastRenderedPageBreak/>
        <w:t>функциональной мобилизации без структурных перестроек. У большинства людей к концу первой фазы отмечается повышение работоспособности. Физиологически реакция тревоги проявляется, как правило, в следующем: кровь сгущается, содержание ионов хлора в ней падает, происходит повышение выделение азота, фосфатов, калия, отмечается увеличение печени или селезенки и т.д. Вслед за первой наступает вторая фаза – привыкание:</w:t>
      </w:r>
    </w:p>
    <w:p w:rsidR="00293BC2" w:rsidRDefault="00293BC2" w:rsidP="00293BC2"/>
    <w:p w:rsidR="00293BC2" w:rsidRDefault="00293BC2" w:rsidP="00293BC2">
      <w:r>
        <w:t>Привыкание - длительное действие вредных агентов, при котором происходит перестройка организма, его приспособление к измененным условиям. Ярким примером могут служить особенности в состоянии здоровья, такие как "анемия спортсменов", "спортивная тахикардия".</w:t>
      </w:r>
    </w:p>
    <w:p w:rsidR="00293BC2" w:rsidRDefault="00293BC2" w:rsidP="00293BC2"/>
    <w:p w:rsidR="00293BC2" w:rsidRDefault="00293BC2" w:rsidP="00293BC2">
      <w:r>
        <w:t>Вслед за второй наступает третья фаза-истощение:</w:t>
      </w:r>
    </w:p>
    <w:p w:rsidR="00293BC2" w:rsidRDefault="00293BC2" w:rsidP="00293BC2"/>
    <w:p w:rsidR="00293BC2" w:rsidRDefault="00293BC2" w:rsidP="00293BC2">
      <w:r>
        <w:t>Истощение - при продолжающемся воздействии вредных факторов организм утратил все резервы для поддержания существования.</w:t>
      </w:r>
    </w:p>
    <w:p w:rsidR="00293BC2" w:rsidRDefault="00293BC2" w:rsidP="00293BC2"/>
    <w:p w:rsidR="00293BC2" w:rsidRDefault="00293BC2" w:rsidP="00293BC2">
      <w:r>
        <w:t>Последняя фаза- болезнь. Болезнь - развитие хронических заболеваний. Если стресс протекает в рамках первых двух стадий — тогда все нормально, такой стресс даже полезен для организма. Если же защитных сил организма недостаточно, тогда наступает третья стадия истощения адаптационных резервов, а это уже прямой путь к болезни.</w:t>
      </w:r>
    </w:p>
    <w:p w:rsidR="00293BC2" w:rsidRDefault="00B16148" w:rsidP="00293BC2">
      <w:r>
        <w:rPr>
          <w:noProof/>
          <w:lang w:eastAsia="ru-RU"/>
        </w:rPr>
        <w:lastRenderedPageBreak/>
        <w:drawing>
          <wp:inline distT="0" distB="0" distL="0" distR="0">
            <wp:extent cx="3333750" cy="2505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238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000" cy="4295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40270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BC2" w:rsidSect="00175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057E"/>
    <w:multiLevelType w:val="hybridMultilevel"/>
    <w:tmpl w:val="CDFE3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E6474"/>
    <w:multiLevelType w:val="hybridMultilevel"/>
    <w:tmpl w:val="2626D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9960A2"/>
    <w:multiLevelType w:val="hybridMultilevel"/>
    <w:tmpl w:val="1C5C5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1C10"/>
    <w:rsid w:val="00053E9E"/>
    <w:rsid w:val="000D3EAB"/>
    <w:rsid w:val="000F1C10"/>
    <w:rsid w:val="000F1D83"/>
    <w:rsid w:val="00175178"/>
    <w:rsid w:val="0020298B"/>
    <w:rsid w:val="00207135"/>
    <w:rsid w:val="00232C55"/>
    <w:rsid w:val="00252BE3"/>
    <w:rsid w:val="00267C5E"/>
    <w:rsid w:val="00293BC2"/>
    <w:rsid w:val="002C6BDC"/>
    <w:rsid w:val="003611A7"/>
    <w:rsid w:val="003B2B9F"/>
    <w:rsid w:val="004D6893"/>
    <w:rsid w:val="00537975"/>
    <w:rsid w:val="00556936"/>
    <w:rsid w:val="005A2B74"/>
    <w:rsid w:val="005F4B58"/>
    <w:rsid w:val="006B5197"/>
    <w:rsid w:val="00722F61"/>
    <w:rsid w:val="00826BCF"/>
    <w:rsid w:val="008B63AE"/>
    <w:rsid w:val="009767B5"/>
    <w:rsid w:val="00AA6543"/>
    <w:rsid w:val="00B16148"/>
    <w:rsid w:val="00C361CC"/>
    <w:rsid w:val="00D1063C"/>
    <w:rsid w:val="00D7543E"/>
    <w:rsid w:val="00DE43DE"/>
    <w:rsid w:val="00FF6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E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E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DC298-DE24-43C3-925D-9DF525EA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11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Махина Марина </cp:lastModifiedBy>
  <cp:revision>15</cp:revision>
  <cp:lastPrinted>2012-03-20T08:07:00Z</cp:lastPrinted>
  <dcterms:created xsi:type="dcterms:W3CDTF">2012-03-17T07:24:00Z</dcterms:created>
  <dcterms:modified xsi:type="dcterms:W3CDTF">2012-04-19T08:55:00Z</dcterms:modified>
</cp:coreProperties>
</file>