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10" w:rsidRPr="0017410A" w:rsidRDefault="00887810" w:rsidP="0017410A">
      <w:pPr>
        <w:spacing w:after="0" w:line="240" w:lineRule="auto"/>
        <w:jc w:val="both"/>
        <w:rPr>
          <w:rFonts w:ascii="Times New Roman" w:hAnsi="Times New Roman" w:cs="Times New Roman"/>
          <w:color w:val="002244"/>
          <w:sz w:val="24"/>
          <w:szCs w:val="24"/>
          <w:shd w:val="clear" w:color="auto" w:fill="FFFFFF"/>
        </w:rPr>
      </w:pPr>
    </w:p>
    <w:p w:rsidR="002A67BF" w:rsidRPr="002A67BF" w:rsidRDefault="00887810" w:rsidP="008E3487">
      <w:pPr>
        <w:spacing w:after="0" w:line="240" w:lineRule="auto"/>
        <w:jc w:val="center"/>
        <w:rPr>
          <w:rFonts w:ascii="Times New Roman" w:hAnsi="Times New Roman"/>
          <w:sz w:val="24"/>
          <w:szCs w:val="24"/>
        </w:rPr>
      </w:pPr>
      <w:r w:rsidRPr="002A67BF">
        <w:t xml:space="preserve">    </w:t>
      </w:r>
      <w:r w:rsidR="002A67BF" w:rsidRPr="002A67BF">
        <w:rPr>
          <w:rFonts w:ascii="Times New Roman" w:hAnsi="Times New Roman"/>
          <w:sz w:val="24"/>
          <w:szCs w:val="24"/>
        </w:rPr>
        <w:t>Открытый урок</w:t>
      </w:r>
    </w:p>
    <w:p w:rsidR="002A67BF" w:rsidRPr="002A67BF" w:rsidRDefault="002A67BF" w:rsidP="008E3487">
      <w:pPr>
        <w:spacing w:after="0" w:line="240" w:lineRule="auto"/>
        <w:jc w:val="center"/>
        <w:rPr>
          <w:rFonts w:ascii="Times New Roman" w:hAnsi="Times New Roman"/>
          <w:sz w:val="24"/>
          <w:szCs w:val="24"/>
        </w:rPr>
      </w:pPr>
      <w:r w:rsidRPr="002A67BF">
        <w:rPr>
          <w:rFonts w:ascii="Times New Roman" w:hAnsi="Times New Roman"/>
          <w:sz w:val="24"/>
          <w:szCs w:val="24"/>
        </w:rPr>
        <w:t>Бинарный урок по предметам:</w:t>
      </w:r>
    </w:p>
    <w:p w:rsidR="002A67BF" w:rsidRPr="002A67BF" w:rsidRDefault="002A67BF" w:rsidP="008E3487">
      <w:pPr>
        <w:spacing w:after="0" w:line="240" w:lineRule="auto"/>
        <w:jc w:val="center"/>
        <w:rPr>
          <w:rFonts w:ascii="Times New Roman" w:hAnsi="Times New Roman"/>
          <w:sz w:val="24"/>
          <w:szCs w:val="24"/>
        </w:rPr>
      </w:pPr>
      <w:proofErr w:type="spellStart"/>
      <w:r w:rsidRPr="002A67BF">
        <w:rPr>
          <w:rFonts w:ascii="Times New Roman" w:hAnsi="Times New Roman"/>
          <w:sz w:val="24"/>
          <w:szCs w:val="24"/>
        </w:rPr>
        <w:t>Спецтехнология</w:t>
      </w:r>
      <w:proofErr w:type="spellEnd"/>
      <w:r w:rsidRPr="002A67BF">
        <w:rPr>
          <w:rFonts w:ascii="Times New Roman" w:hAnsi="Times New Roman"/>
          <w:sz w:val="24"/>
          <w:szCs w:val="24"/>
        </w:rPr>
        <w:t xml:space="preserve"> (профессия «Повар-кондитер» № 41), химия</w:t>
      </w:r>
    </w:p>
    <w:p w:rsidR="002A67BF" w:rsidRPr="001777BD" w:rsidRDefault="002A67BF" w:rsidP="008E3487">
      <w:pPr>
        <w:spacing w:after="0" w:line="240" w:lineRule="auto"/>
        <w:jc w:val="center"/>
        <w:rPr>
          <w:rFonts w:ascii="Times New Roman" w:hAnsi="Times New Roman"/>
          <w:sz w:val="24"/>
          <w:szCs w:val="24"/>
        </w:rPr>
      </w:pPr>
      <w:r w:rsidRPr="001777BD">
        <w:rPr>
          <w:rFonts w:ascii="Times New Roman" w:hAnsi="Times New Roman"/>
          <w:sz w:val="24"/>
          <w:szCs w:val="24"/>
        </w:rPr>
        <w:t>Дата проведения урока: 14.11.2014</w:t>
      </w:r>
    </w:p>
    <w:p w:rsidR="002A67BF" w:rsidRPr="005258AD" w:rsidRDefault="002A67BF" w:rsidP="008E3487">
      <w:pPr>
        <w:spacing w:after="0" w:line="240" w:lineRule="auto"/>
        <w:jc w:val="center"/>
        <w:rPr>
          <w:rFonts w:ascii="Times New Roman" w:hAnsi="Times New Roman"/>
          <w:b/>
          <w:sz w:val="24"/>
          <w:szCs w:val="24"/>
        </w:rPr>
      </w:pPr>
    </w:p>
    <w:p w:rsidR="002A67BF" w:rsidRPr="005258AD" w:rsidRDefault="002A67BF" w:rsidP="008E3487">
      <w:pPr>
        <w:spacing w:after="0" w:line="240" w:lineRule="auto"/>
        <w:rPr>
          <w:rFonts w:ascii="Times New Roman" w:hAnsi="Times New Roman"/>
          <w:i/>
          <w:sz w:val="24"/>
          <w:szCs w:val="24"/>
          <w:u w:val="single"/>
        </w:rPr>
      </w:pPr>
      <w:r w:rsidRPr="005258AD">
        <w:rPr>
          <w:rFonts w:ascii="Times New Roman" w:hAnsi="Times New Roman"/>
          <w:b/>
          <w:sz w:val="24"/>
          <w:szCs w:val="24"/>
        </w:rPr>
        <w:t>Тема урока:</w:t>
      </w:r>
      <w:r>
        <w:rPr>
          <w:rFonts w:ascii="Times New Roman" w:hAnsi="Times New Roman"/>
          <w:b/>
          <w:sz w:val="24"/>
          <w:szCs w:val="24"/>
        </w:rPr>
        <w:t xml:space="preserve">      </w:t>
      </w:r>
      <w:r w:rsidRPr="005258AD">
        <w:rPr>
          <w:rFonts w:ascii="Times New Roman" w:hAnsi="Times New Roman"/>
          <w:sz w:val="24"/>
          <w:szCs w:val="24"/>
        </w:rPr>
        <w:t xml:space="preserve"> </w:t>
      </w:r>
      <w:r w:rsidR="00A52095">
        <w:rPr>
          <w:rFonts w:ascii="Times New Roman" w:hAnsi="Times New Roman"/>
          <w:sz w:val="24"/>
          <w:szCs w:val="24"/>
        </w:rPr>
        <w:t>Т</w:t>
      </w:r>
      <w:r w:rsidRPr="005258AD">
        <w:rPr>
          <w:rFonts w:ascii="Times New Roman" w:hAnsi="Times New Roman"/>
          <w:sz w:val="24"/>
          <w:szCs w:val="24"/>
        </w:rPr>
        <w:t>ехнология приготовления хлеба</w:t>
      </w:r>
      <w:r w:rsidR="00A52095">
        <w:rPr>
          <w:rFonts w:ascii="Times New Roman" w:hAnsi="Times New Roman"/>
          <w:sz w:val="24"/>
          <w:szCs w:val="24"/>
        </w:rPr>
        <w:t xml:space="preserve"> и химия.</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b/>
          <w:sz w:val="24"/>
          <w:szCs w:val="24"/>
        </w:rPr>
        <w:t>Преподаватели:</w:t>
      </w:r>
      <w:r w:rsidRPr="005258AD">
        <w:rPr>
          <w:rFonts w:ascii="Times New Roman" w:hAnsi="Times New Roman"/>
          <w:sz w:val="24"/>
          <w:szCs w:val="24"/>
        </w:rPr>
        <w:t xml:space="preserve"> </w:t>
      </w:r>
      <w:proofErr w:type="spellStart"/>
      <w:r w:rsidRPr="005258AD">
        <w:rPr>
          <w:rFonts w:ascii="Times New Roman" w:hAnsi="Times New Roman"/>
          <w:sz w:val="24"/>
          <w:szCs w:val="24"/>
        </w:rPr>
        <w:t>Ворожищева</w:t>
      </w:r>
      <w:proofErr w:type="spellEnd"/>
      <w:r w:rsidRPr="005258AD">
        <w:rPr>
          <w:rFonts w:ascii="Times New Roman" w:hAnsi="Times New Roman"/>
          <w:sz w:val="24"/>
          <w:szCs w:val="24"/>
        </w:rPr>
        <w:t xml:space="preserve"> Е.Е., Субботина М.Н.</w:t>
      </w:r>
    </w:p>
    <w:p w:rsidR="008E3487" w:rsidRPr="005258AD" w:rsidRDefault="002A67BF" w:rsidP="008E3487">
      <w:pPr>
        <w:spacing w:after="0" w:line="240" w:lineRule="auto"/>
        <w:rPr>
          <w:rFonts w:ascii="Times New Roman" w:hAnsi="Times New Roman"/>
          <w:sz w:val="24"/>
          <w:szCs w:val="24"/>
        </w:rPr>
      </w:pPr>
      <w:r w:rsidRPr="005258AD">
        <w:rPr>
          <w:rFonts w:ascii="Times New Roman" w:hAnsi="Times New Roman"/>
          <w:b/>
          <w:sz w:val="24"/>
          <w:szCs w:val="24"/>
        </w:rPr>
        <w:t>Ведущие урока:</w:t>
      </w:r>
      <w:r w:rsidRPr="005258AD">
        <w:rPr>
          <w:rFonts w:ascii="Times New Roman" w:hAnsi="Times New Roman"/>
          <w:sz w:val="24"/>
          <w:szCs w:val="24"/>
        </w:rPr>
        <w:t xml:space="preserve"> учащиеся группы № 41</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b/>
          <w:sz w:val="24"/>
          <w:szCs w:val="24"/>
        </w:rPr>
        <w:t>Аудитория:</w:t>
      </w:r>
      <w:r>
        <w:rPr>
          <w:rFonts w:ascii="Times New Roman" w:hAnsi="Times New Roman"/>
          <w:b/>
          <w:sz w:val="24"/>
          <w:szCs w:val="24"/>
        </w:rPr>
        <w:t xml:space="preserve">      </w:t>
      </w:r>
      <w:r w:rsidRPr="005258AD">
        <w:rPr>
          <w:rFonts w:ascii="Times New Roman" w:hAnsi="Times New Roman"/>
          <w:sz w:val="24"/>
          <w:szCs w:val="24"/>
        </w:rPr>
        <w:t xml:space="preserve"> учащиеся 8-11 классов, преподаватели, мастера </w:t>
      </w:r>
      <w:proofErr w:type="spellStart"/>
      <w:proofErr w:type="gramStart"/>
      <w:r w:rsidRPr="005258AD">
        <w:rPr>
          <w:rFonts w:ascii="Times New Roman" w:hAnsi="Times New Roman"/>
          <w:sz w:val="24"/>
          <w:szCs w:val="24"/>
        </w:rPr>
        <w:t>п</w:t>
      </w:r>
      <w:proofErr w:type="spellEnd"/>
      <w:proofErr w:type="gramEnd"/>
      <w:r w:rsidRPr="005258AD">
        <w:rPr>
          <w:rFonts w:ascii="Times New Roman" w:hAnsi="Times New Roman"/>
          <w:sz w:val="24"/>
          <w:szCs w:val="24"/>
        </w:rPr>
        <w:t>/о,</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xml:space="preserve">                     </w:t>
      </w:r>
      <w:r>
        <w:rPr>
          <w:rFonts w:ascii="Times New Roman" w:hAnsi="Times New Roman"/>
          <w:sz w:val="24"/>
          <w:szCs w:val="24"/>
        </w:rPr>
        <w:t xml:space="preserve">       </w:t>
      </w:r>
      <w:r w:rsidRPr="005258AD">
        <w:rPr>
          <w:rFonts w:ascii="Times New Roman" w:hAnsi="Times New Roman"/>
          <w:sz w:val="24"/>
          <w:szCs w:val="24"/>
        </w:rPr>
        <w:t>сотрудники Центра</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b/>
          <w:sz w:val="24"/>
          <w:szCs w:val="24"/>
        </w:rPr>
        <w:t>Тип урока:</w:t>
      </w:r>
      <w:r>
        <w:rPr>
          <w:rFonts w:ascii="Times New Roman" w:hAnsi="Times New Roman"/>
          <w:b/>
          <w:sz w:val="24"/>
          <w:szCs w:val="24"/>
        </w:rPr>
        <w:t xml:space="preserve"> </w:t>
      </w:r>
      <w:r w:rsidRPr="005258AD">
        <w:rPr>
          <w:rFonts w:ascii="Times New Roman" w:hAnsi="Times New Roman"/>
          <w:sz w:val="24"/>
          <w:szCs w:val="24"/>
        </w:rPr>
        <w:t xml:space="preserve"> - </w:t>
      </w:r>
      <w:r>
        <w:rPr>
          <w:rFonts w:ascii="Times New Roman" w:hAnsi="Times New Roman"/>
          <w:sz w:val="24"/>
          <w:szCs w:val="24"/>
        </w:rPr>
        <w:t xml:space="preserve">  </w:t>
      </w:r>
      <w:r w:rsidRPr="005258AD">
        <w:rPr>
          <w:rFonts w:ascii="Times New Roman" w:hAnsi="Times New Roman"/>
          <w:sz w:val="24"/>
          <w:szCs w:val="24"/>
        </w:rPr>
        <w:t>урок формирования новых знаний (уч-ся в аудитории);</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xml:space="preserve">                 </w:t>
      </w:r>
      <w:r>
        <w:rPr>
          <w:rFonts w:ascii="Times New Roman" w:hAnsi="Times New Roman"/>
          <w:sz w:val="24"/>
          <w:szCs w:val="24"/>
        </w:rPr>
        <w:t xml:space="preserve">  </w:t>
      </w:r>
      <w:r w:rsidRPr="005258AD">
        <w:rPr>
          <w:rFonts w:ascii="Times New Roman" w:hAnsi="Times New Roman"/>
          <w:sz w:val="24"/>
          <w:szCs w:val="24"/>
        </w:rPr>
        <w:t xml:space="preserve"> </w:t>
      </w:r>
      <w:r>
        <w:rPr>
          <w:rFonts w:ascii="Times New Roman" w:hAnsi="Times New Roman"/>
          <w:sz w:val="24"/>
          <w:szCs w:val="24"/>
        </w:rPr>
        <w:t xml:space="preserve"> </w:t>
      </w:r>
      <w:r w:rsidRPr="005258AD">
        <w:rPr>
          <w:rFonts w:ascii="Times New Roman" w:hAnsi="Times New Roman"/>
          <w:sz w:val="24"/>
          <w:szCs w:val="24"/>
        </w:rPr>
        <w:t xml:space="preserve"> - </w:t>
      </w:r>
      <w:r>
        <w:rPr>
          <w:rFonts w:ascii="Times New Roman" w:hAnsi="Times New Roman"/>
          <w:sz w:val="24"/>
          <w:szCs w:val="24"/>
        </w:rPr>
        <w:t xml:space="preserve">  </w:t>
      </w:r>
      <w:r w:rsidRPr="005258AD">
        <w:rPr>
          <w:rFonts w:ascii="Times New Roman" w:hAnsi="Times New Roman"/>
          <w:sz w:val="24"/>
          <w:szCs w:val="24"/>
        </w:rPr>
        <w:t>урок обобщения и систематизации знаний (уч-ся группы 41)</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b/>
          <w:sz w:val="24"/>
          <w:szCs w:val="24"/>
        </w:rPr>
        <w:t>Вид урока:</w:t>
      </w:r>
      <w:r>
        <w:rPr>
          <w:rFonts w:ascii="Times New Roman" w:hAnsi="Times New Roman"/>
          <w:b/>
          <w:sz w:val="24"/>
          <w:szCs w:val="24"/>
        </w:rPr>
        <w:t xml:space="preserve">     </w:t>
      </w:r>
      <w:r w:rsidRPr="005258AD">
        <w:rPr>
          <w:rFonts w:ascii="Times New Roman" w:hAnsi="Times New Roman"/>
          <w:sz w:val="24"/>
          <w:szCs w:val="24"/>
        </w:rPr>
        <w:t xml:space="preserve"> урок-проект</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b/>
          <w:sz w:val="24"/>
          <w:szCs w:val="24"/>
        </w:rPr>
        <w:t>Форма урока:</w:t>
      </w:r>
      <w:r w:rsidRPr="005258AD">
        <w:rPr>
          <w:rFonts w:ascii="Times New Roman" w:hAnsi="Times New Roman"/>
          <w:sz w:val="24"/>
          <w:szCs w:val="24"/>
        </w:rPr>
        <w:t xml:space="preserve"> урок-презентация, литературно-художественная часть,</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xml:space="preserve">                       </w:t>
      </w:r>
      <w:r>
        <w:rPr>
          <w:rFonts w:ascii="Times New Roman" w:hAnsi="Times New Roman"/>
          <w:sz w:val="24"/>
          <w:szCs w:val="24"/>
        </w:rPr>
        <w:t xml:space="preserve">   </w:t>
      </w:r>
      <w:r w:rsidRPr="005258AD">
        <w:rPr>
          <w:rFonts w:ascii="Times New Roman" w:hAnsi="Times New Roman"/>
          <w:sz w:val="24"/>
          <w:szCs w:val="24"/>
        </w:rPr>
        <w:t xml:space="preserve">самостоятельная работа, дегустация кондитерских изделий </w:t>
      </w:r>
    </w:p>
    <w:p w:rsidR="002A67BF" w:rsidRPr="005258AD" w:rsidRDefault="002A67BF" w:rsidP="008E3487">
      <w:pPr>
        <w:spacing w:after="0" w:line="240" w:lineRule="auto"/>
        <w:rPr>
          <w:rFonts w:ascii="Times New Roman" w:hAnsi="Times New Roman"/>
          <w:b/>
          <w:sz w:val="24"/>
          <w:szCs w:val="24"/>
        </w:rPr>
      </w:pPr>
      <w:r w:rsidRPr="005258AD">
        <w:rPr>
          <w:rFonts w:ascii="Times New Roman" w:hAnsi="Times New Roman"/>
          <w:b/>
          <w:sz w:val="24"/>
          <w:szCs w:val="24"/>
        </w:rPr>
        <w:t xml:space="preserve">Оборудование: </w:t>
      </w:r>
      <w:r w:rsidRPr="005258AD">
        <w:rPr>
          <w:rFonts w:ascii="Times New Roman" w:hAnsi="Times New Roman"/>
          <w:sz w:val="24"/>
          <w:szCs w:val="24"/>
        </w:rPr>
        <w:t xml:space="preserve">презентация, </w:t>
      </w:r>
      <w:proofErr w:type="spellStart"/>
      <w:r w:rsidRPr="005258AD">
        <w:rPr>
          <w:rFonts w:ascii="Times New Roman" w:hAnsi="Times New Roman"/>
          <w:sz w:val="24"/>
          <w:szCs w:val="24"/>
        </w:rPr>
        <w:t>мультимедийная</w:t>
      </w:r>
      <w:proofErr w:type="spellEnd"/>
      <w:r w:rsidRPr="005258AD">
        <w:rPr>
          <w:rFonts w:ascii="Times New Roman" w:hAnsi="Times New Roman"/>
          <w:sz w:val="24"/>
          <w:szCs w:val="24"/>
        </w:rPr>
        <w:t xml:space="preserve"> техника, </w:t>
      </w:r>
      <w:proofErr w:type="gramStart"/>
      <w:r w:rsidRPr="005258AD">
        <w:rPr>
          <w:rFonts w:ascii="Times New Roman" w:hAnsi="Times New Roman"/>
          <w:sz w:val="24"/>
          <w:szCs w:val="24"/>
        </w:rPr>
        <w:t>раздаточный</w:t>
      </w:r>
      <w:proofErr w:type="gramEnd"/>
      <w:r w:rsidRPr="005258AD">
        <w:rPr>
          <w:rFonts w:ascii="Times New Roman" w:hAnsi="Times New Roman"/>
          <w:b/>
          <w:sz w:val="24"/>
          <w:szCs w:val="24"/>
        </w:rPr>
        <w:t xml:space="preserve"> </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xml:space="preserve">                        </w:t>
      </w:r>
      <w:r>
        <w:rPr>
          <w:rFonts w:ascii="Times New Roman" w:hAnsi="Times New Roman"/>
          <w:sz w:val="24"/>
          <w:szCs w:val="24"/>
        </w:rPr>
        <w:t xml:space="preserve">  </w:t>
      </w:r>
      <w:r w:rsidRPr="005258AD">
        <w:rPr>
          <w:rFonts w:ascii="Times New Roman" w:hAnsi="Times New Roman"/>
          <w:sz w:val="24"/>
          <w:szCs w:val="24"/>
        </w:rPr>
        <w:t xml:space="preserve">  материал, кондитерские изделия</w:t>
      </w:r>
    </w:p>
    <w:p w:rsidR="002A67BF" w:rsidRPr="005258AD" w:rsidRDefault="002A67BF" w:rsidP="008E3487">
      <w:pPr>
        <w:spacing w:after="0" w:line="240" w:lineRule="auto"/>
        <w:rPr>
          <w:rFonts w:ascii="Times New Roman" w:hAnsi="Times New Roman"/>
          <w:b/>
          <w:sz w:val="24"/>
          <w:szCs w:val="24"/>
        </w:rPr>
      </w:pPr>
      <w:r w:rsidRPr="005258AD">
        <w:rPr>
          <w:rFonts w:ascii="Times New Roman" w:hAnsi="Times New Roman"/>
          <w:b/>
          <w:sz w:val="24"/>
          <w:szCs w:val="24"/>
        </w:rPr>
        <w:t>Методические цели бинарного урока-проекта:</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показать формы и методы проведения бинарного урока-проекта;</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показать элементы педагогики сотрудничества (педагог-педагог, педагог-ученик, ученик-ученик)</w:t>
      </w:r>
    </w:p>
    <w:p w:rsidR="002A67BF" w:rsidRPr="005258AD" w:rsidRDefault="002A67BF" w:rsidP="008E3487">
      <w:pPr>
        <w:spacing w:after="0" w:line="240" w:lineRule="auto"/>
        <w:rPr>
          <w:rFonts w:ascii="Times New Roman" w:hAnsi="Times New Roman"/>
          <w:b/>
          <w:sz w:val="24"/>
          <w:szCs w:val="24"/>
        </w:rPr>
      </w:pPr>
      <w:r w:rsidRPr="005258AD">
        <w:rPr>
          <w:rFonts w:ascii="Times New Roman" w:hAnsi="Times New Roman"/>
          <w:b/>
          <w:sz w:val="24"/>
          <w:szCs w:val="24"/>
        </w:rPr>
        <w:t>Учебные цели на этапе подготовки урока:</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реализация потребности учащихся к совместной творческой деятельности;</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реализация потребности учащихся к совместной учебно-познавательной деятельности</w:t>
      </w:r>
    </w:p>
    <w:p w:rsidR="002A67BF" w:rsidRPr="005258AD" w:rsidRDefault="002A67BF" w:rsidP="008E3487">
      <w:pPr>
        <w:spacing w:after="0" w:line="240" w:lineRule="auto"/>
        <w:rPr>
          <w:rFonts w:ascii="Times New Roman" w:hAnsi="Times New Roman"/>
          <w:b/>
          <w:sz w:val="24"/>
          <w:szCs w:val="24"/>
        </w:rPr>
      </w:pPr>
      <w:r w:rsidRPr="005258AD">
        <w:rPr>
          <w:rFonts w:ascii="Times New Roman" w:hAnsi="Times New Roman"/>
          <w:b/>
          <w:sz w:val="24"/>
          <w:szCs w:val="24"/>
        </w:rPr>
        <w:t>Учебные цели на этапе проведения урока:</w:t>
      </w:r>
    </w:p>
    <w:p w:rsidR="002A67BF" w:rsidRPr="005258AD" w:rsidRDefault="002A67BF" w:rsidP="008E3487">
      <w:pPr>
        <w:spacing w:after="0" w:line="240" w:lineRule="auto"/>
        <w:rPr>
          <w:rFonts w:ascii="Times New Roman" w:hAnsi="Times New Roman"/>
          <w:b/>
          <w:sz w:val="24"/>
          <w:szCs w:val="24"/>
        </w:rPr>
      </w:pPr>
      <w:r w:rsidRPr="005258AD">
        <w:rPr>
          <w:rFonts w:ascii="Times New Roman" w:hAnsi="Times New Roman"/>
          <w:b/>
          <w:sz w:val="24"/>
          <w:szCs w:val="24"/>
        </w:rPr>
        <w:t>обучающие:</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xml:space="preserve">- информирование учащихся </w:t>
      </w:r>
      <w:proofErr w:type="gramStart"/>
      <w:r w:rsidRPr="005258AD">
        <w:rPr>
          <w:rFonts w:ascii="Times New Roman" w:hAnsi="Times New Roman"/>
          <w:sz w:val="24"/>
          <w:szCs w:val="24"/>
        </w:rPr>
        <w:t>о</w:t>
      </w:r>
      <w:proofErr w:type="gramEnd"/>
      <w:r w:rsidRPr="005258AD">
        <w:rPr>
          <w:rFonts w:ascii="Times New Roman" w:hAnsi="Times New Roman"/>
          <w:sz w:val="24"/>
          <w:szCs w:val="24"/>
        </w:rPr>
        <w:t xml:space="preserve"> истории хлеба и технологии приготовления хлеба, о видах хлеба и хлебобулочных </w:t>
      </w:r>
      <w:proofErr w:type="gramStart"/>
      <w:r w:rsidRPr="005258AD">
        <w:rPr>
          <w:rFonts w:ascii="Times New Roman" w:hAnsi="Times New Roman"/>
          <w:sz w:val="24"/>
          <w:szCs w:val="24"/>
        </w:rPr>
        <w:t>изделиях</w:t>
      </w:r>
      <w:proofErr w:type="gramEnd"/>
      <w:r w:rsidRPr="005258AD">
        <w:rPr>
          <w:rFonts w:ascii="Times New Roman" w:hAnsi="Times New Roman"/>
          <w:sz w:val="24"/>
          <w:szCs w:val="24"/>
        </w:rPr>
        <w:t xml:space="preserve"> в различных странах мира:</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информирование учащихся о биохимическом составе дрожжевого хлеба, о химических процессах созревания дрожжевого теста.</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информирование учащихся о питательных компонентах хлеба;</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информирование учащихся о системе работы группы 41 на производственном обучении при изготовлении хлебобулочных изделий</w:t>
      </w:r>
    </w:p>
    <w:p w:rsidR="002A67BF" w:rsidRPr="005258AD" w:rsidRDefault="002A67BF" w:rsidP="008E3487">
      <w:pPr>
        <w:spacing w:after="0" w:line="240" w:lineRule="auto"/>
        <w:rPr>
          <w:rFonts w:ascii="Times New Roman" w:hAnsi="Times New Roman"/>
          <w:b/>
          <w:sz w:val="24"/>
          <w:szCs w:val="24"/>
        </w:rPr>
      </w:pPr>
      <w:r w:rsidRPr="005258AD">
        <w:rPr>
          <w:rFonts w:ascii="Times New Roman" w:hAnsi="Times New Roman"/>
          <w:b/>
          <w:sz w:val="24"/>
          <w:szCs w:val="24"/>
        </w:rPr>
        <w:t>развивающие:</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развитие представлений о роли хлеба для повседневной жизни людей и их творческой деятельности (в изобразительном искусстве и поэзии);</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развитие представлений о роли хлеба в формировании народного языка</w:t>
      </w:r>
    </w:p>
    <w:p w:rsidR="002A67BF" w:rsidRPr="005258AD" w:rsidRDefault="002A67BF" w:rsidP="008E3487">
      <w:pPr>
        <w:spacing w:after="0" w:line="240" w:lineRule="auto"/>
        <w:rPr>
          <w:rFonts w:ascii="Times New Roman" w:hAnsi="Times New Roman"/>
          <w:b/>
          <w:sz w:val="24"/>
          <w:szCs w:val="24"/>
        </w:rPr>
      </w:pPr>
      <w:r w:rsidRPr="005258AD">
        <w:rPr>
          <w:rFonts w:ascii="Times New Roman" w:hAnsi="Times New Roman"/>
          <w:b/>
          <w:sz w:val="24"/>
          <w:szCs w:val="24"/>
        </w:rPr>
        <w:t>воспитывающие:</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xml:space="preserve">- воспитание </w:t>
      </w:r>
      <w:proofErr w:type="gramStart"/>
      <w:r w:rsidRPr="005258AD">
        <w:rPr>
          <w:rFonts w:ascii="Times New Roman" w:hAnsi="Times New Roman"/>
          <w:sz w:val="24"/>
          <w:szCs w:val="24"/>
        </w:rPr>
        <w:t>бережного</w:t>
      </w:r>
      <w:proofErr w:type="gramEnd"/>
      <w:r w:rsidRPr="005258AD">
        <w:rPr>
          <w:rFonts w:ascii="Times New Roman" w:hAnsi="Times New Roman"/>
          <w:sz w:val="24"/>
          <w:szCs w:val="24"/>
        </w:rPr>
        <w:t xml:space="preserve"> </w:t>
      </w:r>
      <w:proofErr w:type="spellStart"/>
      <w:r w:rsidRPr="005258AD">
        <w:rPr>
          <w:rFonts w:ascii="Times New Roman" w:hAnsi="Times New Roman"/>
          <w:sz w:val="24"/>
          <w:szCs w:val="24"/>
        </w:rPr>
        <w:t>отнощения</w:t>
      </w:r>
      <w:proofErr w:type="spellEnd"/>
      <w:r w:rsidRPr="005258AD">
        <w:rPr>
          <w:rFonts w:ascii="Times New Roman" w:hAnsi="Times New Roman"/>
          <w:sz w:val="24"/>
          <w:szCs w:val="24"/>
        </w:rPr>
        <w:t xml:space="preserve"> к хлебу;</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воспитание широкого кругозора учащихся;</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воспитание нравственности посредством учебного содержания урока;</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воспитание бережного отношения к культурному и духовному наследию России;</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 воспитание учебной мотивации;</w:t>
      </w:r>
    </w:p>
    <w:p w:rsidR="002A67BF" w:rsidRPr="005258AD" w:rsidRDefault="002A67BF" w:rsidP="008E3487">
      <w:pPr>
        <w:spacing w:after="0" w:line="240" w:lineRule="auto"/>
        <w:rPr>
          <w:rFonts w:ascii="Times New Roman" w:hAnsi="Times New Roman"/>
          <w:sz w:val="24"/>
          <w:szCs w:val="24"/>
        </w:rPr>
      </w:pPr>
      <w:r w:rsidRPr="005258AD">
        <w:rPr>
          <w:rFonts w:ascii="Times New Roman" w:hAnsi="Times New Roman"/>
          <w:sz w:val="24"/>
          <w:szCs w:val="24"/>
        </w:rPr>
        <w:t>-воспитание умений бесконфликтного взаимодействия между учащимися в Центре</w:t>
      </w:r>
    </w:p>
    <w:p w:rsidR="00887810" w:rsidRDefault="00887810" w:rsidP="008E3487">
      <w:pPr>
        <w:spacing w:after="0"/>
      </w:pPr>
    </w:p>
    <w:p w:rsidR="00887810" w:rsidRDefault="00887810" w:rsidP="008E3487">
      <w:pPr>
        <w:spacing w:after="0"/>
      </w:pPr>
    </w:p>
    <w:p w:rsidR="00887810" w:rsidRDefault="00887810" w:rsidP="008E3487">
      <w:pPr>
        <w:spacing w:after="0"/>
      </w:pPr>
      <w:r>
        <w:t xml:space="preserve">                                                                   </w:t>
      </w:r>
    </w:p>
    <w:p w:rsidR="00D06418" w:rsidRDefault="000D77C2" w:rsidP="008E3487">
      <w:pPr>
        <w:spacing w:after="0"/>
      </w:pPr>
    </w:p>
    <w:p w:rsidR="0017410A" w:rsidRDefault="0017410A" w:rsidP="008E3487">
      <w:pPr>
        <w:spacing w:after="0"/>
      </w:pPr>
    </w:p>
    <w:p w:rsidR="0017410A" w:rsidRDefault="0017410A" w:rsidP="008E3487">
      <w:pPr>
        <w:spacing w:after="0"/>
      </w:pPr>
    </w:p>
    <w:p w:rsidR="0017410A" w:rsidRDefault="0017410A" w:rsidP="008E3487">
      <w:pPr>
        <w:spacing w:after="0"/>
      </w:pPr>
    </w:p>
    <w:p w:rsidR="0017410A" w:rsidRDefault="0017410A" w:rsidP="0017410A">
      <w:pPr>
        <w:ind w:left="126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ГБОУ МО ЦЕНТР «АРИАДНА»</w:t>
      </w:r>
    </w:p>
    <w:p w:rsidR="0017410A" w:rsidRPr="00887810" w:rsidRDefault="0017410A" w:rsidP="0017410A">
      <w:pPr>
        <w:ind w:left="1260"/>
        <w:jc w:val="center"/>
        <w:rPr>
          <w:rFonts w:ascii="Times New Roman" w:hAnsi="Times New Roman" w:cs="Times New Roman"/>
          <w:color w:val="000000"/>
          <w:sz w:val="24"/>
          <w:szCs w:val="24"/>
        </w:rPr>
      </w:pPr>
      <w:r w:rsidRPr="00887810">
        <w:rPr>
          <w:rFonts w:ascii="Times New Roman" w:hAnsi="Times New Roman" w:cs="Times New Roman"/>
          <w:color w:val="000000"/>
          <w:sz w:val="28"/>
          <w:szCs w:val="28"/>
        </w:rPr>
        <w:t xml:space="preserve"> </w:t>
      </w:r>
      <w:r w:rsidRPr="00887810">
        <w:rPr>
          <w:rFonts w:ascii="Times New Roman" w:hAnsi="Times New Roman" w:cs="Times New Roman"/>
          <w:color w:val="000000"/>
          <w:sz w:val="24"/>
          <w:szCs w:val="24"/>
        </w:rPr>
        <w:t>АНАЛИЗ ИНТЕГРИРОВАННОГО УРОКА</w:t>
      </w:r>
    </w:p>
    <w:p w:rsidR="0017410A" w:rsidRDefault="0017410A" w:rsidP="0017410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Тема урока: «ТЕХНОЛОГИЯ ПРИГОТОВЛЕНИЯ ХЛЕБА</w:t>
      </w:r>
      <w:r w:rsidR="00DD7EED">
        <w:rPr>
          <w:rFonts w:ascii="Times New Roman" w:hAnsi="Times New Roman" w:cs="Times New Roman"/>
          <w:color w:val="000000"/>
          <w:sz w:val="24"/>
          <w:szCs w:val="24"/>
        </w:rPr>
        <w:t xml:space="preserve"> И  ХИМИЯ </w:t>
      </w:r>
      <w:r>
        <w:rPr>
          <w:rFonts w:ascii="Times New Roman" w:hAnsi="Times New Roman" w:cs="Times New Roman"/>
          <w:color w:val="000000"/>
          <w:sz w:val="24"/>
          <w:szCs w:val="24"/>
        </w:rPr>
        <w:t>»</w:t>
      </w:r>
    </w:p>
    <w:p w:rsidR="0017410A" w:rsidRDefault="0017410A" w:rsidP="0017410A">
      <w:pPr>
        <w:spacing w:after="0"/>
        <w:rPr>
          <w:rFonts w:ascii="Times New Roman" w:hAnsi="Times New Roman" w:cs="Times New Roman"/>
          <w:b/>
          <w:i/>
          <w:color w:val="000000"/>
          <w:sz w:val="24"/>
          <w:szCs w:val="24"/>
          <w:u w:val="single"/>
        </w:rPr>
      </w:pPr>
      <w:r>
        <w:rPr>
          <w:rFonts w:ascii="Times New Roman" w:hAnsi="Times New Roman" w:cs="Times New Roman"/>
          <w:color w:val="000000"/>
          <w:sz w:val="24"/>
          <w:szCs w:val="24"/>
        </w:rPr>
        <w:t xml:space="preserve">Предметы:  </w:t>
      </w:r>
      <w:proofErr w:type="spellStart"/>
      <w:r>
        <w:rPr>
          <w:rFonts w:ascii="Times New Roman" w:hAnsi="Times New Roman" w:cs="Times New Roman"/>
          <w:color w:val="000000"/>
          <w:sz w:val="24"/>
          <w:szCs w:val="24"/>
        </w:rPr>
        <w:t>Спецтехнология</w:t>
      </w:r>
      <w:proofErr w:type="spellEnd"/>
      <w:r>
        <w:rPr>
          <w:rFonts w:ascii="Times New Roman" w:hAnsi="Times New Roman" w:cs="Times New Roman"/>
          <w:color w:val="000000"/>
          <w:sz w:val="24"/>
          <w:szCs w:val="24"/>
        </w:rPr>
        <w:t xml:space="preserve"> (профессия повар-кондитер), Химия</w:t>
      </w:r>
      <w:r>
        <w:rPr>
          <w:rFonts w:ascii="Times New Roman" w:hAnsi="Times New Roman" w:cs="Times New Roman"/>
          <w:color w:val="000000"/>
          <w:sz w:val="24"/>
          <w:szCs w:val="24"/>
          <w:u w:val="single"/>
        </w:rPr>
        <w:t xml:space="preserve">                   </w:t>
      </w:r>
    </w:p>
    <w:p w:rsidR="0017410A" w:rsidRDefault="0017410A" w:rsidP="0017410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Преподаватели: </w:t>
      </w:r>
      <w:proofErr w:type="spellStart"/>
      <w:r>
        <w:rPr>
          <w:rFonts w:ascii="Times New Roman" w:hAnsi="Times New Roman" w:cs="Times New Roman"/>
          <w:color w:val="000000"/>
          <w:sz w:val="24"/>
          <w:szCs w:val="24"/>
        </w:rPr>
        <w:t>Ворожищева</w:t>
      </w:r>
      <w:proofErr w:type="spellEnd"/>
      <w:r>
        <w:rPr>
          <w:rFonts w:ascii="Times New Roman" w:hAnsi="Times New Roman" w:cs="Times New Roman"/>
          <w:color w:val="000000"/>
          <w:sz w:val="24"/>
          <w:szCs w:val="24"/>
        </w:rPr>
        <w:t xml:space="preserve"> Е.Е., Субботина М.Н.</w:t>
      </w:r>
    </w:p>
    <w:p w:rsidR="0017410A" w:rsidRDefault="0017410A" w:rsidP="0017410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Ведущие урока: учащиеся группы  №41</w:t>
      </w:r>
    </w:p>
    <w:p w:rsidR="0017410A" w:rsidRDefault="0017410A" w:rsidP="0017410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Аудитория: учащиеся 8-11 классов, преподаватели, мастера производственного обучения, сотрудники Центра.</w:t>
      </w:r>
    </w:p>
    <w:p w:rsidR="0017410A" w:rsidRDefault="0017410A" w:rsidP="0017410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Дата: 14.11. 2014</w:t>
      </w:r>
    </w:p>
    <w:p w:rsidR="0017410A" w:rsidRDefault="0017410A" w:rsidP="0017410A">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2244"/>
          <w:sz w:val="24"/>
          <w:szCs w:val="24"/>
          <w:shd w:val="clear" w:color="auto" w:fill="FFFFFF"/>
        </w:rPr>
        <w:t xml:space="preserve">      Интеграция - это глубокое взаимопроникновение, слияние, насколько это возможно, в одном учебном материале обобщенных знаний в той или иной области. Интегрированные уроки дают учащимся достаточно широкое и яркое представление о мире, в котором он живет, о взаимосвязи явлений и предметов, о взаимопомощи, о существовании многообразного мира материальной и художественной культуры.   Основной акцент приходится не столько на усвоение определенных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w:t>
      </w:r>
    </w:p>
    <w:p w:rsidR="0017410A" w:rsidRDefault="0017410A" w:rsidP="0017410A">
      <w:pPr>
        <w:spacing w:after="0" w:line="240" w:lineRule="auto"/>
        <w:jc w:val="both"/>
        <w:rPr>
          <w:rFonts w:ascii="Times New Roman" w:hAnsi="Times New Roman" w:cs="Times New Roman"/>
          <w:color w:val="002244"/>
          <w:sz w:val="24"/>
          <w:szCs w:val="24"/>
          <w:shd w:val="clear" w:color="auto" w:fill="FFFFFF"/>
        </w:rPr>
      </w:pPr>
      <w:r>
        <w:rPr>
          <w:rFonts w:ascii="Times New Roman" w:hAnsi="Times New Roman" w:cs="Times New Roman"/>
          <w:b/>
          <w:color w:val="002244"/>
          <w:sz w:val="24"/>
          <w:szCs w:val="24"/>
          <w:shd w:val="clear" w:color="auto" w:fill="FFFFFF"/>
        </w:rPr>
        <w:t>1. Объект интеграции поведённого урока</w:t>
      </w:r>
      <w:r>
        <w:rPr>
          <w:rFonts w:ascii="Times New Roman" w:hAnsi="Times New Roman" w:cs="Times New Roman"/>
          <w:color w:val="002244"/>
          <w:sz w:val="24"/>
          <w:szCs w:val="24"/>
          <w:shd w:val="clear" w:color="auto" w:fill="FFFFFF"/>
        </w:rPr>
        <w:t>: технология приготовления хлеба, химия хлеба, человек.</w:t>
      </w:r>
    </w:p>
    <w:p w:rsidR="0017410A" w:rsidRDefault="0017410A" w:rsidP="0017410A">
      <w:pPr>
        <w:spacing w:after="0" w:line="240" w:lineRule="auto"/>
        <w:jc w:val="both"/>
        <w:rPr>
          <w:rFonts w:ascii="Times New Roman" w:hAnsi="Times New Roman" w:cs="Times New Roman"/>
          <w:color w:val="002244"/>
          <w:sz w:val="24"/>
          <w:szCs w:val="24"/>
          <w:shd w:val="clear" w:color="auto" w:fill="FFFFFF"/>
        </w:rPr>
      </w:pPr>
      <w:r>
        <w:rPr>
          <w:rFonts w:ascii="Times New Roman" w:hAnsi="Times New Roman" w:cs="Times New Roman"/>
          <w:b/>
          <w:color w:val="002244"/>
          <w:sz w:val="24"/>
          <w:szCs w:val="24"/>
          <w:shd w:val="clear" w:color="auto" w:fill="FFFFFF"/>
        </w:rPr>
        <w:t>2. Содержание и компоненты интеграции:</w:t>
      </w:r>
      <w:r>
        <w:rPr>
          <w:rFonts w:ascii="Times New Roman" w:hAnsi="Times New Roman" w:cs="Times New Roman"/>
          <w:color w:val="002244"/>
          <w:sz w:val="24"/>
          <w:szCs w:val="24"/>
          <w:shd w:val="clear" w:color="auto" w:fill="FFFFFF"/>
        </w:rPr>
        <w:t xml:space="preserve"> в интеграцию входят две учебные дисциплины – </w:t>
      </w:r>
      <w:proofErr w:type="spellStart"/>
      <w:r>
        <w:rPr>
          <w:rFonts w:ascii="Times New Roman" w:hAnsi="Times New Roman" w:cs="Times New Roman"/>
          <w:color w:val="002244"/>
          <w:sz w:val="24"/>
          <w:szCs w:val="24"/>
          <w:shd w:val="clear" w:color="auto" w:fill="FFFFFF"/>
        </w:rPr>
        <w:t>спецтехнология</w:t>
      </w:r>
      <w:proofErr w:type="spellEnd"/>
      <w:r>
        <w:rPr>
          <w:rFonts w:ascii="Times New Roman" w:hAnsi="Times New Roman" w:cs="Times New Roman"/>
          <w:color w:val="002244"/>
          <w:sz w:val="24"/>
          <w:szCs w:val="24"/>
          <w:shd w:val="clear" w:color="auto" w:fill="FFFFFF"/>
        </w:rPr>
        <w:t xml:space="preserve"> (профессия повар-кондитер), химия. В процессе интеграции удалось успешно сочетать основные  и дополнительные  дисциплины.</w:t>
      </w:r>
    </w:p>
    <w:p w:rsidR="0017410A" w:rsidRDefault="0017410A" w:rsidP="0017410A">
      <w:pPr>
        <w:spacing w:after="0" w:line="240" w:lineRule="auto"/>
        <w:jc w:val="both"/>
        <w:rPr>
          <w:rFonts w:ascii="Times New Roman" w:hAnsi="Times New Roman" w:cs="Times New Roman"/>
          <w:color w:val="002244"/>
          <w:sz w:val="24"/>
          <w:szCs w:val="24"/>
          <w:shd w:val="clear" w:color="auto" w:fill="FFFFFF"/>
        </w:rPr>
      </w:pPr>
      <w:r>
        <w:rPr>
          <w:rFonts w:ascii="Times New Roman" w:hAnsi="Times New Roman" w:cs="Times New Roman"/>
          <w:color w:val="002244"/>
          <w:sz w:val="24"/>
          <w:szCs w:val="24"/>
          <w:shd w:val="clear" w:color="auto" w:fill="FFFFFF"/>
        </w:rPr>
        <w:t xml:space="preserve"> </w:t>
      </w:r>
      <w:r>
        <w:rPr>
          <w:rFonts w:ascii="Times New Roman" w:hAnsi="Times New Roman" w:cs="Times New Roman"/>
          <w:b/>
          <w:color w:val="002244"/>
          <w:sz w:val="24"/>
          <w:szCs w:val="24"/>
          <w:shd w:val="clear" w:color="auto" w:fill="FFFFFF"/>
        </w:rPr>
        <w:t>3</w:t>
      </w:r>
      <w:r>
        <w:rPr>
          <w:rFonts w:ascii="Times New Roman" w:hAnsi="Times New Roman" w:cs="Times New Roman"/>
          <w:color w:val="002244"/>
          <w:sz w:val="24"/>
          <w:szCs w:val="24"/>
          <w:shd w:val="clear" w:color="auto" w:fill="FFFFFF"/>
        </w:rPr>
        <w:t>.</w:t>
      </w:r>
      <w:r>
        <w:rPr>
          <w:rFonts w:ascii="Times New Roman" w:hAnsi="Times New Roman" w:cs="Times New Roman"/>
          <w:b/>
          <w:color w:val="002244"/>
          <w:sz w:val="24"/>
          <w:szCs w:val="24"/>
          <w:shd w:val="clear" w:color="auto" w:fill="FFFFFF"/>
        </w:rPr>
        <w:t>Направление и объем интегрируемых предметов</w:t>
      </w:r>
      <w:r>
        <w:rPr>
          <w:rFonts w:ascii="Times New Roman" w:hAnsi="Times New Roman" w:cs="Times New Roman"/>
          <w:color w:val="002244"/>
          <w:sz w:val="24"/>
          <w:szCs w:val="24"/>
          <w:shd w:val="clear" w:color="auto" w:fill="FFFFFF"/>
        </w:rPr>
        <w:t xml:space="preserve"> выражался  в создании цикла  (блока) периодически повторяемых уроков.</w:t>
      </w:r>
    </w:p>
    <w:p w:rsidR="0017410A" w:rsidRDefault="0017410A" w:rsidP="0017410A">
      <w:pPr>
        <w:spacing w:after="0" w:line="240" w:lineRule="auto"/>
        <w:jc w:val="both"/>
        <w:rPr>
          <w:rFonts w:ascii="Times New Roman" w:hAnsi="Times New Roman" w:cs="Times New Roman"/>
          <w:color w:val="002244"/>
          <w:sz w:val="24"/>
          <w:szCs w:val="24"/>
          <w:shd w:val="clear" w:color="auto" w:fill="FFFFFF"/>
        </w:rPr>
      </w:pPr>
      <w:r>
        <w:rPr>
          <w:rFonts w:ascii="Times New Roman" w:hAnsi="Times New Roman" w:cs="Times New Roman"/>
          <w:b/>
          <w:color w:val="002244"/>
          <w:sz w:val="24"/>
          <w:szCs w:val="24"/>
          <w:shd w:val="clear" w:color="auto" w:fill="FFFFFF"/>
        </w:rPr>
        <w:t>4.Уровень интеграции содержания на  уроке:</w:t>
      </w:r>
      <w:r>
        <w:rPr>
          <w:rFonts w:ascii="Times New Roman" w:hAnsi="Times New Roman" w:cs="Times New Roman"/>
          <w:color w:val="002244"/>
          <w:sz w:val="24"/>
          <w:szCs w:val="24"/>
          <w:shd w:val="clear" w:color="auto" w:fill="FFFFFF"/>
        </w:rPr>
        <w:t xml:space="preserve"> параллельное существование в одном уроке различных пластов материала.</w:t>
      </w:r>
    </w:p>
    <w:p w:rsidR="0017410A" w:rsidRDefault="0017410A" w:rsidP="0017410A">
      <w:pPr>
        <w:spacing w:after="0" w:line="240" w:lineRule="auto"/>
        <w:jc w:val="both"/>
        <w:rPr>
          <w:rFonts w:ascii="Times New Roman" w:hAnsi="Times New Roman" w:cs="Times New Roman"/>
          <w:color w:val="002244"/>
          <w:sz w:val="24"/>
          <w:szCs w:val="24"/>
          <w:shd w:val="clear" w:color="auto" w:fill="FFFFFF"/>
        </w:rPr>
      </w:pPr>
      <w:r>
        <w:rPr>
          <w:rFonts w:ascii="Times New Roman" w:hAnsi="Times New Roman" w:cs="Times New Roman"/>
          <w:b/>
          <w:color w:val="002244"/>
          <w:sz w:val="24"/>
          <w:szCs w:val="24"/>
          <w:shd w:val="clear" w:color="auto" w:fill="FFFFFF"/>
        </w:rPr>
        <w:t>5.Тема интегративного урока, проблема, цель. Уровень новизны.</w:t>
      </w:r>
      <w:r>
        <w:rPr>
          <w:rFonts w:ascii="Times New Roman" w:hAnsi="Times New Roman" w:cs="Times New Roman"/>
          <w:color w:val="002244"/>
          <w:sz w:val="24"/>
          <w:szCs w:val="24"/>
          <w:shd w:val="clear" w:color="auto" w:fill="FFFFFF"/>
        </w:rPr>
        <w:t xml:space="preserve"> Достигнута систематизация знаний учащихся, формирование целостного взгляда на предметы.</w:t>
      </w:r>
    </w:p>
    <w:p w:rsidR="0017410A" w:rsidRDefault="0017410A" w:rsidP="0017410A">
      <w:pPr>
        <w:spacing w:after="0" w:line="240" w:lineRule="auto"/>
        <w:jc w:val="both"/>
        <w:rPr>
          <w:rFonts w:ascii="Times New Roman" w:hAnsi="Times New Roman" w:cs="Times New Roman"/>
          <w:color w:val="002244"/>
          <w:sz w:val="24"/>
          <w:szCs w:val="24"/>
          <w:shd w:val="clear" w:color="auto" w:fill="FFFFFF"/>
        </w:rPr>
      </w:pPr>
      <w:r>
        <w:rPr>
          <w:rFonts w:ascii="Times New Roman" w:hAnsi="Times New Roman" w:cs="Times New Roman"/>
          <w:b/>
          <w:color w:val="002244"/>
          <w:sz w:val="24"/>
          <w:szCs w:val="24"/>
          <w:shd w:val="clear" w:color="auto" w:fill="FFFFFF"/>
        </w:rPr>
        <w:t>6.Деятельность преподавателей и учащихся по подготовке к интегративному уроку:</w:t>
      </w:r>
      <w:r>
        <w:rPr>
          <w:rFonts w:ascii="Times New Roman" w:hAnsi="Times New Roman" w:cs="Times New Roman"/>
          <w:color w:val="002244"/>
          <w:sz w:val="24"/>
          <w:szCs w:val="24"/>
          <w:shd w:val="clear" w:color="auto" w:fill="FFFFFF"/>
        </w:rPr>
        <w:t xml:space="preserve"> урок является результатом тщательной подготовки учащихся и преподавателей. До урока учащиеся  готовили выступления, выпекали хлебобулочные изделия, репетировали выразительное чтение стихов с целью развития речи и актёрского мастерства. Интегрированные уроки (подготовка к ним) облегчают  условия обучения учащихся.</w:t>
      </w:r>
    </w:p>
    <w:p w:rsidR="0017410A" w:rsidRDefault="0017410A" w:rsidP="0017410A">
      <w:pPr>
        <w:spacing w:after="0" w:line="240" w:lineRule="auto"/>
        <w:jc w:val="both"/>
        <w:rPr>
          <w:rFonts w:ascii="Times New Roman" w:hAnsi="Times New Roman" w:cs="Times New Roman"/>
          <w:color w:val="002244"/>
          <w:sz w:val="24"/>
          <w:szCs w:val="24"/>
        </w:rPr>
      </w:pPr>
      <w:r>
        <w:rPr>
          <w:rFonts w:ascii="Times New Roman" w:hAnsi="Times New Roman" w:cs="Times New Roman"/>
          <w:b/>
          <w:color w:val="002244"/>
          <w:sz w:val="24"/>
          <w:szCs w:val="24"/>
          <w:shd w:val="clear" w:color="auto" w:fill="FFFFFF"/>
        </w:rPr>
        <w:t>7. Форма проведения интегративного урока, виды деятельности  преподавателей и учащихся</w:t>
      </w:r>
      <w:r>
        <w:rPr>
          <w:rFonts w:ascii="Times New Roman" w:hAnsi="Times New Roman" w:cs="Times New Roman"/>
          <w:color w:val="002244"/>
          <w:sz w:val="24"/>
          <w:szCs w:val="24"/>
          <w:shd w:val="clear" w:color="auto" w:fill="FFFFFF"/>
        </w:rPr>
        <w:t xml:space="preserve"> разумно  сочетаются, ведут  к поставленной цели. В результате проведённого урока представление учащихся  о проблеме; широта их кругозора; культура суждений, их аргументация; степень убежденности в итогах, культура речи; эмоциональная вовлеченность в проблему заметно возросли.</w:t>
      </w:r>
      <w:r>
        <w:rPr>
          <w:rFonts w:ascii="Times New Roman" w:hAnsi="Times New Roman" w:cs="Times New Roman"/>
          <w:color w:val="002244"/>
          <w:sz w:val="24"/>
          <w:szCs w:val="24"/>
        </w:rPr>
        <w:t xml:space="preserve"> </w:t>
      </w:r>
    </w:p>
    <w:p w:rsidR="000D77C2" w:rsidRPr="000D77C2" w:rsidRDefault="0017410A" w:rsidP="0017410A">
      <w:pPr>
        <w:spacing w:after="0"/>
        <w:jc w:val="both"/>
        <w:rPr>
          <w:rFonts w:ascii="Times New Roman" w:hAnsi="Times New Roman" w:cs="Times New Roman"/>
          <w:color w:val="002244"/>
          <w:sz w:val="24"/>
          <w:szCs w:val="24"/>
          <w:shd w:val="clear" w:color="auto" w:fill="FFFFFF"/>
        </w:rPr>
      </w:pPr>
      <w:r>
        <w:rPr>
          <w:rFonts w:ascii="Times New Roman" w:hAnsi="Times New Roman" w:cs="Times New Roman"/>
          <w:b/>
          <w:color w:val="002244"/>
          <w:sz w:val="24"/>
          <w:szCs w:val="24"/>
          <w:shd w:val="clear" w:color="auto" w:fill="FFFFFF"/>
        </w:rPr>
        <w:t>9. Результаты деятельности учащихся на интегрированном уроке</w:t>
      </w:r>
      <w:r>
        <w:rPr>
          <w:rFonts w:ascii="Times New Roman" w:hAnsi="Times New Roman" w:cs="Times New Roman"/>
          <w:color w:val="002244"/>
          <w:sz w:val="24"/>
          <w:szCs w:val="24"/>
          <w:shd w:val="clear" w:color="auto" w:fill="FFFFFF"/>
        </w:rPr>
        <w:t>. У учащихся создалось ощущение единства изученного материала, реализована  возможность для самореализации, самовыражения, творчества, раскрытия способностей.</w:t>
      </w:r>
      <w:r>
        <w:rPr>
          <w:rFonts w:ascii="Times New Roman" w:hAnsi="Times New Roman" w:cs="Times New Roman"/>
          <w:color w:val="002244"/>
          <w:sz w:val="24"/>
          <w:szCs w:val="24"/>
        </w:rPr>
        <w:br/>
      </w:r>
      <w:r>
        <w:rPr>
          <w:rFonts w:ascii="Times New Roman" w:hAnsi="Times New Roman" w:cs="Times New Roman"/>
          <w:color w:val="002244"/>
          <w:sz w:val="24"/>
          <w:szCs w:val="24"/>
          <w:shd w:val="clear" w:color="auto" w:fill="FFFFFF"/>
        </w:rPr>
        <w:t>Урок способствовал повышению мотивации учения, формированию познавательного интереса учащихся, целостной научной картины мира и рассмотрению явления с нескольких сторон, развитию речи, формированию умения учащихся сравнивать, обобщать, делать выводы,  расширил представление о предметах, кругозор, способствовал формированию гармонически и интеллектуально развитой личности.</w:t>
      </w:r>
    </w:p>
    <w:sectPr w:rsidR="000D77C2" w:rsidRPr="000D77C2" w:rsidSect="001F5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810"/>
    <w:rsid w:val="000D77C2"/>
    <w:rsid w:val="0017410A"/>
    <w:rsid w:val="001D2393"/>
    <w:rsid w:val="001F520E"/>
    <w:rsid w:val="002A67BF"/>
    <w:rsid w:val="004D243C"/>
    <w:rsid w:val="006A47AC"/>
    <w:rsid w:val="00887810"/>
    <w:rsid w:val="008E3487"/>
    <w:rsid w:val="00A52095"/>
    <w:rsid w:val="00A7371F"/>
    <w:rsid w:val="00CA2FED"/>
    <w:rsid w:val="00D32369"/>
    <w:rsid w:val="00DD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1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1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2015-02-02T08:53:00Z</dcterms:created>
  <dcterms:modified xsi:type="dcterms:W3CDTF">2015-02-03T09:51:00Z</dcterms:modified>
</cp:coreProperties>
</file>