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5C5" w:rsidRPr="0040247B" w:rsidRDefault="00C70FC2" w:rsidP="00C70FC2">
      <w:pPr>
        <w:pStyle w:val="a7"/>
        <w:tabs>
          <w:tab w:val="left" w:pos="567"/>
        </w:tabs>
        <w:ind w:left="426" w:right="-143"/>
        <w:jc w:val="center"/>
        <w:rPr>
          <w:rFonts w:asciiTheme="majorHAnsi" w:hAnsiTheme="majorHAnsi"/>
          <w:b/>
          <w:sz w:val="28"/>
          <w:szCs w:val="28"/>
        </w:rPr>
      </w:pPr>
      <w:r w:rsidRPr="0040247B">
        <w:rPr>
          <w:rFonts w:asciiTheme="majorHAnsi" w:hAnsiTheme="majorHAnsi"/>
          <w:b/>
          <w:sz w:val="28"/>
          <w:szCs w:val="28"/>
        </w:rPr>
        <w:t>Содержание</w:t>
      </w:r>
    </w:p>
    <w:p w:rsidR="00C70FC2" w:rsidRPr="00542E31" w:rsidRDefault="00C70FC2" w:rsidP="00C70FC2">
      <w:pPr>
        <w:spacing w:line="360" w:lineRule="auto"/>
        <w:rPr>
          <w:rFonts w:ascii="Times New Roman" w:eastAsia="Times New Roman" w:hAnsi="Times New Roman" w:cs="Calibri"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b/>
          <w:color w:val="333333"/>
          <w:sz w:val="28"/>
          <w:szCs w:val="28"/>
        </w:rPr>
        <w:t xml:space="preserve">        </w:t>
      </w:r>
    </w:p>
    <w:p w:rsidR="00C70FC2" w:rsidRDefault="00C70FC2" w:rsidP="00C70FC2">
      <w:pPr>
        <w:pStyle w:val="a7"/>
        <w:tabs>
          <w:tab w:val="left" w:pos="567"/>
        </w:tabs>
        <w:ind w:left="426" w:right="-143"/>
        <w:rPr>
          <w:rFonts w:ascii="Times New Roman" w:eastAsia="Times New Roman" w:hAnsi="Times New Roman" w:cs="Calibri"/>
          <w:b/>
          <w:color w:val="333333"/>
          <w:sz w:val="28"/>
          <w:szCs w:val="28"/>
        </w:rPr>
      </w:pPr>
    </w:p>
    <w:p w:rsidR="00C70FC2" w:rsidRPr="00542E31" w:rsidRDefault="00C70FC2" w:rsidP="00C70FC2">
      <w:pPr>
        <w:spacing w:line="360" w:lineRule="auto"/>
        <w:rPr>
          <w:rFonts w:ascii="Times New Roman" w:eastAsia="Times New Roman" w:hAnsi="Times New Roman" w:cs="Calibri"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b/>
          <w:color w:val="333333"/>
          <w:sz w:val="28"/>
          <w:szCs w:val="28"/>
        </w:rPr>
        <w:t xml:space="preserve">        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eastAsia="Times New Roman" w:hAnsi="Times New Roman" w:cs="Calibri"/>
          <w:b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b/>
          <w:color w:val="333333"/>
          <w:sz w:val="28"/>
          <w:szCs w:val="28"/>
        </w:rPr>
        <w:t>1.Теоретическое обо</w:t>
      </w:r>
      <w:r>
        <w:rPr>
          <w:rFonts w:ascii="Times New Roman" w:eastAsia="Times New Roman" w:hAnsi="Times New Roman" w:cs="Calibri"/>
          <w:b/>
          <w:color w:val="333333"/>
          <w:sz w:val="28"/>
          <w:szCs w:val="28"/>
        </w:rPr>
        <w:t>снование проекта…………………………………2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eastAsia="Times New Roman" w:hAnsi="Times New Roman" w:cs="Calibri"/>
          <w:color w:val="333333"/>
          <w:sz w:val="28"/>
          <w:szCs w:val="28"/>
        </w:rPr>
      </w:pPr>
      <w:r>
        <w:rPr>
          <w:rFonts w:ascii="Times New Roman" w:eastAsia="Times New Roman" w:hAnsi="Times New Roman" w:cs="Calibri"/>
          <w:color w:val="333333"/>
          <w:sz w:val="28"/>
          <w:szCs w:val="28"/>
        </w:rPr>
        <w:t>1.1</w:t>
      </w:r>
      <w:r w:rsidRPr="00542E31">
        <w:rPr>
          <w:rFonts w:ascii="Times New Roman" w:eastAsia="Times New Roman" w:hAnsi="Times New Roman" w:cs="Calibri"/>
          <w:color w:val="333333"/>
          <w:sz w:val="28"/>
          <w:szCs w:val="28"/>
        </w:rPr>
        <w:t>Обоснование возникшей пр</w:t>
      </w:r>
      <w:r>
        <w:rPr>
          <w:rFonts w:ascii="Times New Roman" w:eastAsia="Times New Roman" w:hAnsi="Times New Roman" w:cs="Calibri"/>
          <w:color w:val="333333"/>
          <w:sz w:val="28"/>
          <w:szCs w:val="28"/>
        </w:rPr>
        <w:t>облемы и потребности…………………..2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eastAsia="Times New Roman" w:hAnsi="Times New Roman" w:cs="Calibri"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color w:val="333333"/>
          <w:sz w:val="28"/>
          <w:szCs w:val="28"/>
        </w:rPr>
        <w:t>1.2.Определение конкретной з</w:t>
      </w:r>
      <w:r>
        <w:rPr>
          <w:rFonts w:ascii="Times New Roman" w:eastAsia="Times New Roman" w:hAnsi="Times New Roman" w:cs="Calibri"/>
          <w:color w:val="333333"/>
          <w:sz w:val="28"/>
          <w:szCs w:val="28"/>
        </w:rPr>
        <w:t>адачи и ее формулировка………………..2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eastAsia="Times New Roman" w:hAnsi="Times New Roman" w:cs="Calibri"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color w:val="333333"/>
          <w:sz w:val="28"/>
          <w:szCs w:val="28"/>
        </w:rPr>
        <w:t xml:space="preserve">1.3. Варианты будущего </w:t>
      </w:r>
      <w:r>
        <w:rPr>
          <w:rFonts w:ascii="Times New Roman" w:eastAsia="Times New Roman" w:hAnsi="Times New Roman" w:cs="Calibri"/>
          <w:color w:val="333333"/>
          <w:sz w:val="28"/>
          <w:szCs w:val="28"/>
        </w:rPr>
        <w:t>изделия………………………………………….10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eastAsia="Times New Roman" w:hAnsi="Times New Roman" w:cs="Calibri"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color w:val="333333"/>
          <w:sz w:val="28"/>
          <w:szCs w:val="28"/>
        </w:rPr>
        <w:t>1.4. Требовани</w:t>
      </w:r>
      <w:r>
        <w:rPr>
          <w:rFonts w:ascii="Times New Roman" w:eastAsia="Times New Roman" w:hAnsi="Times New Roman" w:cs="Calibri"/>
          <w:color w:val="333333"/>
          <w:sz w:val="28"/>
          <w:szCs w:val="28"/>
        </w:rPr>
        <w:t>я к изделию…………………………………………………12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eastAsia="Times New Roman" w:hAnsi="Times New Roman" w:cs="Calibri"/>
          <w:color w:val="333333"/>
          <w:sz w:val="28"/>
          <w:szCs w:val="28"/>
        </w:rPr>
      </w:pPr>
      <w:r w:rsidRPr="00542E31">
        <w:rPr>
          <w:rFonts w:ascii="Times New Roman" w:eastAsia="Times New Roman" w:hAnsi="Times New Roman" w:cs="Calibri"/>
          <w:color w:val="333333"/>
          <w:sz w:val="28"/>
          <w:szCs w:val="28"/>
        </w:rPr>
        <w:t>1.5. Инструкция по те</w:t>
      </w:r>
      <w:r>
        <w:rPr>
          <w:rFonts w:ascii="Times New Roman" w:eastAsia="Times New Roman" w:hAnsi="Times New Roman" w:cs="Calibri"/>
          <w:color w:val="333333"/>
          <w:sz w:val="28"/>
          <w:szCs w:val="28"/>
        </w:rPr>
        <w:t>хнике безопасности…………………………………12</w:t>
      </w:r>
    </w:p>
    <w:p w:rsidR="00C70FC2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542E31">
        <w:rPr>
          <w:rFonts w:ascii="Times New Roman" w:hAnsi="Times New Roman" w:cs="Calibri"/>
          <w:sz w:val="28"/>
          <w:szCs w:val="28"/>
        </w:rPr>
        <w:t>1.6. М</w:t>
      </w:r>
      <w:r>
        <w:rPr>
          <w:rFonts w:ascii="Times New Roman" w:hAnsi="Times New Roman" w:cs="Calibri"/>
          <w:sz w:val="28"/>
          <w:szCs w:val="28"/>
        </w:rPr>
        <w:t>атериалы и инструменты для работы</w:t>
      </w:r>
      <w:r w:rsidRPr="00542E31">
        <w:rPr>
          <w:rFonts w:ascii="Times New Roman" w:hAnsi="Times New Roman" w:cs="Calibri"/>
          <w:sz w:val="28"/>
          <w:szCs w:val="28"/>
        </w:rPr>
        <w:t>…………………………</w:t>
      </w:r>
      <w:r>
        <w:rPr>
          <w:rFonts w:ascii="Times New Roman" w:hAnsi="Times New Roman" w:cs="Calibri"/>
          <w:sz w:val="28"/>
          <w:szCs w:val="28"/>
        </w:rPr>
        <w:t>…….13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542E31">
        <w:rPr>
          <w:rFonts w:ascii="Times New Roman" w:hAnsi="Times New Roman" w:cs="Calibri"/>
          <w:b/>
          <w:sz w:val="28"/>
          <w:szCs w:val="28"/>
        </w:rPr>
        <w:t xml:space="preserve"> </w:t>
      </w:r>
      <w:r>
        <w:rPr>
          <w:rFonts w:ascii="Times New Roman" w:hAnsi="Times New Roman" w:cs="Calibri"/>
          <w:b/>
          <w:sz w:val="28"/>
          <w:szCs w:val="28"/>
        </w:rPr>
        <w:t xml:space="preserve">2 </w:t>
      </w:r>
      <w:r w:rsidRPr="00542E31">
        <w:rPr>
          <w:rFonts w:ascii="Times New Roman" w:hAnsi="Times New Roman" w:cs="Calibri"/>
          <w:b/>
          <w:sz w:val="28"/>
          <w:szCs w:val="28"/>
        </w:rPr>
        <w:t xml:space="preserve">Практическая </w:t>
      </w:r>
      <w:r>
        <w:rPr>
          <w:rFonts w:ascii="Times New Roman" w:hAnsi="Times New Roman" w:cs="Calibri"/>
          <w:b/>
          <w:sz w:val="28"/>
          <w:szCs w:val="28"/>
        </w:rPr>
        <w:t xml:space="preserve"> часть……………………………………………………14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542E31">
        <w:rPr>
          <w:rFonts w:ascii="Times New Roman" w:hAnsi="Times New Roman" w:cs="Calibri"/>
          <w:sz w:val="28"/>
          <w:szCs w:val="28"/>
        </w:rPr>
        <w:t>2.1</w:t>
      </w:r>
      <w:r>
        <w:rPr>
          <w:rFonts w:ascii="Times New Roman" w:hAnsi="Times New Roman" w:cs="Calibri"/>
          <w:sz w:val="28"/>
          <w:szCs w:val="28"/>
        </w:rPr>
        <w:t>. Технологическая карта пошива и о</w:t>
      </w:r>
      <w:r w:rsidR="0040247B">
        <w:rPr>
          <w:rFonts w:ascii="Times New Roman" w:hAnsi="Times New Roman" w:cs="Calibri"/>
          <w:sz w:val="28"/>
          <w:szCs w:val="28"/>
        </w:rPr>
        <w:t>тделки фартука</w:t>
      </w:r>
      <w:r>
        <w:rPr>
          <w:rFonts w:ascii="Times New Roman" w:hAnsi="Times New Roman" w:cs="Calibri"/>
          <w:sz w:val="28"/>
          <w:szCs w:val="28"/>
        </w:rPr>
        <w:t>…………………</w:t>
      </w:r>
      <w:r w:rsidR="0040247B">
        <w:rPr>
          <w:rFonts w:ascii="Times New Roman" w:hAnsi="Times New Roman" w:cs="Calibri"/>
          <w:sz w:val="28"/>
          <w:szCs w:val="28"/>
        </w:rPr>
        <w:t>….14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542E31">
        <w:rPr>
          <w:rFonts w:ascii="Times New Roman" w:hAnsi="Times New Roman" w:cs="Calibri"/>
          <w:sz w:val="28"/>
          <w:szCs w:val="28"/>
        </w:rPr>
        <w:t>2.2.</w:t>
      </w:r>
      <w:r>
        <w:rPr>
          <w:rFonts w:ascii="Times New Roman" w:hAnsi="Times New Roman" w:cs="Calibri"/>
          <w:sz w:val="28"/>
          <w:szCs w:val="28"/>
        </w:rPr>
        <w:t xml:space="preserve"> Экономическое обоснование…………………………………………</w:t>
      </w:r>
      <w:r w:rsidR="0040247B">
        <w:rPr>
          <w:rFonts w:ascii="Times New Roman" w:hAnsi="Times New Roman" w:cs="Calibri"/>
          <w:sz w:val="28"/>
          <w:szCs w:val="28"/>
        </w:rPr>
        <w:t>.19</w:t>
      </w:r>
    </w:p>
    <w:p w:rsidR="00C70FC2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542E31">
        <w:rPr>
          <w:rFonts w:ascii="Times New Roman" w:hAnsi="Times New Roman" w:cs="Calibri"/>
          <w:sz w:val="28"/>
          <w:szCs w:val="28"/>
        </w:rPr>
        <w:t xml:space="preserve">2.3. </w:t>
      </w:r>
      <w:r>
        <w:rPr>
          <w:rFonts w:ascii="Times New Roman" w:hAnsi="Times New Roman" w:cs="Calibri"/>
          <w:sz w:val="28"/>
          <w:szCs w:val="28"/>
        </w:rPr>
        <w:t>Экологическое обоснование…………………………………………..</w:t>
      </w:r>
      <w:r w:rsidR="0040247B">
        <w:rPr>
          <w:rFonts w:ascii="Times New Roman" w:hAnsi="Times New Roman" w:cs="Calibri"/>
          <w:sz w:val="28"/>
          <w:szCs w:val="28"/>
        </w:rPr>
        <w:t>19</w:t>
      </w:r>
    </w:p>
    <w:p w:rsidR="00C70FC2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2.4. Самооцен</w:t>
      </w:r>
      <w:r w:rsidR="0040247B">
        <w:rPr>
          <w:rFonts w:ascii="Times New Roman" w:hAnsi="Times New Roman" w:cs="Calibri"/>
          <w:sz w:val="28"/>
          <w:szCs w:val="28"/>
        </w:rPr>
        <w:t>ка изделия……………………………………………………20</w:t>
      </w:r>
    </w:p>
    <w:p w:rsidR="00C70FC2" w:rsidRPr="00542E31" w:rsidRDefault="00C70FC2" w:rsidP="00C70FC2">
      <w:pPr>
        <w:spacing w:line="360" w:lineRule="auto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2.5</w:t>
      </w:r>
      <w:r w:rsidRPr="00542E31">
        <w:rPr>
          <w:rFonts w:ascii="Times New Roman" w:hAnsi="Times New Roman" w:cs="Calibri"/>
          <w:sz w:val="28"/>
          <w:szCs w:val="28"/>
        </w:rPr>
        <w:t>.</w:t>
      </w:r>
      <w:r>
        <w:rPr>
          <w:rFonts w:ascii="Times New Roman" w:hAnsi="Times New Roman" w:cs="Calibri"/>
          <w:sz w:val="28"/>
          <w:szCs w:val="28"/>
        </w:rPr>
        <w:t xml:space="preserve"> </w:t>
      </w:r>
      <w:r w:rsidRPr="00542E31">
        <w:rPr>
          <w:rFonts w:ascii="Times New Roman" w:hAnsi="Times New Roman" w:cs="Calibri"/>
          <w:sz w:val="28"/>
          <w:szCs w:val="28"/>
        </w:rPr>
        <w:t>Реклама изделия</w:t>
      </w:r>
      <w:r w:rsidR="0040247B">
        <w:rPr>
          <w:rFonts w:ascii="Times New Roman" w:hAnsi="Times New Roman" w:cs="Calibri"/>
          <w:sz w:val="28"/>
          <w:szCs w:val="28"/>
        </w:rPr>
        <w:t>…………………………………………………………20</w:t>
      </w:r>
    </w:p>
    <w:p w:rsidR="00C70FC2" w:rsidRDefault="00C70FC2" w:rsidP="00C70FC2">
      <w:pPr>
        <w:spacing w:line="360" w:lineRule="auto"/>
        <w:jc w:val="both"/>
        <w:rPr>
          <w:rFonts w:ascii="Times New Roman" w:hAnsi="Times New Roman" w:cs="Calibri"/>
          <w:b/>
          <w:sz w:val="28"/>
          <w:szCs w:val="28"/>
        </w:rPr>
      </w:pPr>
    </w:p>
    <w:p w:rsidR="0040247B" w:rsidRDefault="0040247B" w:rsidP="00C70FC2">
      <w:pPr>
        <w:spacing w:line="360" w:lineRule="auto"/>
        <w:jc w:val="both"/>
        <w:rPr>
          <w:rFonts w:ascii="Times New Roman" w:hAnsi="Times New Roman" w:cs="Calibri"/>
          <w:b/>
          <w:sz w:val="28"/>
          <w:szCs w:val="28"/>
        </w:rPr>
      </w:pPr>
    </w:p>
    <w:p w:rsidR="0040247B" w:rsidRDefault="0040247B" w:rsidP="00C70FC2">
      <w:pPr>
        <w:spacing w:line="360" w:lineRule="auto"/>
        <w:jc w:val="both"/>
        <w:rPr>
          <w:rFonts w:ascii="Times New Roman" w:hAnsi="Times New Roman" w:cs="Calibri"/>
          <w:b/>
          <w:sz w:val="28"/>
          <w:szCs w:val="28"/>
        </w:rPr>
      </w:pPr>
    </w:p>
    <w:p w:rsidR="0040247B" w:rsidRDefault="0040247B" w:rsidP="00C70FC2">
      <w:pPr>
        <w:spacing w:line="360" w:lineRule="auto"/>
        <w:jc w:val="both"/>
        <w:rPr>
          <w:rFonts w:ascii="Times New Roman" w:hAnsi="Times New Roman" w:cs="Calibri"/>
          <w:b/>
          <w:sz w:val="28"/>
          <w:szCs w:val="28"/>
        </w:rPr>
      </w:pPr>
    </w:p>
    <w:p w:rsidR="00C70FC2" w:rsidRDefault="00C70FC2" w:rsidP="00C70FC2">
      <w:pPr>
        <w:pStyle w:val="a7"/>
        <w:tabs>
          <w:tab w:val="left" w:pos="567"/>
        </w:tabs>
        <w:ind w:left="426" w:right="-143"/>
        <w:rPr>
          <w:rFonts w:asciiTheme="majorHAnsi" w:hAnsiTheme="majorHAnsi"/>
          <w:sz w:val="28"/>
          <w:szCs w:val="28"/>
        </w:rPr>
      </w:pPr>
    </w:p>
    <w:p w:rsidR="00C70FC2" w:rsidRPr="00C70FC2" w:rsidRDefault="00C70FC2" w:rsidP="00C70FC2">
      <w:pPr>
        <w:pStyle w:val="a7"/>
        <w:tabs>
          <w:tab w:val="left" w:pos="567"/>
        </w:tabs>
        <w:ind w:left="426" w:right="-143"/>
        <w:rPr>
          <w:rFonts w:asciiTheme="majorHAnsi" w:hAnsiTheme="majorHAnsi"/>
          <w:sz w:val="28"/>
          <w:szCs w:val="28"/>
        </w:rPr>
      </w:pPr>
    </w:p>
    <w:p w:rsidR="009D19C2" w:rsidRPr="00A22595" w:rsidRDefault="008F01D6" w:rsidP="008F01D6">
      <w:pPr>
        <w:pStyle w:val="a3"/>
        <w:numPr>
          <w:ilvl w:val="0"/>
          <w:numId w:val="1"/>
        </w:numPr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lastRenderedPageBreak/>
        <w:t>1. Обоснование возникшей проблемы и потребности.</w:t>
      </w:r>
    </w:p>
    <w:p w:rsidR="008F01D6" w:rsidRPr="00A22595" w:rsidRDefault="008F01D6" w:rsidP="008F01D6">
      <w:pPr>
        <w:ind w:left="360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Мы учимся в  Кашинской школе – интернат.</w:t>
      </w:r>
      <w:r w:rsidR="00CD357D" w:rsidRPr="00A22595">
        <w:rPr>
          <w:rFonts w:asciiTheme="majorHAnsi" w:hAnsiTheme="majorHAnsi" w:cs="Times New Roman"/>
          <w:sz w:val="28"/>
          <w:szCs w:val="28"/>
        </w:rPr>
        <w:t xml:space="preserve">  Утро в школе начинается с  подъема, умывания, утренней зарядки  и вкусного завтрака, который нам приготовили наши заботливые повара.   Когда мы дежурили в столовой , то обратили внимание на спец. одежду наших работников кухни. Это  белые куртки повара и одинаковые</w:t>
      </w:r>
      <w:r w:rsidR="002A4642" w:rsidRPr="00A22595">
        <w:rPr>
          <w:rFonts w:asciiTheme="majorHAnsi" w:hAnsiTheme="majorHAnsi" w:cs="Times New Roman"/>
          <w:sz w:val="28"/>
          <w:szCs w:val="28"/>
        </w:rPr>
        <w:t xml:space="preserve"> </w:t>
      </w:r>
      <w:r w:rsidR="002E3372" w:rsidRPr="00A22595">
        <w:rPr>
          <w:rFonts w:asciiTheme="majorHAnsi" w:hAnsiTheme="majorHAnsi" w:cs="Times New Roman"/>
          <w:sz w:val="28"/>
          <w:szCs w:val="28"/>
        </w:rPr>
        <w:t xml:space="preserve"> </w:t>
      </w:r>
      <w:r w:rsidR="00CD357D" w:rsidRPr="00A22595">
        <w:rPr>
          <w:rFonts w:asciiTheme="majorHAnsi" w:hAnsiTheme="majorHAnsi" w:cs="Times New Roman"/>
          <w:sz w:val="28"/>
          <w:szCs w:val="28"/>
        </w:rPr>
        <w:t xml:space="preserve"> фартуки купленные в магазине.</w:t>
      </w:r>
      <w:r w:rsidR="0055041C">
        <w:rPr>
          <w:rFonts w:asciiTheme="majorHAnsi" w:hAnsiTheme="majorHAnsi" w:cs="Times New Roman"/>
          <w:sz w:val="28"/>
          <w:szCs w:val="28"/>
        </w:rPr>
        <w:t xml:space="preserve"> Праздничных нарядных фартуков у них нет. </w:t>
      </w:r>
      <w:r w:rsidR="00B436F4" w:rsidRPr="00A22595">
        <w:rPr>
          <w:rFonts w:asciiTheme="majorHAnsi" w:hAnsiTheme="majorHAnsi" w:cs="Times New Roman"/>
          <w:sz w:val="28"/>
          <w:szCs w:val="28"/>
        </w:rPr>
        <w:t xml:space="preserve"> Нам захотелось сделать приятный и полезный сюрприз людям заботящихся о нас.  В магазине сейчас можно купить любой сувенир, но  это не оригинально.   В</w:t>
      </w:r>
      <w:r w:rsidR="002A4642" w:rsidRPr="00A22595">
        <w:rPr>
          <w:rFonts w:asciiTheme="majorHAnsi" w:hAnsiTheme="majorHAnsi" w:cs="Times New Roman"/>
          <w:sz w:val="28"/>
          <w:szCs w:val="28"/>
        </w:rPr>
        <w:t>озникла идея  изготовить  фартуки для наших дорогих поваров. На уроках труда мы научились шить фартуки ра</w:t>
      </w:r>
      <w:r w:rsidR="002E3372" w:rsidRPr="00A22595">
        <w:rPr>
          <w:rFonts w:asciiTheme="majorHAnsi" w:hAnsiTheme="majorHAnsi" w:cs="Times New Roman"/>
          <w:sz w:val="28"/>
          <w:szCs w:val="28"/>
        </w:rPr>
        <w:t xml:space="preserve">зных фасонов,  </w:t>
      </w:r>
      <w:r w:rsidR="002A4642" w:rsidRPr="00A22595">
        <w:rPr>
          <w:rFonts w:asciiTheme="majorHAnsi" w:hAnsiTheme="majorHAnsi" w:cs="Times New Roman"/>
          <w:sz w:val="28"/>
          <w:szCs w:val="28"/>
        </w:rPr>
        <w:t xml:space="preserve"> поэтому воплотить наш</w:t>
      </w:r>
      <w:r w:rsidR="00AC3E73" w:rsidRPr="00A22595">
        <w:rPr>
          <w:rFonts w:asciiTheme="majorHAnsi" w:hAnsiTheme="majorHAnsi" w:cs="Times New Roman"/>
          <w:sz w:val="28"/>
          <w:szCs w:val="28"/>
        </w:rPr>
        <w:t>у затею в жизнь будет реально</w:t>
      </w:r>
      <w:r w:rsidR="001A09D3" w:rsidRPr="00A22595">
        <w:rPr>
          <w:rFonts w:asciiTheme="majorHAnsi" w:hAnsiTheme="majorHAnsi" w:cs="Times New Roman"/>
          <w:sz w:val="28"/>
          <w:szCs w:val="28"/>
        </w:rPr>
        <w:t>.  К тому же вещь сделанная своими руками, несет в себе заряд добра, любви и приносит много положительных  эмоций.</w:t>
      </w:r>
    </w:p>
    <w:p w:rsidR="00447EB8" w:rsidRPr="00A22595" w:rsidRDefault="00447EB8" w:rsidP="00447EB8">
      <w:pPr>
        <w:pStyle w:val="a3"/>
        <w:numPr>
          <w:ilvl w:val="1"/>
          <w:numId w:val="1"/>
        </w:numPr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Определение конкретной задачи и ее формулировка.</w:t>
      </w:r>
    </w:p>
    <w:p w:rsidR="002A4642" w:rsidRPr="00A22595" w:rsidRDefault="00447EB8" w:rsidP="008F01D6">
      <w:pPr>
        <w:ind w:left="360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На уроках, в школьной швейной мастерской мы получили теоретические и практические навыки по пошиву фартуков разных фасонов</w:t>
      </w:r>
      <w:r w:rsidR="00E22ECE" w:rsidRPr="00A22595">
        <w:rPr>
          <w:rFonts w:asciiTheme="majorHAnsi" w:hAnsiTheme="majorHAnsi" w:cs="Times New Roman"/>
          <w:sz w:val="28"/>
          <w:szCs w:val="28"/>
        </w:rPr>
        <w:t xml:space="preserve"> </w:t>
      </w:r>
      <w:r w:rsidRPr="00A22595">
        <w:rPr>
          <w:rFonts w:asciiTheme="majorHAnsi" w:hAnsiTheme="majorHAnsi" w:cs="Times New Roman"/>
          <w:sz w:val="28"/>
          <w:szCs w:val="28"/>
        </w:rPr>
        <w:t>( снимать мерки и строить чертеж изделия, моделировать,  кроить, выполнять машинные швы, обрабатывать срезы изделия).</w:t>
      </w:r>
      <w:r w:rsidR="001A09D3" w:rsidRPr="00A22595">
        <w:rPr>
          <w:rFonts w:asciiTheme="majorHAnsi" w:hAnsiTheme="majorHAnsi" w:cs="Times New Roman"/>
          <w:sz w:val="28"/>
          <w:szCs w:val="28"/>
        </w:rPr>
        <w:t xml:space="preserve"> 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 нашей задумкой мы обратились  к учителю труда.</w:t>
      </w:r>
      <w:r w:rsidR="00995B34" w:rsidRPr="00A22595">
        <w:rPr>
          <w:rFonts w:asciiTheme="majorHAnsi" w:hAnsiTheme="majorHAnsi" w:cs="Times New Roman"/>
          <w:sz w:val="28"/>
          <w:szCs w:val="28"/>
        </w:rPr>
        <w:t xml:space="preserve">    Учитель дал совет :  « К комплекту одежды, в который входит фартук, используемый в производственных условиях, предъявляются особые требования. Выберите оптимальную модель учитывая </w:t>
      </w:r>
      <w:r w:rsidR="00E22ECE" w:rsidRPr="00A22595">
        <w:rPr>
          <w:rFonts w:asciiTheme="majorHAnsi" w:hAnsiTheme="majorHAnsi" w:cs="Times New Roman"/>
          <w:sz w:val="28"/>
          <w:szCs w:val="28"/>
        </w:rPr>
        <w:t xml:space="preserve">так же и пожелания работников кухни. Когда была выбрана оптимальная модель с учетом всех пожеланий, у нас возникла проблема: </w:t>
      </w:r>
      <w:r w:rsidR="00E047AB" w:rsidRPr="00A22595">
        <w:rPr>
          <w:rFonts w:asciiTheme="majorHAnsi" w:hAnsiTheme="majorHAnsi" w:cs="Times New Roman"/>
          <w:sz w:val="28"/>
          <w:szCs w:val="28"/>
        </w:rPr>
        <w:t>Мы хотим сшить фартуки, чтобы они были непохожи друг на друга, имели  свою индивидуальность, как и люди,  для которых они предназначены. Как это сделать имея  одинаковый крой и ткань? Идея! Придать изделию индивидуальный вид можно за счет отделки.</w:t>
      </w:r>
    </w:p>
    <w:p w:rsidR="005B5077" w:rsidRPr="00A22595" w:rsidRDefault="005B5077" w:rsidP="00DE37A9">
      <w:pPr>
        <w:ind w:left="360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Поставили перед собой конкретные задачи.</w:t>
      </w:r>
    </w:p>
    <w:p w:rsidR="00FA5BC9" w:rsidRPr="00A22595" w:rsidRDefault="00FA5BC9" w:rsidP="005B5077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Имея одинаковый крой и ткань, за счет отделки сшить индивидуальные не похожие друг на друга фартуки.</w:t>
      </w:r>
    </w:p>
    <w:p w:rsidR="00FA5BC9" w:rsidRPr="00A22595" w:rsidRDefault="00FA5BC9" w:rsidP="005B5077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Собрать и изучить информацию об использов</w:t>
      </w:r>
      <w:r w:rsidR="00F831DB" w:rsidRPr="00A22595">
        <w:rPr>
          <w:rFonts w:asciiTheme="majorHAnsi" w:hAnsiTheme="majorHAnsi" w:cs="Times New Roman"/>
          <w:sz w:val="28"/>
          <w:szCs w:val="28"/>
        </w:rPr>
        <w:t>ании отделки при пошиве изделий, сочетании цвета в одежде.</w:t>
      </w:r>
    </w:p>
    <w:p w:rsidR="0062751A" w:rsidRPr="00A22595" w:rsidRDefault="0062751A" w:rsidP="0062751A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Овладеть общетрудовыми умениям</w:t>
      </w:r>
      <w:r w:rsidR="00C91520" w:rsidRPr="00A22595">
        <w:rPr>
          <w:rFonts w:asciiTheme="majorHAnsi" w:hAnsiTheme="majorHAnsi" w:cs="Times New Roman"/>
          <w:sz w:val="28"/>
          <w:szCs w:val="28"/>
        </w:rPr>
        <w:t>и и навыками по пошиву  фартука и его отделке.</w:t>
      </w:r>
    </w:p>
    <w:p w:rsidR="0062751A" w:rsidRPr="00A22595" w:rsidRDefault="0062751A" w:rsidP="0062751A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Разработать и выполнить проект.</w:t>
      </w:r>
    </w:p>
    <w:p w:rsidR="00FA5BC9" w:rsidRPr="00A22595" w:rsidRDefault="00FA5BC9" w:rsidP="00FA5BC9">
      <w:pPr>
        <w:pStyle w:val="a3"/>
        <w:numPr>
          <w:ilvl w:val="0"/>
          <w:numId w:val="2"/>
        </w:num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lastRenderedPageBreak/>
        <w:t>Оценить свои возможности в области проектной деятельности</w:t>
      </w:r>
      <w:r w:rsidR="0062751A" w:rsidRPr="00A22595">
        <w:rPr>
          <w:rFonts w:asciiTheme="majorHAnsi" w:hAnsiTheme="majorHAnsi" w:cs="Times New Roman"/>
          <w:sz w:val="28"/>
          <w:szCs w:val="28"/>
        </w:rPr>
        <w:t>.</w:t>
      </w:r>
    </w:p>
    <w:p w:rsidR="00FA5BC9" w:rsidRPr="00A22595" w:rsidRDefault="00FA5BC9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1382E" w:rsidRPr="00A22595" w:rsidRDefault="00A1382E" w:rsidP="0062751A">
      <w:pPr>
        <w:pStyle w:val="a3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В ходе работы над проектом было найдено много познавательной информации о использовании отделки при пошиве изделий.</w:t>
      </w:r>
    </w:p>
    <w:p w:rsidR="009D4C4F" w:rsidRPr="00A22595" w:rsidRDefault="009D4C4F" w:rsidP="0062751A">
      <w:pPr>
        <w:pStyle w:val="a3"/>
        <w:rPr>
          <w:rFonts w:asciiTheme="majorHAnsi" w:hAnsiTheme="majorHAnsi" w:cs="Times New Roman"/>
          <w:b/>
          <w:sz w:val="28"/>
          <w:szCs w:val="28"/>
        </w:rPr>
      </w:pPr>
    </w:p>
    <w:p w:rsidR="00847D77" w:rsidRPr="00A22595" w:rsidRDefault="00847D77" w:rsidP="00847D7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Фартук (или передник) - это широко распространенная и почти не меняющаяся часть одежды с древних времен до наших дней. История его начинается с Древнего Египта. Уже в ранний период существования этой страны мужчины, состоящие на государственной службе, пользовались примитивной драпировкой. Она прикреплялась спереди к поясу, который представлял собой узкую полоску кожи или связанные (сплетенные) тростниковые стебли. </w:t>
      </w:r>
    </w:p>
    <w:p w:rsidR="00847D77" w:rsidRPr="00A22595" w:rsidRDefault="00847D77" w:rsidP="00847D77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847D77" w:rsidP="00847D7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Женский передник со временем стал принадлежностью туалета замужней женщины. В XVI в. два передника составляли юбку. Он так же украшал жен именитых горожан. </w:t>
      </w:r>
    </w:p>
    <w:p w:rsidR="00A1382E" w:rsidRPr="00A22595" w:rsidRDefault="00A1382E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847D77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847D77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847D77" w:rsidP="0062751A">
      <w:pPr>
        <w:pStyle w:val="a3"/>
        <w:rPr>
          <w:rFonts w:asciiTheme="majorHAnsi" w:hAnsiTheme="majorHAnsi" w:cs="Times New Roman"/>
          <w:noProof/>
        </w:rPr>
      </w:pP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1931670" cy="2852928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57" cy="28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595">
        <w:rPr>
          <w:rFonts w:asciiTheme="majorHAnsi" w:hAnsiTheme="majorHAnsi" w:cs="Times New Roman"/>
          <w:noProof/>
        </w:rPr>
        <w:t xml:space="preserve"> </w:t>
      </w: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185213" cy="2804160"/>
            <wp:effectExtent l="19050" t="0" r="553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34" cy="280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77" w:rsidRPr="00A22595" w:rsidRDefault="00847D77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847D77" w:rsidP="00847D7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Передник периодически входит в моду среди высших слоев населения. Француженки во времена правления Людовика XIV (1660-1710) дома и на прогулке повязывали маленький передник с богатой отделкой по краю. </w:t>
      </w:r>
    </w:p>
    <w:p w:rsidR="00847D77" w:rsidRPr="00A22595" w:rsidRDefault="00847D77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847D77" w:rsidP="0062751A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inline distT="0" distB="0" distL="0" distR="0">
            <wp:extent cx="2480310" cy="323088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88" cy="323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595">
        <w:rPr>
          <w:rFonts w:asciiTheme="majorHAnsi" w:hAnsiTheme="majorHAnsi" w:cs="Times New Roman"/>
          <w:noProof/>
        </w:rPr>
        <w:t xml:space="preserve"> </w:t>
      </w: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541270" cy="2609088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97" cy="260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77" w:rsidRPr="00A22595" w:rsidRDefault="00FF6B1E" w:rsidP="0062751A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Интересно, что долгое время полноценный передник был частью детского костюма. Его богато отделывали  кружевом и шитьем.</w:t>
      </w: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FF6B1E" w:rsidRPr="00A22595" w:rsidRDefault="00FF6B1E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FF6B1E" w:rsidRPr="00A22595" w:rsidRDefault="00FF6B1E" w:rsidP="0062751A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308969" cy="3132306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15" cy="312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22595" w:rsidRPr="00A22595" w:rsidRDefault="00A22595" w:rsidP="0062751A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47D77" w:rsidRPr="00A22595" w:rsidRDefault="00FF6B1E" w:rsidP="00847D7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847D77" w:rsidRPr="00A22595">
        <w:rPr>
          <w:rFonts w:asciiTheme="majorHAnsi" w:hAnsiTheme="majorHAnsi" w:cs="Times New Roman"/>
          <w:sz w:val="28"/>
          <w:szCs w:val="28"/>
        </w:rPr>
        <w:t>.</w:t>
      </w:r>
    </w:p>
    <w:p w:rsidR="00FF6B1E" w:rsidRPr="00A22595" w:rsidRDefault="00FF6B1E" w:rsidP="00FF6B1E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lastRenderedPageBreak/>
        <w:t xml:space="preserve">                                 Своего рода кружевной фартук носят англиканские епископы и архидиаконы.</w:t>
      </w:r>
    </w:p>
    <w:p w:rsidR="00FF6B1E" w:rsidRPr="00A22595" w:rsidRDefault="00FF6B1E" w:rsidP="00FF6B1E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0F1797" w:rsidRPr="00A22595" w:rsidRDefault="00FF6B1E" w:rsidP="000F179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634D55" w:rsidRPr="00A22595" w:rsidRDefault="000F1797" w:rsidP="00847D7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317132" cy="3812795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95" cy="381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20" w:rsidRPr="00A22595" w:rsidRDefault="00C91520" w:rsidP="00847D77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34D55" w:rsidRPr="00A22595" w:rsidRDefault="00634D55" w:rsidP="00847D77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Передники были также неотъемлемой частью униформы сестер милосердия начала ХХ века. </w:t>
      </w:r>
      <w:r w:rsidR="00FF6B1E" w:rsidRPr="00A22595">
        <w:rPr>
          <w:rFonts w:asciiTheme="majorHAnsi" w:hAnsiTheme="majorHAnsi" w:cs="Times New Roman"/>
          <w:sz w:val="28"/>
          <w:szCs w:val="28"/>
        </w:rPr>
        <w:t>Это белый передник</w:t>
      </w:r>
      <w:r w:rsidR="00E74287" w:rsidRPr="00A22595">
        <w:rPr>
          <w:rFonts w:asciiTheme="majorHAnsi" w:hAnsiTheme="majorHAnsi" w:cs="Times New Roman"/>
          <w:sz w:val="28"/>
          <w:szCs w:val="28"/>
        </w:rPr>
        <w:t xml:space="preserve"> без отделки </w:t>
      </w:r>
      <w:r w:rsidR="00FF6B1E" w:rsidRPr="00A22595">
        <w:rPr>
          <w:rFonts w:asciiTheme="majorHAnsi" w:hAnsiTheme="majorHAnsi" w:cs="Times New Roman"/>
          <w:sz w:val="28"/>
          <w:szCs w:val="28"/>
        </w:rPr>
        <w:t xml:space="preserve"> с нашитым на груди  красным крестом.</w:t>
      </w:r>
    </w:p>
    <w:p w:rsidR="00634D55" w:rsidRPr="00A22595" w:rsidRDefault="00634D55" w:rsidP="00634D55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34D55" w:rsidRPr="00A22595" w:rsidRDefault="00634D55" w:rsidP="00634D55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1957464" cy="3122579"/>
            <wp:effectExtent l="19050" t="0" r="46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65" cy="31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595">
        <w:rPr>
          <w:rFonts w:asciiTheme="majorHAnsi" w:hAnsiTheme="majorHAnsi"/>
        </w:rPr>
        <w:t xml:space="preserve">                                                </w:t>
      </w:r>
    </w:p>
    <w:p w:rsidR="00634D55" w:rsidRPr="00A22595" w:rsidRDefault="00634D55" w:rsidP="00634D55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lastRenderedPageBreak/>
        <w:t xml:space="preserve">  В 16 – 17 веках цвет передника во всех Гильдиях рабочих был четко регламентирован: например, английские носильщики носили зеленые передники, а каменщики – белые, и белые перчатки, чтобы защитить руки и одежду от извести.</w:t>
      </w:r>
    </w:p>
    <w:p w:rsidR="00634D55" w:rsidRPr="00A22595" w:rsidRDefault="00634D55" w:rsidP="00634D55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0648F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Передник, запон, занавеска, голянка, засов, нагрудник, нагрудень, фартук, хвартук - это все название одного и того же предмета! В </w:t>
      </w:r>
      <w:r w:rsidR="00C91520" w:rsidRPr="00A22595">
        <w:rPr>
          <w:rFonts w:asciiTheme="majorHAnsi" w:hAnsiTheme="majorHAnsi" w:cs="Times New Roman"/>
          <w:sz w:val="28"/>
          <w:szCs w:val="28"/>
        </w:rPr>
        <w:t xml:space="preserve">России  в </w:t>
      </w:r>
      <w:r w:rsidRPr="00A22595">
        <w:rPr>
          <w:rFonts w:asciiTheme="majorHAnsi" w:hAnsiTheme="majorHAnsi" w:cs="Times New Roman"/>
          <w:sz w:val="28"/>
          <w:szCs w:val="28"/>
        </w:rPr>
        <w:t>разных губерниях были различные его варианты: с лямками и туникообразные, закрепленные над грудью и на талии, короткие и длинные...</w:t>
      </w:r>
    </w:p>
    <w:p w:rsidR="00A0648F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Это прекрасный образец нагрудника, который составлял часть костюма замужней женщины.</w:t>
      </w:r>
      <w:r w:rsidR="00C91520" w:rsidRPr="00A22595">
        <w:rPr>
          <w:rFonts w:asciiTheme="majorHAnsi" w:hAnsiTheme="majorHAnsi" w:cs="Times New Roman"/>
          <w:noProof/>
          <w:sz w:val="28"/>
          <w:szCs w:val="28"/>
        </w:rPr>
        <w:t xml:space="preserve"> </w:t>
      </w:r>
      <w:r w:rsidR="00C91520"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766352" cy="377433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07" cy="377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8F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0648F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Нагрудники имеют очень красивую вышивку. Вы наверняка знаете, что основное значение вышивки на Руси - охранительное. Наши предки считали, что если вышить ворот, манжеты, подол, разрез горловины заклинательными символами, то это не позволит проникнуть злым духам в тело человека.</w:t>
      </w:r>
    </w:p>
    <w:p w:rsidR="00A0648F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1382E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Все эти изображения коней, солнца, птиц - имеют символическое значение. Геометрические орнаменты (ромбы, квадраты) символизировали землю и плодородие, пахотные поля. Изображения птиц - тепло и весну. В пышном оперении пав можно встретить </w:t>
      </w:r>
      <w:r w:rsidRPr="00A22595">
        <w:rPr>
          <w:rFonts w:asciiTheme="majorHAnsi" w:hAnsiTheme="majorHAnsi" w:cs="Times New Roman"/>
          <w:sz w:val="28"/>
          <w:szCs w:val="28"/>
        </w:rPr>
        <w:lastRenderedPageBreak/>
        <w:t>крестики, кружки – знаки, олицетворявшие огонь и солнце. Конь был неотъемлемой частью жизни крестьянина, он символизировал приход весны и начало пахотных работ, а также солнце (алый конь). Плодородие земли крестьянин связывал с образом матери («мать сыра земля»).</w:t>
      </w:r>
      <w:r w:rsidRPr="00A22595">
        <w:rPr>
          <w:rFonts w:asciiTheme="majorHAnsi" w:hAnsiTheme="majorHAnsi"/>
        </w:rPr>
        <w:t xml:space="preserve"> </w:t>
      </w:r>
      <w:r w:rsidRPr="00A22595">
        <w:rPr>
          <w:rFonts w:asciiTheme="majorHAnsi" w:hAnsiTheme="majorHAnsi" w:cs="Times New Roman"/>
          <w:sz w:val="28"/>
          <w:szCs w:val="28"/>
        </w:rPr>
        <w:t>Белый цвет связывался со светом, чистотой, олицетворял женское начало. Красный цвет вышивки – цвет огня, цвет жизни, солнца, плодородия, здоровья и цвет потустороннего мира. Красный цвет наделялся защитными свойствами и использовался как оберег.</w:t>
      </w:r>
    </w:p>
    <w:p w:rsidR="00A0648F" w:rsidRPr="00A22595" w:rsidRDefault="00A0648F" w:rsidP="00A0648F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502522" cy="428017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429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595">
        <w:rPr>
          <w:rFonts w:asciiTheme="majorHAnsi" w:hAnsiTheme="majorHAnsi" w:cs="Times New Roman"/>
          <w:sz w:val="28"/>
          <w:szCs w:val="28"/>
        </w:rPr>
        <w:t xml:space="preserve"> Костюм женский городской 19 век.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Фартуки очень давно получили широкое распространение и сохраняются в обиходе до нашего времени. Будничные фартуки делались преимущественно из домашних тканей, праздничные – из белого холста, украшенного вышивкой, аппликацией, нашивками шелковых лент, а также из ярких фабричных тканей – ситца, сатина, кашемира, тафты, шелка, атласа.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0648F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Передник, принадлежность женского будничного и праздничного костюма. Праздничные передники, богато украшались лентами, тесьмой, бахромой, вышивкой, кружевом, блесками, бисером, располагавшимися по горизонтали. Украшения располагались на </w:t>
      </w:r>
      <w:r w:rsidRPr="00A22595">
        <w:rPr>
          <w:rFonts w:asciiTheme="majorHAnsi" w:hAnsiTheme="majorHAnsi" w:cs="Times New Roman"/>
          <w:sz w:val="28"/>
          <w:szCs w:val="28"/>
        </w:rPr>
        <w:lastRenderedPageBreak/>
        <w:t>большей части подола, верхняя часть передника орнаментировалась реже.</w:t>
      </w:r>
    </w:p>
    <w:p w:rsidR="000F1797" w:rsidRPr="00A22595" w:rsidRDefault="00FF6B1E" w:rsidP="00A0648F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Виды отделки: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Бейка</w:t>
      </w:r>
      <w:r w:rsidRPr="00A22595">
        <w:rPr>
          <w:rFonts w:asciiTheme="majorHAnsi" w:hAnsiTheme="majorHAnsi" w:cs="Times New Roman"/>
          <w:sz w:val="28"/>
          <w:szCs w:val="28"/>
        </w:rPr>
        <w:t>. Выполняют из отделочной ткани, однотонной или с рисунком. Бейки настрачивают по краям деталей или  располагают в любом направлении.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Гладкокрашеные бейки на гладкокрашеных тканях можно сочетать с отделочными стежками.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b/>
          <w:sz w:val="28"/>
          <w:szCs w:val="28"/>
        </w:rPr>
      </w:pP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Тесьма.</w:t>
      </w:r>
      <w:r w:rsidRPr="00A22595">
        <w:rPr>
          <w:rFonts w:asciiTheme="majorHAnsi" w:hAnsiTheme="majorHAnsi" w:cs="Times New Roman"/>
          <w:sz w:val="28"/>
          <w:szCs w:val="28"/>
        </w:rPr>
        <w:t xml:space="preserve"> Тесьма бывает разной ширины, одноцветная или с рисунком. Широкой тесьмой можно обрабатывать срезы изделия. Узкую тесьму и вьюнчик настрачивают по краю детали в один или несколько рядов или укладывают по рисунку.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Кружево</w:t>
      </w:r>
      <w:r w:rsidRPr="00A22595">
        <w:rPr>
          <w:rFonts w:asciiTheme="majorHAnsi" w:hAnsiTheme="majorHAnsi" w:cs="Times New Roman"/>
          <w:sz w:val="28"/>
          <w:szCs w:val="28"/>
        </w:rPr>
        <w:t xml:space="preserve"> – это узорное сетчатое плетение из нитей. Отделка кружевом придает изделию нарядный вид. Перед пришиванием к фартуку кружево  собирают на нитку, а затем настрачивают  сверху детали или выпускают  из-под обработанного края детали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Оборка</w:t>
      </w:r>
      <w:r w:rsidRPr="00A22595">
        <w:rPr>
          <w:rFonts w:asciiTheme="majorHAnsi" w:hAnsiTheme="majorHAnsi" w:cs="Times New Roman"/>
          <w:sz w:val="28"/>
          <w:szCs w:val="28"/>
        </w:rPr>
        <w:t xml:space="preserve"> – это  полоска  ткани,  пришитая складками или сборками. Делают оборки из основной или отделочной ткани. Оборки также можно расположить в любом месте фартука в один или несколько рядов.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Вышивка</w:t>
      </w:r>
      <w:r w:rsidRPr="00A22595">
        <w:rPr>
          <w:rFonts w:asciiTheme="majorHAnsi" w:hAnsiTheme="majorHAnsi" w:cs="Times New Roman"/>
          <w:sz w:val="28"/>
          <w:szCs w:val="28"/>
        </w:rPr>
        <w:t xml:space="preserve"> – это изображение шитьем. Украшающие,  декоративные стежки располагают по прямой линии, вдоль обработанных срезов деталей, или по какому – либо рисунку на любой детали фартука. Вышивку можно сочетать с отделочной тесьмой, бейкой, оборкой.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Печворк</w:t>
      </w:r>
      <w:r w:rsidRPr="00A22595">
        <w:rPr>
          <w:rFonts w:asciiTheme="majorHAnsi" w:hAnsiTheme="majorHAnsi" w:cs="Times New Roman"/>
          <w:sz w:val="28"/>
          <w:szCs w:val="28"/>
        </w:rPr>
        <w:t xml:space="preserve">. Печворк  - это лоскутное шитье из разноцветных кусочков ткани. Из маленьких лоскутков делают разнообразные изделия. 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Это традиционное народное творчество. Передается оно из поколения в поколение, и занимаются им во многих странах мира.</w:t>
      </w:r>
    </w:p>
    <w:p w:rsidR="006C1EA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264B48" w:rsidRPr="00A22595" w:rsidRDefault="006C1EA8" w:rsidP="006C1EA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</w:t>
      </w:r>
      <w:r w:rsidRPr="00A22595">
        <w:rPr>
          <w:rFonts w:asciiTheme="majorHAnsi" w:hAnsiTheme="majorHAnsi" w:cs="Times New Roman"/>
          <w:b/>
          <w:sz w:val="28"/>
          <w:szCs w:val="28"/>
        </w:rPr>
        <w:t>Ткани-партнеры</w:t>
      </w:r>
      <w:r w:rsidRPr="00A22595">
        <w:rPr>
          <w:rFonts w:asciiTheme="majorHAnsi" w:hAnsiTheme="majorHAnsi" w:cs="Times New Roman"/>
          <w:sz w:val="28"/>
          <w:szCs w:val="28"/>
        </w:rPr>
        <w:t>. Часто отделкой служат сами ткани. Они должны сочетаться, гармонировать друг с другом.</w:t>
      </w:r>
    </w:p>
    <w:p w:rsidR="00264B48" w:rsidRPr="00A22595" w:rsidRDefault="00264B4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Правильное сочетание цветов в одежде</w:t>
      </w:r>
    </w:p>
    <w:p w:rsidR="00B637F2" w:rsidRPr="00A22595" w:rsidRDefault="00B637F2" w:rsidP="00B637F2">
      <w:p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Как подобрать гармоничный цвет отделки? Проще всего сделать это с помощью цветового круга, который строится на четырех основных цветах: красный – зеленый, желтый – синий. Они в круге расположены напротив друг друга и называются контрастными. Цвета, которые расположены рядом с ними, имеют название родственных цветов. Добиться гармоничного цветового сочетания можно, если использовать в отделке тот же цвет, что присутствует в основной ткани изделия (ткань с рисунком) или же цвет отделки контрастный основному фону.</w:t>
      </w:r>
    </w:p>
    <w:p w:rsidR="00B637F2" w:rsidRPr="00A22595" w:rsidRDefault="00B637F2" w:rsidP="00B637F2">
      <w:p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Если фартук шьётся из пёстрой ткани, отделку следует сделать одноцветной, причём она должна совпадать с одной из красок ткани.</w:t>
      </w:r>
    </w:p>
    <w:p w:rsidR="00B637F2" w:rsidRPr="00A22595" w:rsidRDefault="00B637F2" w:rsidP="00C44846">
      <w:pPr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Чем ярче и крупнее рисунок основной ткани, тем меньше должно быть отделочной.</w:t>
      </w:r>
    </w:p>
    <w:p w:rsidR="00506EF3" w:rsidRPr="00A22595" w:rsidRDefault="00506EF3" w:rsidP="00264B48">
      <w:pPr>
        <w:pStyle w:val="a3"/>
        <w:rPr>
          <w:rFonts w:asciiTheme="majorHAnsi" w:hAnsiTheme="majorHAnsi" w:cs="Times New Roman"/>
          <w:b/>
          <w:sz w:val="28"/>
          <w:szCs w:val="28"/>
        </w:rPr>
      </w:pP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Белый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цвет сочетается со всем. Наилучшее сочетание с черным, красным и синим.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Бежевый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цвет сочетается с голубым, коричневым, изумрудным, черным, красным, белым.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Розовый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цвет сочетается с белым, коричневым, цветом зеленой мяты, нежно-голубым, серым, оливковым, бирюзовым.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Серый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– базовый цвет, который хорошо сочетается с весьма капризными цветами: красный, фуксия, фиолетовый, синий, розовый..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Красный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цвет сочетается с белым, желтым, бурым, синим, зеленым, черным.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Малиново-красный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цвет сочетается с черным, белым, цвет дамасской розы.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 xml:space="preserve">Вишнево-красный </w:t>
      </w:r>
      <w:r w:rsidRPr="00A22595">
        <w:rPr>
          <w:rFonts w:asciiTheme="majorHAnsi" w:hAnsiTheme="majorHAnsi" w:cs="Times New Roman"/>
          <w:sz w:val="28"/>
          <w:szCs w:val="28"/>
        </w:rPr>
        <w:t>цвет сочетается с бежевым, лазурным, бледно-желтым, светло-оранжевым, серым, песчаным.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 xml:space="preserve">Коричневый </w:t>
      </w:r>
      <w:r w:rsidRPr="00A22595">
        <w:rPr>
          <w:rFonts w:asciiTheme="majorHAnsi" w:hAnsiTheme="majorHAnsi" w:cs="Times New Roman"/>
          <w:sz w:val="28"/>
          <w:szCs w:val="28"/>
        </w:rPr>
        <w:t>цвет сочетается с кремовым, ярко-голубым, розовым, зеленым, палевым, бежевым.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Рыжевато-коричневый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темно-коричневым, розовым, синим, пурпурным, зеленым.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Оранжевый цвет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синим, голубым, фиолетовым, лиловым, черным, белым.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lastRenderedPageBreak/>
        <w:t>Желтый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лиловым, синим, серым, светло-голубым, черным, фиолетовым.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лазурным, черным.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Светло–зеленый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коричневым, золотисто-коричневым, розовым, темно-синим, темно-оранжевым, серым.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Зеленый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золотисто-коричневым, сливочно-белым, оранжевым, желтым, салатным, коричневым, кремовым, серым, черным.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Темно-синий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белым, светло-лиловым, красным, бледно-желтым, голубым, желтовато-зеленым, зеленым, коричневым, оранжевым, серым.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Голубой цвет</w:t>
      </w:r>
      <w:r w:rsidRPr="00A22595">
        <w:rPr>
          <w:rFonts w:asciiTheme="majorHAnsi" w:hAnsiTheme="majorHAnsi" w:cs="Times New Roman"/>
          <w:sz w:val="28"/>
          <w:szCs w:val="28"/>
        </w:rPr>
        <w:t xml:space="preserve"> сочетается с желтым, белым, розовым, оранжевым, коричневым, серым, красным.</w:t>
      </w:r>
    </w:p>
    <w:p w:rsidR="00264B48" w:rsidRPr="00A22595" w:rsidRDefault="00264B48" w:rsidP="00264B48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Черный</w:t>
      </w:r>
      <w:r w:rsidRPr="00A22595">
        <w:rPr>
          <w:rFonts w:asciiTheme="majorHAnsi" w:hAnsiTheme="majorHAnsi" w:cs="Times New Roman"/>
          <w:sz w:val="28"/>
          <w:szCs w:val="28"/>
        </w:rPr>
        <w:t xml:space="preserve"> цвет элегантен, универсален, смотрится совершенно во всех сочетаниях, особенно с желтым, сиреневатым, красным, белым, салатным, розовым или оранжевым.</w:t>
      </w:r>
    </w:p>
    <w:p w:rsidR="00B63593" w:rsidRPr="00A22595" w:rsidRDefault="00B63593" w:rsidP="00264B4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B63593" w:rsidRPr="00A22595" w:rsidRDefault="00B63593" w:rsidP="00264B4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B63593" w:rsidRPr="00A22595" w:rsidRDefault="00B63593" w:rsidP="00264B4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B63593" w:rsidRPr="00A22595" w:rsidRDefault="00B63593" w:rsidP="00264B4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264B48" w:rsidRPr="00A22595" w:rsidRDefault="00264B48" w:rsidP="006C1EA8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1382E" w:rsidRPr="00A22595" w:rsidRDefault="00A1382E" w:rsidP="00A1382E">
      <w:pPr>
        <w:pStyle w:val="a3"/>
        <w:numPr>
          <w:ilvl w:val="1"/>
          <w:numId w:val="1"/>
        </w:numPr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Варианты будущего изделия.</w:t>
      </w:r>
    </w:p>
    <w:p w:rsidR="00A1382E" w:rsidRPr="00A22595" w:rsidRDefault="00A1382E" w:rsidP="00A1382E">
      <w:pPr>
        <w:pStyle w:val="a3"/>
        <w:ind w:left="1080"/>
        <w:rPr>
          <w:rFonts w:asciiTheme="majorHAnsi" w:hAnsiTheme="majorHAnsi" w:cs="Times New Roman"/>
          <w:sz w:val="28"/>
          <w:szCs w:val="28"/>
        </w:rPr>
      </w:pPr>
    </w:p>
    <w:p w:rsidR="00D25FE5" w:rsidRPr="00A22595" w:rsidRDefault="00D25FE5" w:rsidP="00D25FE5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Моделей фартуков, очень много. Для выбора лучшего варианта (модели) мы составили  таблицу.</w:t>
      </w:r>
    </w:p>
    <w:p w:rsidR="00D25FE5" w:rsidRPr="00A22595" w:rsidRDefault="00D25FE5" w:rsidP="00D25FE5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                 Таблица № 1</w:t>
      </w:r>
    </w:p>
    <w:p w:rsidR="00D25FE5" w:rsidRPr="00A22595" w:rsidRDefault="006E45BB" w:rsidP="00D25FE5">
      <w:pPr>
        <w:jc w:val="center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Оценка альтернативных моделей</w:t>
      </w:r>
    </w:p>
    <w:tbl>
      <w:tblPr>
        <w:tblStyle w:val="a4"/>
        <w:tblW w:w="0" w:type="auto"/>
        <w:tblLook w:val="04A0"/>
      </w:tblPr>
      <w:tblGrid>
        <w:gridCol w:w="2384"/>
        <w:gridCol w:w="2404"/>
        <w:gridCol w:w="2389"/>
        <w:gridCol w:w="2406"/>
      </w:tblGrid>
      <w:tr w:rsidR="00D25FE5" w:rsidRPr="00A22595" w:rsidTr="00024F81">
        <w:tc>
          <w:tcPr>
            <w:tcW w:w="2384" w:type="dxa"/>
          </w:tcPr>
          <w:p w:rsidR="00D25FE5" w:rsidRPr="00A22595" w:rsidRDefault="006E45BB" w:rsidP="00A22595">
            <w:pPr>
              <w:ind w:left="284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Критерии оценки.</w:t>
            </w:r>
          </w:p>
        </w:tc>
        <w:tc>
          <w:tcPr>
            <w:tcW w:w="2392" w:type="dxa"/>
          </w:tcPr>
          <w:p w:rsidR="00D25FE5" w:rsidRPr="00A22595" w:rsidRDefault="006E45BB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Мод</w:t>
            </w:r>
            <w:r w:rsidRPr="00A22595">
              <w:rPr>
                <w:rFonts w:asciiTheme="majorHAnsi" w:hAnsiTheme="majorHAnsi" w:cs="Times New Roman"/>
                <w:noProof/>
              </w:rPr>
              <w:t xml:space="preserve">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ель №1</w:t>
            </w:r>
          </w:p>
          <w:p w:rsidR="006E45BB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3500" cy="1432560"/>
                  <wp:effectExtent l="19050" t="0" r="0" b="0"/>
                  <wp:docPr id="6" name="Рисунок 1" descr="Проект изготовление швейного изделия &quot;фартук&quot; Журавлёва Татьяна ученица 5 &quot;А&quot; класса, Акбулакской сош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ект изготовление швейного изделия &quot;фартук&quot; Журавлёва Татьяна ученица 5 &quot;А&quot; класса, Акбулакской сош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BB" w:rsidRPr="00A22595" w:rsidRDefault="006E45BB" w:rsidP="006E45BB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B7768D" w:rsidRPr="00A22595" w:rsidRDefault="00B7768D" w:rsidP="006E45BB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Фартук состоит из нагрудника и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основной детали. Пояс – завязка, бретель пристрачивается к нагруднику.</w:t>
            </w:r>
          </w:p>
        </w:tc>
        <w:tc>
          <w:tcPr>
            <w:tcW w:w="2389" w:type="dxa"/>
          </w:tcPr>
          <w:p w:rsidR="00D25FE5" w:rsidRPr="00A22595" w:rsidRDefault="006E45BB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Модель № 2.</w:t>
            </w:r>
          </w:p>
          <w:p w:rsidR="00B7768D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05858" cy="1429966"/>
                  <wp:effectExtent l="19050" t="0" r="0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66" cy="143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B14" w:rsidRPr="00A22595" w:rsidRDefault="00381B14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81B14" w:rsidRPr="00A22595" w:rsidRDefault="00381B14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Фартук  цельнокроеный,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с накладными карманами.</w:t>
            </w:r>
          </w:p>
        </w:tc>
        <w:tc>
          <w:tcPr>
            <w:tcW w:w="2406" w:type="dxa"/>
          </w:tcPr>
          <w:p w:rsidR="00D25FE5" w:rsidRPr="00A22595" w:rsidRDefault="006E45BB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Модель № 3</w:t>
            </w:r>
          </w:p>
          <w:p w:rsidR="00B7768D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B7768D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2417" cy="885217"/>
                  <wp:effectExtent l="0" t="114300" r="48233" b="10133"/>
                  <wp:docPr id="1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66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5209">
                            <a:off x="0" y="0"/>
                            <a:ext cx="1343333" cy="88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7768D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81B14" w:rsidRPr="00A22595" w:rsidRDefault="00381B14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B7768D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Фартук на поясе с мягкими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складками от верхнего среза с накладным карманом.</w:t>
            </w:r>
          </w:p>
          <w:p w:rsidR="00B7768D" w:rsidRPr="00A22595" w:rsidRDefault="00B7768D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D25FE5" w:rsidRPr="00A22595" w:rsidTr="00024F81">
        <w:tc>
          <w:tcPr>
            <w:tcW w:w="2384" w:type="dxa"/>
          </w:tcPr>
          <w:p w:rsidR="00381B14" w:rsidRPr="00A22595" w:rsidRDefault="00381B14" w:rsidP="00381B14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1.</w:t>
            </w: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Простая конструкция.</w:t>
            </w:r>
          </w:p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*</w:t>
            </w:r>
          </w:p>
        </w:tc>
        <w:tc>
          <w:tcPr>
            <w:tcW w:w="2389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**</w:t>
            </w:r>
          </w:p>
        </w:tc>
        <w:tc>
          <w:tcPr>
            <w:tcW w:w="2406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**</w:t>
            </w:r>
            <w:r w:rsidR="0027467E" w:rsidRPr="00A22595">
              <w:rPr>
                <w:rFonts w:asciiTheme="majorHAnsi" w:hAnsiTheme="majorHAnsi" w:cs="Times New Roman"/>
                <w:sz w:val="28"/>
                <w:szCs w:val="28"/>
              </w:rPr>
              <w:t>*</w:t>
            </w:r>
          </w:p>
        </w:tc>
      </w:tr>
      <w:tr w:rsidR="00D25FE5" w:rsidRPr="00A22595" w:rsidTr="00024F81">
        <w:tc>
          <w:tcPr>
            <w:tcW w:w="2384" w:type="dxa"/>
          </w:tcPr>
          <w:p w:rsidR="00381B14" w:rsidRPr="00A22595" w:rsidRDefault="00381B14" w:rsidP="00381B14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2.</w:t>
            </w: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Доступная технология изготовления.</w:t>
            </w:r>
          </w:p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**</w:t>
            </w:r>
          </w:p>
        </w:tc>
        <w:tc>
          <w:tcPr>
            <w:tcW w:w="2389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***</w:t>
            </w:r>
          </w:p>
        </w:tc>
        <w:tc>
          <w:tcPr>
            <w:tcW w:w="2406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***</w:t>
            </w:r>
          </w:p>
        </w:tc>
      </w:tr>
      <w:tr w:rsidR="00D25FE5" w:rsidRPr="00A22595" w:rsidTr="00024F81">
        <w:tc>
          <w:tcPr>
            <w:tcW w:w="2384" w:type="dxa"/>
          </w:tcPr>
          <w:p w:rsidR="00381B14" w:rsidRPr="00A22595" w:rsidRDefault="00381B14" w:rsidP="00381B14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3.</w:t>
            </w: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Небольшой расход ткани.</w:t>
            </w:r>
          </w:p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*</w:t>
            </w: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89" w:type="dxa"/>
          </w:tcPr>
          <w:p w:rsidR="00D25FE5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 </w:t>
            </w: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**</w:t>
            </w:r>
          </w:p>
        </w:tc>
        <w:tc>
          <w:tcPr>
            <w:tcW w:w="2406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***</w:t>
            </w:r>
          </w:p>
        </w:tc>
      </w:tr>
      <w:tr w:rsidR="00D25FE5" w:rsidRPr="00A22595" w:rsidTr="00024F81">
        <w:tc>
          <w:tcPr>
            <w:tcW w:w="2384" w:type="dxa"/>
          </w:tcPr>
          <w:p w:rsidR="00381B14" w:rsidRPr="00A22595" w:rsidRDefault="00381B14" w:rsidP="00381B14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4.</w:t>
            </w: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Удобное в носке (не стесняет движений) .</w:t>
            </w:r>
          </w:p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 **</w:t>
            </w:r>
          </w:p>
        </w:tc>
        <w:tc>
          <w:tcPr>
            <w:tcW w:w="2389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***</w:t>
            </w:r>
          </w:p>
        </w:tc>
        <w:tc>
          <w:tcPr>
            <w:tcW w:w="2406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*</w:t>
            </w:r>
          </w:p>
        </w:tc>
      </w:tr>
      <w:tr w:rsidR="00D25FE5" w:rsidRPr="00A22595" w:rsidTr="00024F81">
        <w:tc>
          <w:tcPr>
            <w:tcW w:w="2384" w:type="dxa"/>
          </w:tcPr>
          <w:p w:rsidR="00D25FE5" w:rsidRPr="00A22595" w:rsidRDefault="00381B14" w:rsidP="00381B14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5.Социальный опрос.</w:t>
            </w:r>
          </w:p>
        </w:tc>
        <w:tc>
          <w:tcPr>
            <w:tcW w:w="2392" w:type="dxa"/>
          </w:tcPr>
          <w:p w:rsidR="00D25FE5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</w:t>
            </w: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 **  </w:t>
            </w: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89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***</w:t>
            </w:r>
          </w:p>
        </w:tc>
        <w:tc>
          <w:tcPr>
            <w:tcW w:w="2406" w:type="dxa"/>
          </w:tcPr>
          <w:p w:rsidR="00D25FE5" w:rsidRPr="00A22595" w:rsidRDefault="00D25FE5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024F81" w:rsidRPr="00A22595" w:rsidRDefault="00024F81" w:rsidP="0062751A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------</w:t>
            </w:r>
          </w:p>
        </w:tc>
      </w:tr>
    </w:tbl>
    <w:p w:rsidR="00E047AB" w:rsidRPr="00A22595" w:rsidRDefault="00024F81" w:rsidP="0062751A">
      <w:p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Решение : </w:t>
      </w:r>
      <w:r w:rsidR="0027467E" w:rsidRPr="00A22595">
        <w:rPr>
          <w:rFonts w:asciiTheme="majorHAnsi" w:hAnsiTheme="majorHAnsi"/>
          <w:sz w:val="28"/>
          <w:szCs w:val="28"/>
        </w:rPr>
        <w:t xml:space="preserve">оценив все варианты и подытожив  результаты,  мы  выбрали </w:t>
      </w:r>
      <w:r w:rsidRPr="00A22595">
        <w:rPr>
          <w:rFonts w:asciiTheme="majorHAnsi" w:hAnsiTheme="majorHAnsi"/>
          <w:sz w:val="28"/>
          <w:szCs w:val="28"/>
        </w:rPr>
        <w:t xml:space="preserve"> для изготовления  модель №2.</w:t>
      </w:r>
    </w:p>
    <w:p w:rsidR="00024F81" w:rsidRPr="00A22595" w:rsidRDefault="00024F81" w:rsidP="0062751A">
      <w:pPr>
        <w:rPr>
          <w:rFonts w:asciiTheme="majorHAnsi" w:hAnsiTheme="majorHAnsi"/>
          <w:b/>
          <w:sz w:val="28"/>
          <w:szCs w:val="28"/>
        </w:rPr>
      </w:pPr>
      <w:r w:rsidRPr="00A22595">
        <w:rPr>
          <w:rFonts w:asciiTheme="majorHAnsi" w:hAnsiTheme="majorHAnsi"/>
          <w:b/>
          <w:sz w:val="28"/>
          <w:szCs w:val="28"/>
        </w:rPr>
        <w:t>Выбор ткани.</w:t>
      </w:r>
    </w:p>
    <w:p w:rsidR="00C36D84" w:rsidRPr="00A22595" w:rsidRDefault="00024F81" w:rsidP="00BB3D10">
      <w:pPr>
        <w:ind w:left="360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Выбираем  Х/б  ткань - бязь</w:t>
      </w:r>
      <w:r w:rsidR="00BB3D10" w:rsidRPr="00A22595">
        <w:rPr>
          <w:rFonts w:asciiTheme="majorHAnsi" w:hAnsiTheme="majorHAnsi"/>
          <w:sz w:val="28"/>
          <w:szCs w:val="28"/>
        </w:rPr>
        <w:t>.</w:t>
      </w:r>
      <w:r w:rsidR="00BB3D10" w:rsidRPr="00A22595">
        <w:rPr>
          <w:rFonts w:asciiTheme="majorHAnsi" w:eastAsia="+mn-ea" w:hAnsiTheme="majorHAnsi" w:cs="+mn-cs"/>
          <w:color w:val="404040"/>
          <w:kern w:val="24"/>
          <w:sz w:val="28"/>
          <w:szCs w:val="28"/>
        </w:rPr>
        <w:t xml:space="preserve"> </w:t>
      </w:r>
      <w:r w:rsidR="00E74287" w:rsidRPr="00A22595">
        <w:rPr>
          <w:rFonts w:asciiTheme="majorHAnsi" w:hAnsiTheme="majorHAnsi"/>
          <w:sz w:val="28"/>
          <w:szCs w:val="28"/>
        </w:rPr>
        <w:t>Хлопчатобумажные ткани обладают значительной прочностью и гигроскопичностью, быстро намокают и высыхают. Они удобны в носке, хорошо переносят стирку и утюжку.</w:t>
      </w:r>
    </w:p>
    <w:p w:rsidR="008C6505" w:rsidRPr="00A22595" w:rsidRDefault="008C6505" w:rsidP="00BB3D10">
      <w:pPr>
        <w:ind w:left="360"/>
        <w:rPr>
          <w:rFonts w:asciiTheme="majorHAnsi" w:hAnsiTheme="majorHAnsi"/>
          <w:sz w:val="28"/>
          <w:szCs w:val="28"/>
        </w:rPr>
      </w:pPr>
    </w:p>
    <w:p w:rsidR="008C6505" w:rsidRPr="00A22595" w:rsidRDefault="008C6505" w:rsidP="00BB3D10">
      <w:pPr>
        <w:ind w:left="360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lastRenderedPageBreak/>
        <w:t>Моделирование (способы изменения выкройки)</w:t>
      </w:r>
      <w:r w:rsidRPr="00A22595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4525963" cy="3425825"/>
            <wp:effectExtent l="19050" t="0" r="7937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4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3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BC" w:rsidRPr="00A22595" w:rsidRDefault="00D51EBC" w:rsidP="00BB3D10">
      <w:pPr>
        <w:ind w:left="360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Закруглить линию низа, изменить длину бретели.</w:t>
      </w:r>
    </w:p>
    <w:p w:rsidR="00DE37A9" w:rsidRPr="00A22595" w:rsidRDefault="00DE37A9" w:rsidP="00BB3D10">
      <w:pPr>
        <w:ind w:left="360"/>
        <w:rPr>
          <w:rFonts w:asciiTheme="majorHAnsi" w:hAnsiTheme="majorHAnsi"/>
          <w:sz w:val="28"/>
          <w:szCs w:val="28"/>
        </w:rPr>
      </w:pPr>
    </w:p>
    <w:p w:rsidR="00DE37A9" w:rsidRPr="00A22595" w:rsidRDefault="00DE37A9" w:rsidP="00DE37A9">
      <w:pPr>
        <w:pStyle w:val="a3"/>
        <w:numPr>
          <w:ilvl w:val="1"/>
          <w:numId w:val="1"/>
        </w:numPr>
        <w:rPr>
          <w:rFonts w:asciiTheme="majorHAnsi" w:hAnsiTheme="majorHAnsi"/>
          <w:b/>
          <w:sz w:val="28"/>
          <w:szCs w:val="28"/>
        </w:rPr>
      </w:pPr>
      <w:r w:rsidRPr="00A22595">
        <w:rPr>
          <w:rFonts w:asciiTheme="majorHAnsi" w:hAnsiTheme="majorHAnsi"/>
          <w:b/>
          <w:sz w:val="28"/>
          <w:szCs w:val="28"/>
        </w:rPr>
        <w:t>Требования к изделию.</w:t>
      </w:r>
    </w:p>
    <w:p w:rsidR="00DE37A9" w:rsidRPr="00A22595" w:rsidRDefault="00DE37A9" w:rsidP="00DE37A9">
      <w:pPr>
        <w:ind w:left="360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Одним из главных аспектов при составлении проекта  мы считаем – выполнение основных требований к изделию.</w:t>
      </w:r>
    </w:p>
    <w:p w:rsidR="00DE37A9" w:rsidRPr="00A22595" w:rsidRDefault="00DE37A9" w:rsidP="004B2758">
      <w:pPr>
        <w:pStyle w:val="a3"/>
        <w:numPr>
          <w:ilvl w:val="0"/>
          <w:numId w:val="8"/>
        </w:num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Изделие должно быть выполнено качественно , изготовлено с применением  разнообразной отделки</w:t>
      </w:r>
      <w:r w:rsidR="004B2758" w:rsidRPr="00A22595">
        <w:rPr>
          <w:rFonts w:asciiTheme="majorHAnsi" w:hAnsiTheme="majorHAnsi"/>
          <w:sz w:val="28"/>
          <w:szCs w:val="28"/>
        </w:rPr>
        <w:t xml:space="preserve"> .</w:t>
      </w:r>
    </w:p>
    <w:p w:rsidR="004B2758" w:rsidRPr="00A22595" w:rsidRDefault="004B2758" w:rsidP="004B2758">
      <w:pPr>
        <w:pStyle w:val="a3"/>
        <w:numPr>
          <w:ilvl w:val="0"/>
          <w:numId w:val="8"/>
        </w:num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Доступная технология изготовления.</w:t>
      </w:r>
    </w:p>
    <w:p w:rsidR="004B2758" w:rsidRPr="00A22595" w:rsidRDefault="004B2758" w:rsidP="004B2758">
      <w:pPr>
        <w:pStyle w:val="a3"/>
        <w:numPr>
          <w:ilvl w:val="0"/>
          <w:numId w:val="8"/>
        </w:num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Удобное</w:t>
      </w:r>
      <w:r w:rsidR="0027467E" w:rsidRPr="00A22595">
        <w:rPr>
          <w:rFonts w:asciiTheme="majorHAnsi" w:hAnsiTheme="majorHAnsi"/>
          <w:sz w:val="28"/>
          <w:szCs w:val="28"/>
        </w:rPr>
        <w:t xml:space="preserve"> </w:t>
      </w:r>
      <w:r w:rsidRPr="00A22595">
        <w:rPr>
          <w:rFonts w:asciiTheme="majorHAnsi" w:hAnsiTheme="majorHAnsi"/>
          <w:sz w:val="28"/>
          <w:szCs w:val="28"/>
        </w:rPr>
        <w:t xml:space="preserve"> в носке, изготовлено из натуральных тканей.</w:t>
      </w:r>
    </w:p>
    <w:p w:rsidR="004B2758" w:rsidRPr="00A22595" w:rsidRDefault="004B2758" w:rsidP="004B2758">
      <w:pPr>
        <w:pStyle w:val="a3"/>
        <w:numPr>
          <w:ilvl w:val="0"/>
          <w:numId w:val="8"/>
        </w:numPr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Доступна </w:t>
      </w:r>
      <w:r w:rsidR="0027467E" w:rsidRPr="00A22595">
        <w:rPr>
          <w:rFonts w:asciiTheme="majorHAnsi" w:hAnsiTheme="majorHAnsi"/>
          <w:sz w:val="28"/>
          <w:szCs w:val="28"/>
        </w:rPr>
        <w:t xml:space="preserve"> </w:t>
      </w:r>
      <w:r w:rsidRPr="00A22595">
        <w:rPr>
          <w:rFonts w:asciiTheme="majorHAnsi" w:hAnsiTheme="majorHAnsi"/>
          <w:sz w:val="28"/>
          <w:szCs w:val="28"/>
        </w:rPr>
        <w:t>по себестоимости.</w:t>
      </w:r>
    </w:p>
    <w:p w:rsidR="004B2758" w:rsidRPr="00A22595" w:rsidRDefault="004B2758" w:rsidP="004B2758">
      <w:pPr>
        <w:pStyle w:val="a3"/>
        <w:rPr>
          <w:rFonts w:asciiTheme="majorHAnsi" w:hAnsiTheme="majorHAnsi"/>
          <w:sz w:val="28"/>
          <w:szCs w:val="28"/>
        </w:rPr>
      </w:pPr>
    </w:p>
    <w:p w:rsidR="004B2758" w:rsidRPr="00A22595" w:rsidRDefault="004B2758" w:rsidP="004B2758">
      <w:pPr>
        <w:rPr>
          <w:rFonts w:asciiTheme="majorHAnsi" w:hAnsiTheme="majorHAnsi"/>
          <w:b/>
          <w:sz w:val="28"/>
          <w:szCs w:val="28"/>
        </w:rPr>
      </w:pPr>
      <w:r w:rsidRPr="00A22595">
        <w:rPr>
          <w:rFonts w:asciiTheme="majorHAnsi" w:hAnsiTheme="majorHAnsi"/>
          <w:b/>
          <w:sz w:val="28"/>
          <w:szCs w:val="28"/>
        </w:rPr>
        <w:t>Инструкция по технике безопасности при пошиве фартука.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Правила безопасной работы с ножницами.</w:t>
      </w:r>
    </w:p>
    <w:p w:rsidR="004B2758" w:rsidRPr="00A22595" w:rsidRDefault="004B2758" w:rsidP="004B2758">
      <w:pPr>
        <w:pStyle w:val="a3"/>
        <w:numPr>
          <w:ilvl w:val="0"/>
          <w:numId w:val="9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1.Храни ножницы в указанном месте в определенном положении.</w:t>
      </w:r>
    </w:p>
    <w:p w:rsidR="004B2758" w:rsidRPr="00A22595" w:rsidRDefault="004B2758" w:rsidP="004B2758">
      <w:pPr>
        <w:pStyle w:val="a3"/>
        <w:numPr>
          <w:ilvl w:val="0"/>
          <w:numId w:val="9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Не держи ножницы концами вверх.</w:t>
      </w:r>
    </w:p>
    <w:p w:rsidR="004B2758" w:rsidRPr="00A22595" w:rsidRDefault="004B2758" w:rsidP="004B2758">
      <w:pPr>
        <w:pStyle w:val="a3"/>
        <w:numPr>
          <w:ilvl w:val="0"/>
          <w:numId w:val="9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3.Не оставляй ножницы раскрытыми.</w:t>
      </w:r>
    </w:p>
    <w:p w:rsidR="004B2758" w:rsidRPr="00A22595" w:rsidRDefault="004B2758" w:rsidP="004B2758">
      <w:pPr>
        <w:pStyle w:val="a3"/>
        <w:numPr>
          <w:ilvl w:val="0"/>
          <w:numId w:val="9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Не режь ножницами на ходу.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lastRenderedPageBreak/>
        <w:t>Правила безопасной работы с иглой.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1.Не бросайте иглы. Проверяйте их количество до начала работы и в конце.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2.Не  вкалывайте иглы в обрабатываемый материал или в свою одежду.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3.Не играй с иглой, не бери ее в рот.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4.Не оставляй иглу на рабочем месте без нити.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5.Храни иглу в определенном месте, вкалывайте в специальную подушечку.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Правила безопасной работы на швейной машине.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1.Во время работы не подводи руки близко  к движущимся частям машины.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2. Не держи руки вблизи лапки и движущейся иглы.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3. Утолщенные места прошивать на тихих оборотах машины.</w:t>
      </w:r>
    </w:p>
    <w:p w:rsidR="004B2758" w:rsidRPr="00A22595" w:rsidRDefault="004B2758" w:rsidP="004B2758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</w:p>
    <w:p w:rsidR="004B2758" w:rsidRPr="00A22595" w:rsidRDefault="004B2758" w:rsidP="004B2758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b/>
          <w:sz w:val="28"/>
          <w:szCs w:val="28"/>
        </w:rPr>
        <w:t xml:space="preserve">1.6 </w:t>
      </w:r>
      <w:r w:rsidR="00D169CE" w:rsidRPr="00A22595">
        <w:rPr>
          <w:rFonts w:asciiTheme="majorHAnsi" w:hAnsiTheme="majorHAnsi"/>
          <w:b/>
          <w:sz w:val="28"/>
          <w:szCs w:val="28"/>
        </w:rPr>
        <w:t>Необходимые материалы и инструменты.</w:t>
      </w:r>
    </w:p>
    <w:p w:rsidR="004B2758" w:rsidRPr="00A22595" w:rsidRDefault="001D674E" w:rsidP="004B2758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Для пошива фартука нам потре</w:t>
      </w:r>
      <w:r w:rsidR="004B2758" w:rsidRPr="00A22595">
        <w:rPr>
          <w:rFonts w:asciiTheme="majorHAnsi" w:hAnsiTheme="majorHAnsi"/>
          <w:sz w:val="28"/>
          <w:szCs w:val="28"/>
        </w:rPr>
        <w:t>буется</w:t>
      </w:r>
      <w:r w:rsidRPr="00A22595">
        <w:rPr>
          <w:rFonts w:asciiTheme="majorHAnsi" w:hAnsiTheme="majorHAnsi"/>
          <w:sz w:val="28"/>
          <w:szCs w:val="28"/>
        </w:rPr>
        <w:t>:</w:t>
      </w:r>
    </w:p>
    <w:p w:rsidR="004B2758" w:rsidRPr="00A22595" w:rsidRDefault="004B2758" w:rsidP="004B2758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- Крой фартука, отделочные детали, отделка, фурнитура.</w:t>
      </w:r>
    </w:p>
    <w:p w:rsidR="00C36D84" w:rsidRPr="00A22595" w:rsidRDefault="004B2758" w:rsidP="00D169CE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- Швейная машина "</w:t>
      </w:r>
      <w:r w:rsidRPr="00A22595">
        <w:rPr>
          <w:rFonts w:asciiTheme="majorHAnsi" w:hAnsiTheme="majorHAnsi"/>
          <w:sz w:val="28"/>
          <w:szCs w:val="28"/>
          <w:lang w:val="en-US"/>
        </w:rPr>
        <w:t>JANOME</w:t>
      </w:r>
      <w:r w:rsidRPr="00A22595">
        <w:rPr>
          <w:rFonts w:asciiTheme="majorHAnsi" w:hAnsiTheme="majorHAnsi"/>
          <w:sz w:val="28"/>
          <w:szCs w:val="28"/>
        </w:rPr>
        <w:t>”</w:t>
      </w:r>
    </w:p>
    <w:p w:rsidR="00C36D84" w:rsidRPr="00A22595" w:rsidRDefault="004B2758" w:rsidP="00D169CE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- </w:t>
      </w:r>
      <w:r w:rsidR="00E74287" w:rsidRPr="00A22595">
        <w:rPr>
          <w:rFonts w:asciiTheme="majorHAnsi" w:hAnsiTheme="majorHAnsi"/>
          <w:sz w:val="28"/>
          <w:szCs w:val="28"/>
        </w:rPr>
        <w:t>Утюжил</w:t>
      </w:r>
      <w:r w:rsidRPr="00A22595">
        <w:rPr>
          <w:rFonts w:asciiTheme="majorHAnsi" w:hAnsiTheme="majorHAnsi"/>
          <w:sz w:val="28"/>
          <w:szCs w:val="28"/>
        </w:rPr>
        <w:t>ьная доска,  парогенератор.</w:t>
      </w:r>
    </w:p>
    <w:p w:rsidR="00C36D84" w:rsidRPr="00A22595" w:rsidRDefault="004B2758" w:rsidP="00D169CE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- </w:t>
      </w:r>
      <w:r w:rsidR="00E74287" w:rsidRPr="00A22595">
        <w:rPr>
          <w:rFonts w:asciiTheme="majorHAnsi" w:hAnsiTheme="majorHAnsi"/>
          <w:sz w:val="28"/>
          <w:szCs w:val="28"/>
        </w:rPr>
        <w:t xml:space="preserve">Нитки хлопчатобумажные № 50 — для машинных работ , </w:t>
      </w:r>
    </w:p>
    <w:p w:rsidR="00D169CE" w:rsidRPr="00A22595" w:rsidRDefault="00D169CE" w:rsidP="00D169CE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>№ 60 — для ручных работ.</w:t>
      </w:r>
    </w:p>
    <w:p w:rsidR="00C36D84" w:rsidRPr="00A22595" w:rsidRDefault="004B2758" w:rsidP="00D169CE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- </w:t>
      </w:r>
      <w:r w:rsidR="00E74287" w:rsidRPr="00A22595">
        <w:rPr>
          <w:rFonts w:asciiTheme="majorHAnsi" w:hAnsiTheme="majorHAnsi"/>
          <w:sz w:val="28"/>
          <w:szCs w:val="28"/>
        </w:rPr>
        <w:t>Ручная игла № 3, булавки, ножницы, наперсток.</w:t>
      </w:r>
    </w:p>
    <w:p w:rsidR="00ED22A5" w:rsidRPr="00A22595" w:rsidRDefault="004B2758" w:rsidP="00A22595">
      <w:pPr>
        <w:jc w:val="both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- </w:t>
      </w:r>
      <w:r w:rsidR="00E74287" w:rsidRPr="00A22595">
        <w:rPr>
          <w:rFonts w:asciiTheme="majorHAnsi" w:hAnsiTheme="majorHAnsi"/>
          <w:sz w:val="28"/>
          <w:szCs w:val="28"/>
        </w:rPr>
        <w:t>Сантиметровая лента, линейка, мелок.</w:t>
      </w:r>
    </w:p>
    <w:p w:rsidR="00ED22A5" w:rsidRDefault="00ED22A5" w:rsidP="00BB3D10">
      <w:pPr>
        <w:ind w:left="360"/>
        <w:rPr>
          <w:rFonts w:asciiTheme="majorHAnsi" w:hAnsiTheme="majorHAnsi"/>
          <w:sz w:val="28"/>
          <w:szCs w:val="28"/>
        </w:rPr>
      </w:pPr>
    </w:p>
    <w:p w:rsidR="0055041C" w:rsidRDefault="0055041C" w:rsidP="00BB3D10">
      <w:pPr>
        <w:ind w:left="360"/>
        <w:rPr>
          <w:rFonts w:asciiTheme="majorHAnsi" w:hAnsiTheme="majorHAnsi"/>
          <w:sz w:val="28"/>
          <w:szCs w:val="28"/>
        </w:rPr>
      </w:pPr>
    </w:p>
    <w:p w:rsidR="0055041C" w:rsidRPr="00A22595" w:rsidRDefault="0055041C" w:rsidP="00BB3D10">
      <w:pPr>
        <w:ind w:left="360"/>
        <w:rPr>
          <w:rFonts w:asciiTheme="majorHAnsi" w:hAnsiTheme="majorHAnsi"/>
          <w:sz w:val="28"/>
          <w:szCs w:val="28"/>
        </w:rPr>
      </w:pPr>
    </w:p>
    <w:p w:rsidR="0081357D" w:rsidRPr="00A22595" w:rsidRDefault="00A32CDB" w:rsidP="001449F3">
      <w:pPr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lastRenderedPageBreak/>
        <w:t>2.</w:t>
      </w:r>
      <w:r w:rsidR="0081357D" w:rsidRPr="00A22595">
        <w:rPr>
          <w:rFonts w:asciiTheme="majorHAnsi" w:hAnsiTheme="majorHAnsi" w:cs="Times New Roman"/>
          <w:b/>
          <w:sz w:val="28"/>
          <w:szCs w:val="28"/>
        </w:rPr>
        <w:t xml:space="preserve">Технология </w:t>
      </w:r>
      <w:r w:rsidRPr="00A22595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580889" w:rsidRPr="00A22595">
        <w:rPr>
          <w:rFonts w:asciiTheme="majorHAnsi" w:hAnsiTheme="majorHAnsi" w:cs="Times New Roman"/>
          <w:b/>
          <w:sz w:val="28"/>
          <w:szCs w:val="28"/>
        </w:rPr>
        <w:t xml:space="preserve"> пошива фартука.</w:t>
      </w:r>
    </w:p>
    <w:p w:rsidR="00D51EBC" w:rsidRPr="00A22595" w:rsidRDefault="00D51EBC" w:rsidP="001449F3">
      <w:pPr>
        <w:rPr>
          <w:rFonts w:asciiTheme="majorHAnsi" w:hAnsiTheme="majorHAnsi" w:cs="Times New Roman"/>
          <w:b/>
          <w:sz w:val="28"/>
          <w:szCs w:val="28"/>
        </w:rPr>
      </w:pPr>
    </w:p>
    <w:p w:rsidR="00A32CDB" w:rsidRPr="00A22595" w:rsidRDefault="00A32CDB" w:rsidP="00A32CDB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32CDB" w:rsidRPr="00A22595" w:rsidRDefault="00580889" w:rsidP="00A22595">
      <w:pPr>
        <w:pStyle w:val="a3"/>
        <w:spacing w:after="0"/>
        <w:ind w:left="0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Технологическая карта « Раскрой</w:t>
      </w:r>
      <w:r w:rsidR="00D51EBC" w:rsidRPr="00A22595">
        <w:rPr>
          <w:rFonts w:asciiTheme="majorHAnsi" w:hAnsiTheme="majorHAnsi" w:cs="Times New Roman"/>
          <w:b/>
          <w:sz w:val="28"/>
          <w:szCs w:val="28"/>
        </w:rPr>
        <w:t xml:space="preserve"> и пошив </w:t>
      </w:r>
      <w:r w:rsidRPr="00A22595">
        <w:rPr>
          <w:rFonts w:asciiTheme="majorHAnsi" w:hAnsiTheme="majorHAnsi" w:cs="Times New Roman"/>
          <w:b/>
          <w:sz w:val="28"/>
          <w:szCs w:val="28"/>
        </w:rPr>
        <w:t xml:space="preserve"> фартука»</w:t>
      </w:r>
    </w:p>
    <w:p w:rsidR="00142F1D" w:rsidRPr="00A22595" w:rsidRDefault="00142F1D" w:rsidP="00A22595">
      <w:pPr>
        <w:pStyle w:val="a3"/>
        <w:spacing w:after="0"/>
        <w:ind w:left="0"/>
        <w:jc w:val="center"/>
        <w:rPr>
          <w:rFonts w:asciiTheme="majorHAnsi" w:hAnsiTheme="majorHAnsi" w:cs="Times New Roman"/>
          <w:b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695"/>
        <w:gridCol w:w="3005"/>
        <w:gridCol w:w="4307"/>
        <w:gridCol w:w="2531"/>
      </w:tblGrid>
      <w:tr w:rsidR="00142F1D" w:rsidRPr="00A22595" w:rsidTr="00402589">
        <w:tc>
          <w:tcPr>
            <w:tcW w:w="652" w:type="dxa"/>
          </w:tcPr>
          <w:p w:rsidR="00142F1D" w:rsidRPr="00A22595" w:rsidRDefault="00142F1D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05" w:type="dxa"/>
          </w:tcPr>
          <w:p w:rsidR="00142F1D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Описание операции</w:t>
            </w:r>
          </w:p>
        </w:tc>
        <w:tc>
          <w:tcPr>
            <w:tcW w:w="4307" w:type="dxa"/>
          </w:tcPr>
          <w:p w:rsidR="00142F1D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Графическое изображение или фото.</w:t>
            </w:r>
          </w:p>
        </w:tc>
        <w:tc>
          <w:tcPr>
            <w:tcW w:w="2350" w:type="dxa"/>
          </w:tcPr>
          <w:p w:rsidR="00142F1D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Оборудование, инструменты, приспособления.</w:t>
            </w: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1.</w:t>
            </w:r>
          </w:p>
        </w:tc>
        <w:tc>
          <w:tcPr>
            <w:tcW w:w="3005" w:type="dxa"/>
          </w:tcPr>
          <w:p w:rsidR="00142F1D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Подготовка детали выкройки к раскрою.</w:t>
            </w:r>
          </w:p>
          <w:p w:rsidR="009B4016" w:rsidRPr="00A22595" w:rsidRDefault="009B4016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написать название деталей срезов</w:t>
            </w:r>
          </w:p>
          <w:p w:rsidR="009B4016" w:rsidRPr="00A22595" w:rsidRDefault="009B4016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казать середину деталей, место сгиба ткани, направление долевой нити,</w:t>
            </w:r>
          </w:p>
          <w:p w:rsidR="009B4016" w:rsidRPr="00A22595" w:rsidRDefault="009B4016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величину припусков на швы.</w:t>
            </w:r>
          </w:p>
        </w:tc>
        <w:tc>
          <w:tcPr>
            <w:tcW w:w="4307" w:type="dxa"/>
          </w:tcPr>
          <w:p w:rsidR="00142F1D" w:rsidRPr="00A22595" w:rsidRDefault="00142F1D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C2EA5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C2EA5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C2EA5" w:rsidRPr="00A22595" w:rsidRDefault="00ED22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401" cy="1712068"/>
                  <wp:effectExtent l="19050" t="0" r="0" b="0"/>
                  <wp:docPr id="22" name="Рисунок 6" descr="C:\Users\User\Desktop\Camera\20141013_09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amera\20141013_09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87" cy="171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EA5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C2EA5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142F1D" w:rsidRPr="00A22595" w:rsidRDefault="00CC2E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Лист ватмана или миллиметровая бумага. карандаш</w:t>
            </w: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CC2EA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2.</w:t>
            </w:r>
          </w:p>
        </w:tc>
        <w:tc>
          <w:tcPr>
            <w:tcW w:w="3005" w:type="dxa"/>
          </w:tcPr>
          <w:p w:rsidR="009B4016" w:rsidRPr="00A22595" w:rsidRDefault="009B4016" w:rsidP="00A22595">
            <w:pPr>
              <w:pStyle w:val="a3"/>
              <w:ind w:left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Подготовка ткани к раскрою </w:t>
            </w:r>
          </w:p>
          <w:p w:rsidR="009B4016" w:rsidRPr="00A22595" w:rsidRDefault="009B4016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</w:t>
            </w:r>
            <w:r w:rsidR="00CC2EA5"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проверить качество ткани,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- </w:t>
            </w:r>
            <w:r w:rsidR="00CC2EA5"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определить лицевую и изнаночную сторону, направление рисунка,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 </w:t>
            </w:r>
          </w:p>
          <w:p w:rsidR="009B4016" w:rsidRPr="00A22595" w:rsidRDefault="009B4016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- </w:t>
            </w:r>
            <w:r w:rsidR="00CC2EA5"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срезать кромку, </w:t>
            </w:r>
          </w:p>
          <w:p w:rsidR="00402589" w:rsidRPr="00A22595" w:rsidRDefault="00402589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142F1D" w:rsidRPr="00A22595" w:rsidRDefault="009B4016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пр</w:t>
            </w:r>
            <w:r w:rsidR="00CC2EA5" w:rsidRPr="00A22595">
              <w:rPr>
                <w:rFonts w:asciiTheme="majorHAnsi" w:hAnsiTheme="majorHAnsi" w:cs="Times New Roman"/>
                <w:sz w:val="28"/>
                <w:szCs w:val="28"/>
              </w:rPr>
              <w:t>оутюжить ткань с увлажнением</w:t>
            </w:r>
            <w:r w:rsidR="00CB52CF" w:rsidRPr="00A22595">
              <w:rPr>
                <w:rFonts w:asciiTheme="majorHAnsi" w:hAnsiTheme="majorHAnsi" w:cs="Times New Roman"/>
                <w:sz w:val="28"/>
                <w:szCs w:val="28"/>
              </w:rPr>
              <w:t>.</w:t>
            </w:r>
          </w:p>
        </w:tc>
        <w:tc>
          <w:tcPr>
            <w:tcW w:w="4307" w:type="dxa"/>
          </w:tcPr>
          <w:p w:rsidR="00142F1D" w:rsidRPr="00A22595" w:rsidRDefault="00ED22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6205" cy="1721795"/>
                  <wp:effectExtent l="19050" t="0" r="8845" b="0"/>
                  <wp:docPr id="24" name="Рисунок 7" descr="C:\Users\User\Desktop\Camera\20141013_09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amera\20141013_09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48" cy="172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589" w:rsidRPr="00A22595" w:rsidRDefault="00402589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0481" cy="1927860"/>
                  <wp:effectExtent l="19050" t="0" r="1269" b="0"/>
                  <wp:docPr id="21" name="Рисунок 6" descr="C:\Users\User\Desktop\Camera\20141013_09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amera\20141013_09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55" cy="193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42F1D" w:rsidRPr="00A22595" w:rsidRDefault="00B6748E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Ножницы, утюг.</w:t>
            </w: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CC2EA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3.</w:t>
            </w:r>
          </w:p>
        </w:tc>
        <w:tc>
          <w:tcPr>
            <w:tcW w:w="3005" w:type="dxa"/>
          </w:tcPr>
          <w:p w:rsidR="00B6748E" w:rsidRPr="00A22595" w:rsidRDefault="00B6748E" w:rsidP="00A22595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Раскладка выкройки на ткани и раскрой. Раскрой </w:t>
            </w: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lastRenderedPageBreak/>
              <w:t>изделия с припуском на швы.</w:t>
            </w:r>
          </w:p>
          <w:p w:rsidR="008B60CD" w:rsidRPr="00A22595" w:rsidRDefault="008B60CD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 сначало  раскладываются крупные детали.</w:t>
            </w:r>
          </w:p>
          <w:p w:rsidR="008B60CD" w:rsidRPr="00A22595" w:rsidRDefault="008B60CD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-уточнить длину и ширину ткани</w:t>
            </w:r>
          </w:p>
          <w:p w:rsidR="00142F1D" w:rsidRPr="00A22595" w:rsidRDefault="00142F1D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307" w:type="dxa"/>
          </w:tcPr>
          <w:p w:rsidR="00142F1D" w:rsidRPr="00A22595" w:rsidRDefault="00142F1D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ED22A5" w:rsidRPr="00A22595" w:rsidRDefault="00ED22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22508" cy="1651458"/>
                  <wp:effectExtent l="19050" t="0" r="0" b="0"/>
                  <wp:docPr id="27" name="Рисунок 8" descr="C:\Users\User\Desktop\Camera\20141013_10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Camera\20141013_10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14" cy="165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42F1D" w:rsidRPr="00A22595" w:rsidRDefault="00B6748E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 xml:space="preserve">Ножницы , булавки, детали выкройки,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карандаш или портновский мел,</w:t>
            </w:r>
          </w:p>
          <w:p w:rsidR="00B6748E" w:rsidRPr="00A22595" w:rsidRDefault="00B6748E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B6748E" w:rsidP="00A22595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4.</w:t>
            </w:r>
          </w:p>
          <w:p w:rsidR="00B6748E" w:rsidRPr="00A22595" w:rsidRDefault="00B6748E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142F1D" w:rsidRPr="00A22595" w:rsidRDefault="00B6748E" w:rsidP="00A22595">
            <w:pPr>
              <w:pStyle w:val="a3"/>
              <w:ind w:left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Подготовка кроя к пошиву.</w:t>
            </w:r>
          </w:p>
          <w:p w:rsidR="004D273E" w:rsidRPr="00A22595" w:rsidRDefault="004D273E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проложить копировальные строчки.</w:t>
            </w:r>
          </w:p>
          <w:p w:rsidR="007D7547" w:rsidRPr="00A22595" w:rsidRDefault="004D273E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перевести контурные линии по срезам с помощью</w:t>
            </w:r>
          </w:p>
          <w:p w:rsidR="004D273E" w:rsidRPr="00A22595" w:rsidRDefault="007D754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Булавок и мела. Проложить строчки прямых стежков по линиям</w:t>
            </w:r>
          </w:p>
          <w:p w:rsidR="007D7547" w:rsidRPr="00A22595" w:rsidRDefault="007D754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-Раздвинуть деталь нижней части фартука, разрезать нитки копировальных строчек</w:t>
            </w:r>
          </w:p>
          <w:p w:rsidR="007D7547" w:rsidRPr="00A22595" w:rsidRDefault="007D754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Проложить контрольные линии строчками прямых стежков по линиям середин, нижней части фартука, нагрудника, кармана.</w:t>
            </w:r>
          </w:p>
        </w:tc>
        <w:tc>
          <w:tcPr>
            <w:tcW w:w="4307" w:type="dxa"/>
          </w:tcPr>
          <w:p w:rsidR="00142F1D" w:rsidRPr="00A22595" w:rsidRDefault="00142F1D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242758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242758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242758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242758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ED22A5" w:rsidRPr="00A22595" w:rsidRDefault="00ED22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8367" cy="1663429"/>
                  <wp:effectExtent l="19050" t="0" r="0" b="0"/>
                  <wp:docPr id="29" name="Рисунок 9" descr="C:\Users\User\Desktop\Camera\20141013_10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amera\20141013_10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216" cy="166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42F1D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Детали кроя фартука, швейные нитки.</w:t>
            </w: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5.</w:t>
            </w:r>
          </w:p>
        </w:tc>
        <w:tc>
          <w:tcPr>
            <w:tcW w:w="3005" w:type="dxa"/>
          </w:tcPr>
          <w:p w:rsidR="00142F1D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Подбор и обработка отделочных деталей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            ( выкраивание и обработка оборки, складок, подбор тесьмы – въюнчик, фурнитуры)</w:t>
            </w:r>
          </w:p>
        </w:tc>
        <w:tc>
          <w:tcPr>
            <w:tcW w:w="4307" w:type="dxa"/>
          </w:tcPr>
          <w:p w:rsidR="00142F1D" w:rsidRPr="00A22595" w:rsidRDefault="00ED22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7826" cy="1857983"/>
                  <wp:effectExtent l="19050" t="0" r="0" b="0"/>
                  <wp:docPr id="31" name="Рисунок 10" descr="C:\Users\User\Desktop\Camera\20141013_10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Camera\20141013_10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57" cy="185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42F1D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Отделочная ткань, ножницы, швейная машина, иголки, нитки.</w:t>
            </w: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6.</w:t>
            </w:r>
          </w:p>
        </w:tc>
        <w:tc>
          <w:tcPr>
            <w:tcW w:w="3005" w:type="dxa"/>
          </w:tcPr>
          <w:p w:rsidR="00142F1D" w:rsidRPr="00A22595" w:rsidRDefault="00242758" w:rsidP="00A22595">
            <w:pPr>
              <w:pStyle w:val="a3"/>
              <w:ind w:left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Обработка и ли </w:t>
            </w: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lastRenderedPageBreak/>
              <w:t xml:space="preserve">отделка в зависимости от модели </w:t>
            </w:r>
            <w:r w:rsidR="00105995"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нижнего среза фартука.</w:t>
            </w:r>
          </w:p>
          <w:p w:rsidR="00566C10" w:rsidRPr="00A22595" w:rsidRDefault="00566C10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566C10" w:rsidRPr="00A22595" w:rsidRDefault="00566C10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Окантовочным швом ( см. инструкционную карту№1)</w:t>
            </w:r>
          </w:p>
          <w:p w:rsidR="00566C10" w:rsidRPr="00A22595" w:rsidRDefault="00566C10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307" w:type="dxa"/>
          </w:tcPr>
          <w:p w:rsidR="00142F1D" w:rsidRPr="00A22595" w:rsidRDefault="00142F1D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105995" w:rsidRPr="00A22595" w:rsidRDefault="00ED22A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78235" cy="1935805"/>
                  <wp:effectExtent l="19050" t="0" r="0" b="0"/>
                  <wp:docPr id="35" name="Рисунок 11" descr="C:\Users\User\Desktop\Camera\20141013_10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Camera\20141013_10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33" cy="193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42F1D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 xml:space="preserve">Игла, нитки,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ножницы, швейная машина, гладильная доска, утюг, проутюжник.</w:t>
            </w:r>
          </w:p>
        </w:tc>
      </w:tr>
      <w:tr w:rsidR="00142F1D" w:rsidRPr="00A22595" w:rsidTr="00402589">
        <w:tc>
          <w:tcPr>
            <w:tcW w:w="652" w:type="dxa"/>
          </w:tcPr>
          <w:p w:rsidR="00142F1D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005" w:type="dxa"/>
          </w:tcPr>
          <w:p w:rsidR="00105995" w:rsidRPr="00A22595" w:rsidRDefault="00105995" w:rsidP="00A22595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Обработка боковых срезов фартука.</w:t>
            </w:r>
          </w:p>
          <w:p w:rsidR="00730183" w:rsidRPr="00A22595" w:rsidRDefault="00730183" w:rsidP="00A22595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142F1D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(обработка среза на краеобметочной машине и  выполнение шва вподгибку с открытым срезом</w:t>
            </w:r>
            <w:r w:rsidR="00566C10" w:rsidRPr="00A22595">
              <w:rPr>
                <w:rFonts w:asciiTheme="majorHAnsi" w:hAnsiTheme="majorHAnsi" w:cs="Times New Roman"/>
                <w:sz w:val="28"/>
                <w:szCs w:val="28"/>
              </w:rPr>
              <w:t>.  см.инструкционную карту №2)</w:t>
            </w:r>
          </w:p>
        </w:tc>
        <w:tc>
          <w:tcPr>
            <w:tcW w:w="4307" w:type="dxa"/>
          </w:tcPr>
          <w:p w:rsidR="00142F1D" w:rsidRPr="00A22595" w:rsidRDefault="00142F1D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105995" w:rsidRPr="00A22595" w:rsidRDefault="00ED22A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8208" cy="2624824"/>
                  <wp:effectExtent l="19050" t="0" r="0" b="0"/>
                  <wp:docPr id="37" name="Рисунок 13" descr="C:\Users\User\Desktop\Camera\20141013_1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Camera\20141013_1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78" cy="262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42F1D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Игла, нитки, ножницы, швейная машина, гладильная доска, утюг, проутюжник.</w:t>
            </w:r>
          </w:p>
        </w:tc>
      </w:tr>
      <w:tr w:rsidR="00105995" w:rsidRPr="00A22595" w:rsidTr="00402589">
        <w:tc>
          <w:tcPr>
            <w:tcW w:w="652" w:type="dxa"/>
          </w:tcPr>
          <w:p w:rsidR="00105995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8.</w:t>
            </w:r>
          </w:p>
        </w:tc>
        <w:tc>
          <w:tcPr>
            <w:tcW w:w="3005" w:type="dxa"/>
          </w:tcPr>
          <w:p w:rsidR="00105995" w:rsidRPr="00A22595" w:rsidRDefault="00105995" w:rsidP="00A22595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Обработка, отделка верхнего среза фартука.</w:t>
            </w:r>
          </w:p>
          <w:p w:rsidR="00566C10" w:rsidRPr="00A22595" w:rsidRDefault="00566C10" w:rsidP="00A22595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b/>
                <w:sz w:val="28"/>
                <w:szCs w:val="28"/>
              </w:rPr>
              <w:t>Окантовочным швом ( см. таблицу№1)</w:t>
            </w:r>
          </w:p>
          <w:p w:rsidR="00C50697" w:rsidRPr="00A22595" w:rsidRDefault="00C50697" w:rsidP="00A22595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566C10" w:rsidRPr="00A22595" w:rsidRDefault="00566C10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О</w:t>
            </w:r>
            <w:r w:rsidR="00C50697"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тделка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 xml:space="preserve"> в зависимости от модели.</w:t>
            </w:r>
          </w:p>
          <w:p w:rsidR="00105995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307" w:type="dxa"/>
          </w:tcPr>
          <w:p w:rsidR="00105995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105995" w:rsidRPr="00A22595" w:rsidRDefault="00105995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105995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105995" w:rsidRPr="00A22595" w:rsidRDefault="00730183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6869" cy="1796415"/>
                  <wp:effectExtent l="19050" t="0" r="2931" b="0"/>
                  <wp:docPr id="39" name="Рисунок 14" descr="C:\Users\User\Desktop\Camera\20141013_1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Camera\20141013_11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141" cy="18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105995" w:rsidRPr="00A22595" w:rsidRDefault="00105995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Игла, нитки, ножницы, швейная машина, гладильная доска, утюг, проутюжник, отделочные детали.</w:t>
            </w:r>
          </w:p>
        </w:tc>
      </w:tr>
      <w:tr w:rsidR="00C50697" w:rsidRPr="00A22595" w:rsidTr="00402589">
        <w:tc>
          <w:tcPr>
            <w:tcW w:w="652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9.</w:t>
            </w:r>
          </w:p>
        </w:tc>
        <w:tc>
          <w:tcPr>
            <w:tcW w:w="3005" w:type="dxa"/>
          </w:tcPr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>Обработка накладного кармана, отделка.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- Подогнуть верхний срез кармана на 1см на изнаночную </w:t>
            </w:r>
            <w:r w:rsidRPr="00A22595">
              <w:rPr>
                <w:rFonts w:asciiTheme="majorHAnsi" w:hAnsiTheme="majorHAnsi"/>
                <w:sz w:val="28"/>
                <w:szCs w:val="28"/>
              </w:rPr>
              <w:lastRenderedPageBreak/>
              <w:t>сторону и заметать.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- Перегнуть припуск на обработку верхнего края по намеченной линии на лицевую сторону. Сметать и обтачать углы кармана на величину припуска по боковым сторонам кармана.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-Удалить нитки сметывания. Вывернуть обработанный припуск верхнего среза кармана на изнаночную сторону, выправить уголки.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- Заметать и застрочить подогнутый срез кармана на расстоянии 0,2см от края. Удалить нитки сметочной строчки, приутюжить.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- Заметать боковые и нижний срезы кармана по намеченным линиям, приутюжить. 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512"/>
              </w:tabs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>6. Соединение кармана с нижней частью фартука: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lastRenderedPageBreak/>
              <w:t>- Наметать карман на лицевую сторону нижней части фартука по намеченным линиям.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- Настрочить карман на 0,2см от края, выполняя закрепки в начале и в конце строчки.</w:t>
            </w: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32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50697" w:rsidRPr="00A22595" w:rsidRDefault="00C50697" w:rsidP="00A22595">
            <w:pPr>
              <w:tabs>
                <w:tab w:val="left" w:pos="1512"/>
              </w:tabs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- Удалить наметочную строчку, приутюжить карман.</w:t>
            </w:r>
          </w:p>
          <w:p w:rsidR="00C50697" w:rsidRPr="00A22595" w:rsidRDefault="00C50697" w:rsidP="00A22595">
            <w:pPr>
              <w:tabs>
                <w:tab w:val="left" w:pos="1512"/>
              </w:tabs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4307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36247" cy="902208"/>
                  <wp:effectExtent l="19050" t="0" r="2103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90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924941" cy="999744"/>
                  <wp:effectExtent l="19050" t="0" r="8509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00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</w:rPr>
              <w:object w:dxaOrig="22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7pt;height:94.5pt" o:ole="">
                  <v:imagedata r:id="rId32" o:title=""/>
                </v:shape>
                <o:OLEObject Type="Embed" ProgID="PBrush" ShapeID="_x0000_i1025" DrawAspect="Content" ObjectID="_1484199792" r:id="rId33"/>
              </w:object>
            </w: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1524000" cy="975360"/>
                  <wp:effectExtent l="1905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1694815" cy="1170305"/>
                  <wp:effectExtent l="19050" t="0" r="635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</w:rPr>
              <w:object w:dxaOrig="2775" w:dyaOrig="1260">
                <v:shape id="_x0000_i1026" type="#_x0000_t75" style="width:140.4pt;height:63pt" o:ole="">
                  <v:imagedata r:id="rId36" o:title=""/>
                </v:shape>
                <o:OLEObject Type="Embed" ProgID="PBrush" ShapeID="_x0000_i1026" DrawAspect="Content" ObjectID="_1484199793" r:id="rId37"/>
              </w:object>
            </w: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DC0DB2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  <w:r w:rsidRPr="00A22595">
              <w:rPr>
                <w:rFonts w:asciiTheme="majorHAnsi" w:hAnsiTheme="majorHAnsi"/>
              </w:rPr>
              <w:object w:dxaOrig="3555" w:dyaOrig="1440">
                <v:shape id="_x0000_i1027" type="#_x0000_t75" style="width:177.3pt;height:1in" o:ole="">
                  <v:imagedata r:id="rId38" o:title=""/>
                </v:shape>
                <o:OLEObject Type="Embed" ProgID="PBrush" ShapeID="_x0000_i1027" DrawAspect="Content" ObjectID="_1484199794" r:id="rId39"/>
              </w:object>
            </w: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jc w:val="center"/>
              <w:rPr>
                <w:rFonts w:asciiTheme="majorHAnsi" w:hAnsiTheme="majorHAnsi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/>
              </w:rPr>
              <w:object w:dxaOrig="2595" w:dyaOrig="1605">
                <v:shape id="_x0000_i1028" type="#_x0000_t75" style="width:147.6pt;height:84.6pt" o:ole="">
                  <v:imagedata r:id="rId40" o:title=""/>
                </v:shape>
                <o:OLEObject Type="Embed" ProgID="PBrush" ShapeID="_x0000_i1028" DrawAspect="Content" ObjectID="_1484199795" r:id="rId41"/>
              </w:object>
            </w:r>
          </w:p>
        </w:tc>
        <w:tc>
          <w:tcPr>
            <w:tcW w:w="2350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 xml:space="preserve">Игла, нитки, ножницы, швейная машина, гладильная доска, утюг, проутюжник, отделочные </w:t>
            </w: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детали.</w:t>
            </w:r>
          </w:p>
        </w:tc>
      </w:tr>
      <w:tr w:rsidR="00C50697" w:rsidRPr="00A22595" w:rsidTr="00402589">
        <w:tc>
          <w:tcPr>
            <w:tcW w:w="652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005" w:type="dxa"/>
          </w:tcPr>
          <w:p w:rsidR="00C50697" w:rsidRPr="00A22595" w:rsidRDefault="00C50697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Обработка закругленных срезов фартука завязками.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( выполнение накладного швасм. См.таблицу №4)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определить середину закругленного среза фартук.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определить середину завязки, путем складывания, сделать надсечку.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наложить завязку лицевой стороной на изнаночную сторону изделия, уравнять надсечки.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выполнить накладной шов с двумя закрытыми срезами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( см. таблицу№4)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307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Игла, нитки, ножницы, швейная машина, гладильная доска, утюг.</w:t>
            </w:r>
          </w:p>
        </w:tc>
      </w:tr>
      <w:tr w:rsidR="00C50697" w:rsidRPr="00A22595" w:rsidTr="00402589">
        <w:tc>
          <w:tcPr>
            <w:tcW w:w="652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005" w:type="dxa"/>
          </w:tcPr>
          <w:p w:rsidR="00C50697" w:rsidRPr="00A22595" w:rsidRDefault="00C50697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Окончательная отделка изделия, утюжка.</w:t>
            </w:r>
          </w:p>
          <w:p w:rsidR="00C50697" w:rsidRPr="00A22595" w:rsidRDefault="00C50697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удалить нитки строчек временного назначения</w:t>
            </w:r>
          </w:p>
          <w:p w:rsidR="00C50697" w:rsidRPr="00A22595" w:rsidRDefault="00C50697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 отутюжить готовое изделие.</w:t>
            </w:r>
          </w:p>
          <w:p w:rsidR="00C50697" w:rsidRPr="00A22595" w:rsidRDefault="00C50697" w:rsidP="00A2259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-сложить по стандарту.</w:t>
            </w: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307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402589" w:rsidRPr="00A22595" w:rsidRDefault="00402589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C50697" w:rsidRPr="00A22595" w:rsidRDefault="00C50697" w:rsidP="00A22595">
            <w:pPr>
              <w:pStyle w:val="a3"/>
              <w:ind w:left="0"/>
              <w:rPr>
                <w:rFonts w:asciiTheme="majorHAnsi" w:hAnsiTheme="majorHAnsi" w:cs="Times New Roman"/>
                <w:sz w:val="28"/>
                <w:szCs w:val="28"/>
              </w:rPr>
            </w:pPr>
            <w:r w:rsidRPr="00A22595">
              <w:rPr>
                <w:rFonts w:asciiTheme="majorHAnsi" w:hAnsiTheme="majorHAnsi" w:cs="Times New Roman"/>
                <w:sz w:val="28"/>
                <w:szCs w:val="28"/>
              </w:rPr>
              <w:t>гладильная доска, утюг.</w:t>
            </w:r>
          </w:p>
        </w:tc>
      </w:tr>
    </w:tbl>
    <w:p w:rsidR="00D51EBC" w:rsidRPr="00A22595" w:rsidRDefault="00D51EBC" w:rsidP="00A22595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D51EBC" w:rsidRPr="00A22595" w:rsidRDefault="00D51EBC" w:rsidP="00A22595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A32CDB" w:rsidRPr="00A22595" w:rsidRDefault="00A32CDB" w:rsidP="00A32CDB">
      <w:pPr>
        <w:rPr>
          <w:rFonts w:asciiTheme="majorHAnsi" w:hAnsiTheme="majorHAnsi"/>
          <w:b/>
          <w:sz w:val="28"/>
          <w:szCs w:val="28"/>
        </w:rPr>
      </w:pPr>
      <w:r w:rsidRPr="00A22595">
        <w:rPr>
          <w:rFonts w:asciiTheme="majorHAnsi" w:hAnsiTheme="majorHAnsi"/>
          <w:b/>
          <w:sz w:val="28"/>
          <w:szCs w:val="28"/>
        </w:rPr>
        <w:t>2.2.Экономическое обоснование.</w:t>
      </w:r>
    </w:p>
    <w:p w:rsidR="00A32CDB" w:rsidRPr="00A22595" w:rsidRDefault="00A32CDB" w:rsidP="00A32CDB">
      <w:pPr>
        <w:jc w:val="right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Таблица № 2</w:t>
      </w:r>
    </w:p>
    <w:p w:rsidR="00A32CDB" w:rsidRPr="00A22595" w:rsidRDefault="00A32CDB" w:rsidP="00A32CDB">
      <w:pPr>
        <w:jc w:val="center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Экономическое </w:t>
      </w:r>
      <w:r w:rsidR="005B3035" w:rsidRPr="00A22595">
        <w:rPr>
          <w:rFonts w:asciiTheme="majorHAnsi" w:hAnsiTheme="majorHAnsi"/>
          <w:sz w:val="28"/>
          <w:szCs w:val="28"/>
        </w:rPr>
        <w:t xml:space="preserve">обоснование прямых </w:t>
      </w:r>
      <w:r w:rsidR="00B30F1F" w:rsidRPr="00A22595">
        <w:rPr>
          <w:rFonts w:asciiTheme="majorHAnsi" w:hAnsiTheme="majorHAnsi"/>
          <w:sz w:val="28"/>
          <w:szCs w:val="28"/>
        </w:rPr>
        <w:t xml:space="preserve"> затрат.</w:t>
      </w:r>
    </w:p>
    <w:p w:rsidR="00A32CDB" w:rsidRPr="00A22595" w:rsidRDefault="00A32CDB" w:rsidP="00A32CDB">
      <w:pPr>
        <w:jc w:val="center"/>
        <w:rPr>
          <w:rFonts w:asciiTheme="majorHAnsi" w:hAnsiTheme="majorHAnsi"/>
          <w:sz w:val="28"/>
          <w:szCs w:val="28"/>
        </w:rPr>
      </w:pPr>
      <w:r w:rsidRPr="00A22595">
        <w:rPr>
          <w:rFonts w:asciiTheme="majorHAnsi" w:hAnsiTheme="majorHAnsi"/>
          <w:sz w:val="28"/>
          <w:szCs w:val="28"/>
        </w:rPr>
        <w:t xml:space="preserve">  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32CDB" w:rsidRPr="00A22595" w:rsidTr="00EF45DF">
        <w:tc>
          <w:tcPr>
            <w:tcW w:w="2392" w:type="dxa"/>
          </w:tcPr>
          <w:p w:rsidR="00A32CDB" w:rsidRPr="00A22595" w:rsidRDefault="00A32CDB" w:rsidP="00EF45D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>Норма расхода материала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>Стоимость материала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>Стоимость всего.</w:t>
            </w:r>
          </w:p>
        </w:tc>
      </w:tr>
      <w:tr w:rsidR="00A32CDB" w:rsidRPr="00A22595" w:rsidTr="00EF45DF">
        <w:tc>
          <w:tcPr>
            <w:tcW w:w="2392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Ткань х/б – бязь</w:t>
            </w:r>
          </w:p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 80 см.  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     95 руб.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76 руб.</w:t>
            </w:r>
          </w:p>
        </w:tc>
      </w:tr>
      <w:tr w:rsidR="00A32CDB" w:rsidRPr="00A22595" w:rsidTr="00EF45DF">
        <w:tc>
          <w:tcPr>
            <w:tcW w:w="2392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нитки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    1/3 кат. 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      14 руб</w:t>
            </w:r>
            <w:r w:rsidR="005B3035" w:rsidRPr="00A22595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4.60</w:t>
            </w:r>
            <w:r w:rsidR="00DC0DB2" w:rsidRPr="00A22595">
              <w:rPr>
                <w:rFonts w:asciiTheme="majorHAnsi" w:hAnsiTheme="majorHAnsi"/>
                <w:sz w:val="28"/>
                <w:szCs w:val="28"/>
              </w:rPr>
              <w:t xml:space="preserve"> руб.</w:t>
            </w:r>
          </w:p>
        </w:tc>
      </w:tr>
      <w:tr w:rsidR="00A32CDB" w:rsidRPr="00A22595" w:rsidTr="00EF45DF">
        <w:tc>
          <w:tcPr>
            <w:tcW w:w="2392" w:type="dxa"/>
          </w:tcPr>
          <w:p w:rsidR="00A32CDB" w:rsidRPr="00A22595" w:rsidRDefault="00B30F1F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Отделочная ткань</w:t>
            </w:r>
          </w:p>
        </w:tc>
        <w:tc>
          <w:tcPr>
            <w:tcW w:w="2393" w:type="dxa"/>
          </w:tcPr>
          <w:p w:rsidR="00A32CDB" w:rsidRPr="00A22595" w:rsidRDefault="00B30F1F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="00DC0DB2" w:rsidRPr="00A22595">
              <w:rPr>
                <w:rFonts w:asciiTheme="majorHAnsi" w:hAnsiTheme="majorHAnsi"/>
                <w:sz w:val="28"/>
                <w:szCs w:val="28"/>
              </w:rPr>
              <w:t xml:space="preserve">   30 см.</w:t>
            </w:r>
          </w:p>
        </w:tc>
        <w:tc>
          <w:tcPr>
            <w:tcW w:w="2393" w:type="dxa"/>
          </w:tcPr>
          <w:p w:rsidR="00A32CDB" w:rsidRPr="00A22595" w:rsidRDefault="00DC0DB2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      60 руб.</w:t>
            </w:r>
          </w:p>
        </w:tc>
        <w:tc>
          <w:tcPr>
            <w:tcW w:w="2393" w:type="dxa"/>
          </w:tcPr>
          <w:p w:rsidR="00A32CDB" w:rsidRPr="00A22595" w:rsidRDefault="00DC0DB2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21 руб.</w:t>
            </w:r>
          </w:p>
        </w:tc>
      </w:tr>
      <w:tr w:rsidR="00A32CDB" w:rsidRPr="00A22595" w:rsidTr="00EF45DF">
        <w:tc>
          <w:tcPr>
            <w:tcW w:w="2392" w:type="dxa"/>
          </w:tcPr>
          <w:p w:rsidR="00A32CDB" w:rsidRPr="00A22595" w:rsidRDefault="00DC0DB2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>Тесьма - въюнчик</w:t>
            </w:r>
          </w:p>
        </w:tc>
        <w:tc>
          <w:tcPr>
            <w:tcW w:w="2393" w:type="dxa"/>
          </w:tcPr>
          <w:p w:rsidR="00A32CDB" w:rsidRPr="00A22595" w:rsidRDefault="00DC0DB2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3 м</w:t>
            </w:r>
          </w:p>
        </w:tc>
        <w:tc>
          <w:tcPr>
            <w:tcW w:w="2393" w:type="dxa"/>
          </w:tcPr>
          <w:p w:rsidR="00A32CDB" w:rsidRPr="00A22595" w:rsidRDefault="00DC0DB2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      6 руб</w:t>
            </w:r>
            <w:r w:rsidR="005B3035" w:rsidRPr="00A22595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A32CDB" w:rsidRPr="00A22595" w:rsidRDefault="00DC0DB2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 21 руб.</w:t>
            </w:r>
          </w:p>
        </w:tc>
      </w:tr>
      <w:tr w:rsidR="00A32CDB" w:rsidRPr="00A22595" w:rsidTr="00EF45DF">
        <w:tc>
          <w:tcPr>
            <w:tcW w:w="2392" w:type="dxa"/>
          </w:tcPr>
          <w:p w:rsidR="00A32CDB" w:rsidRPr="00A22595" w:rsidRDefault="00DC0DB2" w:rsidP="00EF45D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A22595">
              <w:rPr>
                <w:rFonts w:asciiTheme="majorHAnsi" w:hAnsiTheme="majorHAnsi"/>
                <w:b/>
                <w:sz w:val="28"/>
                <w:szCs w:val="28"/>
              </w:rPr>
              <w:t xml:space="preserve">   Итого:</w:t>
            </w: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2CDB" w:rsidRPr="00A22595" w:rsidRDefault="00A32CDB" w:rsidP="00EF45DF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2CDB" w:rsidRPr="00A22595" w:rsidRDefault="005B3035" w:rsidP="00EF45DF">
            <w:pPr>
              <w:rPr>
                <w:rFonts w:asciiTheme="majorHAnsi" w:hAnsiTheme="majorHAnsi"/>
                <w:sz w:val="28"/>
                <w:szCs w:val="28"/>
              </w:rPr>
            </w:pPr>
            <w:r w:rsidRPr="00A22595">
              <w:rPr>
                <w:rFonts w:asciiTheme="majorHAnsi" w:hAnsiTheme="majorHAnsi"/>
                <w:sz w:val="28"/>
                <w:szCs w:val="28"/>
              </w:rPr>
              <w:t xml:space="preserve">   122руб. 60 коп.</w:t>
            </w:r>
          </w:p>
        </w:tc>
      </w:tr>
    </w:tbl>
    <w:p w:rsidR="00A32CDB" w:rsidRPr="00A22595" w:rsidRDefault="00A32CDB" w:rsidP="00A32CDB">
      <w:pPr>
        <w:rPr>
          <w:rFonts w:asciiTheme="majorHAnsi" w:hAnsiTheme="majorHAnsi"/>
          <w:b/>
          <w:sz w:val="28"/>
          <w:szCs w:val="28"/>
        </w:rPr>
      </w:pPr>
    </w:p>
    <w:p w:rsidR="00D51EBC" w:rsidRPr="00A22595" w:rsidRDefault="00D51EBC" w:rsidP="00A32CDB">
      <w:pPr>
        <w:rPr>
          <w:rFonts w:asciiTheme="majorHAnsi" w:hAnsiTheme="majorHAnsi"/>
          <w:b/>
          <w:sz w:val="28"/>
          <w:szCs w:val="28"/>
        </w:rPr>
      </w:pPr>
    </w:p>
    <w:p w:rsidR="00A32CDB" w:rsidRPr="00A22595" w:rsidRDefault="00A32CDB" w:rsidP="00A32CDB">
      <w:pPr>
        <w:rPr>
          <w:rFonts w:asciiTheme="majorHAnsi" w:hAnsiTheme="majorHAnsi"/>
          <w:b/>
          <w:sz w:val="28"/>
          <w:szCs w:val="28"/>
        </w:rPr>
      </w:pPr>
      <w:r w:rsidRPr="00A22595">
        <w:rPr>
          <w:rFonts w:asciiTheme="majorHAnsi" w:hAnsiTheme="majorHAnsi"/>
          <w:b/>
          <w:sz w:val="28"/>
          <w:szCs w:val="28"/>
        </w:rPr>
        <w:t>2.3. Экологическое обоснование.</w:t>
      </w:r>
    </w:p>
    <w:p w:rsidR="00A32CDB" w:rsidRPr="00A22595" w:rsidRDefault="00A32CDB" w:rsidP="00A32CDB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С экологической точки зрения процесс изготовления и процесс эксплуатации моего изделия не повлекут за собой изменений в окружающей среде, нарушений в жизнедеятельности человека, так как мой фартук сшит из экологически чистых материалов, а остатки ткани мы не будем  выбрасывать, они пойдут на пошив изделий в лоскутной технике или пошив ковриков.</w:t>
      </w:r>
    </w:p>
    <w:p w:rsidR="00A32CDB" w:rsidRPr="00A22595" w:rsidRDefault="00A32CDB" w:rsidP="00A32CDB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lastRenderedPageBreak/>
        <w:t>Процесс пошива фартука – это экологически чистое производство!</w:t>
      </w:r>
    </w:p>
    <w:p w:rsidR="00A32CDB" w:rsidRPr="00A22595" w:rsidRDefault="00A32CDB" w:rsidP="00A32CDB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A32CDB" w:rsidRPr="00A22595" w:rsidRDefault="00A32CDB" w:rsidP="00A32CDB">
      <w:pPr>
        <w:pStyle w:val="a3"/>
        <w:rPr>
          <w:rFonts w:asciiTheme="majorHAnsi" w:hAnsiTheme="majorHAnsi" w:cs="Times New Roman"/>
          <w:b/>
          <w:sz w:val="28"/>
          <w:szCs w:val="28"/>
        </w:rPr>
      </w:pPr>
      <w:r w:rsidRPr="00A22595">
        <w:rPr>
          <w:rFonts w:asciiTheme="majorHAnsi" w:hAnsiTheme="majorHAnsi" w:cs="Times New Roman"/>
          <w:b/>
          <w:sz w:val="28"/>
          <w:szCs w:val="28"/>
        </w:rPr>
        <w:t>2.4. Самооценка изделия.</w:t>
      </w:r>
    </w:p>
    <w:p w:rsidR="00A32CDB" w:rsidRPr="00A22595" w:rsidRDefault="00A32CDB" w:rsidP="00DE1DD9">
      <w:pPr>
        <w:jc w:val="both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Мы довольны результатом своей работы.  Фартуки получились привлекательны внешне,  за счет отделки  </w:t>
      </w:r>
      <w:r w:rsidR="0008557F" w:rsidRPr="00A22595">
        <w:rPr>
          <w:rFonts w:asciiTheme="majorHAnsi" w:hAnsiTheme="majorHAnsi" w:cs="Times New Roman"/>
          <w:sz w:val="28"/>
          <w:szCs w:val="28"/>
        </w:rPr>
        <w:t xml:space="preserve"> они имеют яркую индивидуальность, не похожи друг на друга .Удобны и практичны в носке, выполнены аккуратно и качественно.</w:t>
      </w:r>
    </w:p>
    <w:p w:rsidR="00DE1DD9" w:rsidRPr="00A22595" w:rsidRDefault="00DE1DD9" w:rsidP="00DE1DD9">
      <w:pPr>
        <w:pStyle w:val="a3"/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 xml:space="preserve"> Положительные стороны: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- цель достигнута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-используемые материалы доступны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- технология изготовления несложная, посильная.</w:t>
      </w:r>
    </w:p>
    <w:p w:rsidR="00DE1DD9" w:rsidRPr="00A22595" w:rsidRDefault="00DE1DD9" w:rsidP="00402589">
      <w:pPr>
        <w:rPr>
          <w:rFonts w:asciiTheme="majorHAnsi" w:hAnsiTheme="majorHAnsi"/>
        </w:rPr>
      </w:pPr>
      <w:r w:rsidRPr="00A22595">
        <w:rPr>
          <w:rFonts w:asciiTheme="majorHAnsi" w:hAnsiTheme="majorHAnsi"/>
        </w:rPr>
        <w:t>- изделие сшито качественно.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- стоимость изделия гораздо ниже чем в магазине.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- наша работа вызвала яркий положительный  эмоциональный отклик, создала атмосферу радости, добра.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Отрицательные стороны:</w:t>
      </w:r>
    </w:p>
    <w:p w:rsidR="00DE1DD9" w:rsidRPr="00A22595" w:rsidRDefault="00DE1DD9" w:rsidP="00DE1DD9">
      <w:pPr>
        <w:rPr>
          <w:rFonts w:asciiTheme="majorHAnsi" w:hAnsiTheme="majorHAnsi" w:cs="Times New Roman"/>
          <w:sz w:val="28"/>
          <w:szCs w:val="28"/>
        </w:rPr>
      </w:pPr>
      <w:r w:rsidRPr="00A22595">
        <w:rPr>
          <w:rFonts w:asciiTheme="majorHAnsi" w:hAnsiTheme="majorHAnsi" w:cs="Times New Roman"/>
          <w:sz w:val="28"/>
          <w:szCs w:val="28"/>
        </w:rPr>
        <w:t>Отрицательных сторон нет.</w:t>
      </w:r>
    </w:p>
    <w:p w:rsidR="00DE1DD9" w:rsidRPr="00A22595" w:rsidRDefault="0063414B" w:rsidP="00DE1DD9">
      <w:pPr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2.5</w:t>
      </w:r>
      <w:r w:rsidR="00DE1DD9" w:rsidRPr="00A22595">
        <w:rPr>
          <w:rFonts w:asciiTheme="majorHAnsi" w:hAnsiTheme="majorHAnsi" w:cs="Times New Roman"/>
          <w:b/>
          <w:sz w:val="28"/>
          <w:szCs w:val="28"/>
        </w:rPr>
        <w:t>. Реклама изделия.</w:t>
      </w:r>
    </w:p>
    <w:p w:rsidR="00860697" w:rsidRPr="00860697" w:rsidRDefault="00860697" w:rsidP="00860697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Pr="00860697">
        <w:rPr>
          <w:rFonts w:asciiTheme="majorHAnsi" w:hAnsiTheme="majorHAnsi"/>
          <w:sz w:val="28"/>
          <w:szCs w:val="28"/>
        </w:rPr>
        <w:t>Сшили мы фартук на радость всем вам,</w:t>
      </w:r>
    </w:p>
    <w:p w:rsidR="00860697" w:rsidRPr="00860697" w:rsidRDefault="00860697" w:rsidP="00860697">
      <w:pPr>
        <w:pStyle w:val="a3"/>
        <w:rPr>
          <w:rFonts w:asciiTheme="majorHAnsi" w:hAnsiTheme="majorHAnsi" w:cs="Times New Roman"/>
          <w:sz w:val="28"/>
          <w:szCs w:val="28"/>
        </w:rPr>
      </w:pPr>
      <w:r w:rsidRPr="00860697">
        <w:rPr>
          <w:rFonts w:asciiTheme="majorHAnsi" w:hAnsiTheme="majorHAnsi" w:cs="Times New Roman"/>
          <w:sz w:val="28"/>
          <w:szCs w:val="28"/>
        </w:rPr>
        <w:t xml:space="preserve">   Нашим любимым, дорогим поварам.</w:t>
      </w:r>
    </w:p>
    <w:p w:rsidR="00860697" w:rsidRDefault="00860697" w:rsidP="00860697">
      <w:pPr>
        <w:pStyle w:val="a3"/>
        <w:rPr>
          <w:rFonts w:asciiTheme="majorHAnsi" w:hAnsiTheme="majorHAnsi" w:cs="Times New Roman"/>
          <w:sz w:val="28"/>
          <w:szCs w:val="28"/>
        </w:rPr>
      </w:pPr>
      <w:r w:rsidRPr="00860697">
        <w:rPr>
          <w:rFonts w:asciiTheme="majorHAnsi" w:hAnsiTheme="majorHAnsi" w:cs="Times New Roman"/>
          <w:sz w:val="28"/>
          <w:szCs w:val="28"/>
        </w:rPr>
        <w:t xml:space="preserve">   Украсили бейкой, тесьмой и шитьем,   </w:t>
      </w:r>
    </w:p>
    <w:p w:rsidR="00860697" w:rsidRPr="00860697" w:rsidRDefault="00860697" w:rsidP="00860697">
      <w:pPr>
        <w:pStyle w:val="a3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</w:t>
      </w:r>
      <w:r w:rsidRPr="00860697">
        <w:rPr>
          <w:rFonts w:asciiTheme="majorHAnsi" w:hAnsiTheme="majorHAnsi" w:cs="Times New Roman"/>
          <w:sz w:val="28"/>
          <w:szCs w:val="28"/>
        </w:rPr>
        <w:t xml:space="preserve"> Носите родные, еще вам сошьем!</w:t>
      </w:r>
    </w:p>
    <w:p w:rsidR="0008557F" w:rsidRDefault="0008557F" w:rsidP="0055041C">
      <w:pPr>
        <w:pStyle w:val="a3"/>
        <w:rPr>
          <w:rFonts w:asciiTheme="majorHAnsi" w:hAnsiTheme="majorHAnsi" w:cs="Times New Roman"/>
          <w:sz w:val="28"/>
          <w:szCs w:val="28"/>
        </w:rPr>
      </w:pPr>
    </w:p>
    <w:p w:rsidR="00860697" w:rsidRPr="00A22595" w:rsidRDefault="00860697" w:rsidP="0055041C">
      <w:pPr>
        <w:pStyle w:val="a3"/>
        <w:rPr>
          <w:rFonts w:asciiTheme="majorHAnsi" w:hAnsiTheme="majorHAnsi" w:cs="Times New Roman"/>
          <w:sz w:val="28"/>
          <w:szCs w:val="28"/>
        </w:rPr>
      </w:pPr>
    </w:p>
    <w:sectPr w:rsidR="00860697" w:rsidRPr="00A22595" w:rsidSect="00316FA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4CA" w:rsidRDefault="004204CA" w:rsidP="00A22595">
      <w:pPr>
        <w:spacing w:after="0" w:line="240" w:lineRule="auto"/>
      </w:pPr>
      <w:r>
        <w:separator/>
      </w:r>
    </w:p>
  </w:endnote>
  <w:endnote w:type="continuationSeparator" w:id="1">
    <w:p w:rsidR="004204CA" w:rsidRDefault="004204CA" w:rsidP="00A2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95" w:rsidRDefault="00A2259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1111"/>
      <w:docPartObj>
        <w:docPartGallery w:val="Page Numbers (Bottom of Page)"/>
        <w:docPartUnique/>
      </w:docPartObj>
    </w:sdtPr>
    <w:sdtContent>
      <w:p w:rsidR="00A22595" w:rsidRDefault="00E258FD">
        <w:pPr>
          <w:pStyle w:val="aa"/>
          <w:jc w:val="center"/>
        </w:pPr>
        <w:fldSimple w:instr=" PAGE   \* MERGEFORMAT ">
          <w:r w:rsidR="00860697">
            <w:rPr>
              <w:noProof/>
            </w:rPr>
            <w:t>20</w:t>
          </w:r>
        </w:fldSimple>
      </w:p>
    </w:sdtContent>
  </w:sdt>
  <w:p w:rsidR="00A22595" w:rsidRDefault="00A22595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95" w:rsidRDefault="00A2259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4CA" w:rsidRDefault="004204CA" w:rsidP="00A22595">
      <w:pPr>
        <w:spacing w:after="0" w:line="240" w:lineRule="auto"/>
      </w:pPr>
      <w:r>
        <w:separator/>
      </w:r>
    </w:p>
  </w:footnote>
  <w:footnote w:type="continuationSeparator" w:id="1">
    <w:p w:rsidR="004204CA" w:rsidRDefault="004204CA" w:rsidP="00A2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95" w:rsidRDefault="00A2259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95" w:rsidRDefault="00A2259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95" w:rsidRDefault="00A2259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1BD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891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B1075"/>
    <w:multiLevelType w:val="hybridMultilevel"/>
    <w:tmpl w:val="547C8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93E59"/>
    <w:multiLevelType w:val="hybridMultilevel"/>
    <w:tmpl w:val="45B8F24C"/>
    <w:lvl w:ilvl="0" w:tplc="E29C3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62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03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383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05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DE5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30E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EE7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BE2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0210D49"/>
    <w:multiLevelType w:val="hybridMultilevel"/>
    <w:tmpl w:val="A52287D6"/>
    <w:lvl w:ilvl="0" w:tplc="B238A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514E9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952B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6067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ABE4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81BC6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3168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6CEC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240A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>
    <w:nsid w:val="343C1CAF"/>
    <w:multiLevelType w:val="hybridMultilevel"/>
    <w:tmpl w:val="21448C86"/>
    <w:lvl w:ilvl="0" w:tplc="5BF2C4C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55A416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128D22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7A4F60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04A634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FC63AD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F50D64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FCAAE1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712245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34B25154"/>
    <w:multiLevelType w:val="hybridMultilevel"/>
    <w:tmpl w:val="3A4AA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C6006"/>
    <w:multiLevelType w:val="multilevel"/>
    <w:tmpl w:val="6AF6D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4A9447A2"/>
    <w:multiLevelType w:val="hybridMultilevel"/>
    <w:tmpl w:val="E9180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F054FD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BB2236"/>
    <w:multiLevelType w:val="hybridMultilevel"/>
    <w:tmpl w:val="3BA48CA0"/>
    <w:lvl w:ilvl="0" w:tplc="7604D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FDBE1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FFA1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7CCE7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82AE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DCA9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8848C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E704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59A4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1">
    <w:nsid w:val="532E4063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721F0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C76E1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24AEA"/>
    <w:multiLevelType w:val="hybridMultilevel"/>
    <w:tmpl w:val="086EC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3F7DAC"/>
    <w:multiLevelType w:val="hybridMultilevel"/>
    <w:tmpl w:val="3DDA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62843"/>
    <w:multiLevelType w:val="hybridMultilevel"/>
    <w:tmpl w:val="A27E3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5B355E"/>
    <w:multiLevelType w:val="hybridMultilevel"/>
    <w:tmpl w:val="1A94EE18"/>
    <w:lvl w:ilvl="0" w:tplc="A7CEF59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4C4DE9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052550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602BE8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CF03CD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416B14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F568A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40A8BE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43A951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5"/>
  </w:num>
  <w:num w:numId="5">
    <w:abstractNumId w:val="10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16"/>
  </w:num>
  <w:num w:numId="11">
    <w:abstractNumId w:val="9"/>
  </w:num>
  <w:num w:numId="12">
    <w:abstractNumId w:val="13"/>
  </w:num>
  <w:num w:numId="13">
    <w:abstractNumId w:val="11"/>
  </w:num>
  <w:num w:numId="14">
    <w:abstractNumId w:val="12"/>
  </w:num>
  <w:num w:numId="15">
    <w:abstractNumId w:val="15"/>
  </w:num>
  <w:num w:numId="16">
    <w:abstractNumId w:val="1"/>
  </w:num>
  <w:num w:numId="17">
    <w:abstractNumId w:val="1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01D6"/>
    <w:rsid w:val="000048F7"/>
    <w:rsid w:val="00021F08"/>
    <w:rsid w:val="00024F81"/>
    <w:rsid w:val="0008557F"/>
    <w:rsid w:val="000D71D1"/>
    <w:rsid w:val="000F1797"/>
    <w:rsid w:val="00105995"/>
    <w:rsid w:val="00142F1D"/>
    <w:rsid w:val="001449F3"/>
    <w:rsid w:val="00145C75"/>
    <w:rsid w:val="001566F8"/>
    <w:rsid w:val="001A09D3"/>
    <w:rsid w:val="001D2BA3"/>
    <w:rsid w:val="001D674E"/>
    <w:rsid w:val="0023598F"/>
    <w:rsid w:val="00242758"/>
    <w:rsid w:val="0026184B"/>
    <w:rsid w:val="00264B48"/>
    <w:rsid w:val="0027467E"/>
    <w:rsid w:val="002A4642"/>
    <w:rsid w:val="002E3372"/>
    <w:rsid w:val="00306308"/>
    <w:rsid w:val="00316FA8"/>
    <w:rsid w:val="00381B14"/>
    <w:rsid w:val="003F2FB5"/>
    <w:rsid w:val="0040247B"/>
    <w:rsid w:val="00402589"/>
    <w:rsid w:val="004204CA"/>
    <w:rsid w:val="00447EB8"/>
    <w:rsid w:val="00460139"/>
    <w:rsid w:val="004B2758"/>
    <w:rsid w:val="004D273E"/>
    <w:rsid w:val="00506EF3"/>
    <w:rsid w:val="00541527"/>
    <w:rsid w:val="0055041C"/>
    <w:rsid w:val="005628A2"/>
    <w:rsid w:val="00566C10"/>
    <w:rsid w:val="00580889"/>
    <w:rsid w:val="005B3035"/>
    <w:rsid w:val="005B5077"/>
    <w:rsid w:val="0062751A"/>
    <w:rsid w:val="0063414B"/>
    <w:rsid w:val="00634D55"/>
    <w:rsid w:val="00645076"/>
    <w:rsid w:val="00693BD8"/>
    <w:rsid w:val="006C1EA8"/>
    <w:rsid w:val="006E45BB"/>
    <w:rsid w:val="006F23F0"/>
    <w:rsid w:val="00730183"/>
    <w:rsid w:val="007D7547"/>
    <w:rsid w:val="0081357D"/>
    <w:rsid w:val="00847D77"/>
    <w:rsid w:val="00860697"/>
    <w:rsid w:val="00885CC4"/>
    <w:rsid w:val="008B60CD"/>
    <w:rsid w:val="008C6505"/>
    <w:rsid w:val="008F01D6"/>
    <w:rsid w:val="00995B34"/>
    <w:rsid w:val="009B4016"/>
    <w:rsid w:val="009D19C2"/>
    <w:rsid w:val="009D4C4F"/>
    <w:rsid w:val="00A0648F"/>
    <w:rsid w:val="00A1382E"/>
    <w:rsid w:val="00A22122"/>
    <w:rsid w:val="00A22595"/>
    <w:rsid w:val="00A32CDB"/>
    <w:rsid w:val="00AB0F29"/>
    <w:rsid w:val="00AC3E73"/>
    <w:rsid w:val="00AF3AED"/>
    <w:rsid w:val="00B30F1F"/>
    <w:rsid w:val="00B436F4"/>
    <w:rsid w:val="00B45953"/>
    <w:rsid w:val="00B63593"/>
    <w:rsid w:val="00B637F2"/>
    <w:rsid w:val="00B6748E"/>
    <w:rsid w:val="00B7768D"/>
    <w:rsid w:val="00BB3D10"/>
    <w:rsid w:val="00C352EA"/>
    <w:rsid w:val="00C36D84"/>
    <w:rsid w:val="00C44846"/>
    <w:rsid w:val="00C50697"/>
    <w:rsid w:val="00C70FC2"/>
    <w:rsid w:val="00C91520"/>
    <w:rsid w:val="00CA7FC9"/>
    <w:rsid w:val="00CB52CF"/>
    <w:rsid w:val="00CC2EA5"/>
    <w:rsid w:val="00CD357D"/>
    <w:rsid w:val="00D07918"/>
    <w:rsid w:val="00D169CE"/>
    <w:rsid w:val="00D25FE5"/>
    <w:rsid w:val="00D51EBC"/>
    <w:rsid w:val="00D9520B"/>
    <w:rsid w:val="00D970C1"/>
    <w:rsid w:val="00DC05C5"/>
    <w:rsid w:val="00DC0DB2"/>
    <w:rsid w:val="00DD0E25"/>
    <w:rsid w:val="00DE1DD9"/>
    <w:rsid w:val="00DE323B"/>
    <w:rsid w:val="00DE37A9"/>
    <w:rsid w:val="00E047AB"/>
    <w:rsid w:val="00E22ECE"/>
    <w:rsid w:val="00E258FD"/>
    <w:rsid w:val="00E74287"/>
    <w:rsid w:val="00EC3F50"/>
    <w:rsid w:val="00ED22A5"/>
    <w:rsid w:val="00F831DB"/>
    <w:rsid w:val="00F915A9"/>
    <w:rsid w:val="00FA5BC9"/>
    <w:rsid w:val="00FC1047"/>
    <w:rsid w:val="00FF6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1D6"/>
    <w:pPr>
      <w:ind w:left="720"/>
      <w:contextualSpacing/>
    </w:pPr>
  </w:style>
  <w:style w:type="table" w:styleId="a4">
    <w:name w:val="Table Grid"/>
    <w:basedOn w:val="a1"/>
    <w:uiPriority w:val="59"/>
    <w:rsid w:val="00D25F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5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02589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A22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2595"/>
  </w:style>
  <w:style w:type="paragraph" w:styleId="aa">
    <w:name w:val="footer"/>
    <w:basedOn w:val="a"/>
    <w:link w:val="ab"/>
    <w:uiPriority w:val="99"/>
    <w:unhideWhenUsed/>
    <w:rsid w:val="00A22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2595"/>
  </w:style>
  <w:style w:type="paragraph" w:styleId="ac">
    <w:name w:val="Normal (Web)"/>
    <w:basedOn w:val="a"/>
    <w:uiPriority w:val="99"/>
    <w:semiHidden/>
    <w:unhideWhenUsed/>
    <w:rsid w:val="0086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0350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512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7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724">
          <w:marLeft w:val="3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6551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8126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7626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8089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3522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oleObject" Target="embeddings/oleObject2.bin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D32C2-B88B-4A1E-8546-06134EBB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29</cp:revision>
  <cp:lastPrinted>2014-10-20T08:52:00Z</cp:lastPrinted>
  <dcterms:created xsi:type="dcterms:W3CDTF">2014-10-06T10:25:00Z</dcterms:created>
  <dcterms:modified xsi:type="dcterms:W3CDTF">2015-01-31T05:57:00Z</dcterms:modified>
</cp:coreProperties>
</file>