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5A" w:rsidRDefault="00144A5A" w:rsidP="00144A5A">
      <w:pPr>
        <w:widowControl/>
        <w:suppressAutoHyphens w:val="0"/>
        <w:spacing w:after="200" w:line="276" w:lineRule="auto"/>
        <w:jc w:val="both"/>
        <w:rPr>
          <w:rFonts w:ascii="Verdana" w:hAnsi="Verdana"/>
          <w:b/>
          <w:kern w:val="0"/>
        </w:rPr>
      </w:pPr>
      <w:r>
        <w:rPr>
          <w:rFonts w:ascii="Verdana" w:hAnsi="Verdana"/>
          <w:b/>
          <w:kern w:val="0"/>
        </w:rPr>
        <w:t>Самоанализ урока.</w:t>
      </w:r>
    </w:p>
    <w:p w:rsidR="00144A5A" w:rsidRDefault="00144A5A" w:rsidP="00144A5A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Данные об учителе:</w:t>
      </w:r>
      <w:r>
        <w:rPr>
          <w:rFonts w:ascii="Verdana" w:hAnsi="Verdana"/>
        </w:rPr>
        <w:t xml:space="preserve"> Литвин Светлана Анатольевна</w:t>
      </w:r>
      <w:r>
        <w:rPr>
          <w:rFonts w:ascii="Verdana" w:hAnsi="Verdana"/>
        </w:rPr>
        <w:t>, учитель технологии</w:t>
      </w:r>
      <w:r>
        <w:rPr>
          <w:rFonts w:ascii="Verdana" w:hAnsi="Verdana"/>
        </w:rPr>
        <w:t xml:space="preserve"> МОУ СОШ №30 г. Ростов-на-Дону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144A5A" w:rsidRDefault="00144A5A" w:rsidP="00144A5A">
      <w:pPr>
        <w:jc w:val="both"/>
        <w:rPr>
          <w:rFonts w:ascii="Verdana" w:hAnsi="Verdana"/>
        </w:rPr>
      </w:pPr>
    </w:p>
    <w:p w:rsidR="00144A5A" w:rsidRDefault="00144A5A" w:rsidP="00144A5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Предмет: </w:t>
      </w:r>
      <w:r>
        <w:rPr>
          <w:rFonts w:ascii="Verdana" w:hAnsi="Verdana"/>
        </w:rPr>
        <w:t xml:space="preserve">технология      </w:t>
      </w:r>
      <w:r>
        <w:rPr>
          <w:rFonts w:ascii="Verdana" w:hAnsi="Verdana"/>
          <w:b/>
        </w:rPr>
        <w:t>Класс:5     Учебник (УМК)</w:t>
      </w:r>
      <w:r>
        <w:rPr>
          <w:rFonts w:ascii="Verdana" w:hAnsi="Verdana"/>
        </w:rPr>
        <w:t>: В.Д. Симоненко. «Технология»</w:t>
      </w:r>
    </w:p>
    <w:p w:rsidR="00144A5A" w:rsidRDefault="00144A5A" w:rsidP="00144A5A">
      <w:pPr>
        <w:spacing w:line="276" w:lineRule="auto"/>
        <w:jc w:val="both"/>
        <w:rPr>
          <w:rFonts w:ascii="Verdana" w:hAnsi="Verdana"/>
        </w:rPr>
      </w:pPr>
    </w:p>
    <w:p w:rsidR="00144A5A" w:rsidRDefault="00144A5A" w:rsidP="00144A5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Тема урока:</w:t>
      </w:r>
      <w:r w:rsidR="00522AE4">
        <w:rPr>
          <w:rFonts w:ascii="Verdana" w:hAnsi="Verdana"/>
        </w:rPr>
        <w:t xml:space="preserve"> «Силуэт и стиль</w:t>
      </w:r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Тип урока</w:t>
      </w:r>
      <w:r w:rsidR="00540CBC">
        <w:rPr>
          <w:rFonts w:ascii="Verdana" w:hAnsi="Verdana"/>
        </w:rPr>
        <w:t>: комбинированный</w:t>
      </w:r>
      <w:r>
        <w:rPr>
          <w:rFonts w:ascii="Verdana" w:hAnsi="Verdana"/>
        </w:rPr>
        <w:t>.</w:t>
      </w:r>
    </w:p>
    <w:p w:rsidR="00144A5A" w:rsidRDefault="00144A5A" w:rsidP="00144A5A">
      <w:pPr>
        <w:spacing w:line="276" w:lineRule="auto"/>
        <w:jc w:val="both"/>
        <w:rPr>
          <w:rFonts w:ascii="Verdana" w:hAnsi="Verdana"/>
        </w:rPr>
      </w:pPr>
    </w:p>
    <w:p w:rsidR="00540CBC" w:rsidRPr="00540CBC" w:rsidRDefault="00144A5A" w:rsidP="00540CBC">
      <w:pPr>
        <w:jc w:val="both"/>
        <w:rPr>
          <w:rFonts w:asciiTheme="minorHAnsi" w:eastAsiaTheme="minorHAnsi" w:hAnsiTheme="minorHAnsi" w:cstheme="minorBidi"/>
          <w:b/>
          <w:i/>
          <w:color w:val="333399"/>
          <w:kern w:val="0"/>
          <w:sz w:val="28"/>
          <w:szCs w:val="28"/>
        </w:rPr>
      </w:pPr>
      <w:proofErr w:type="gramStart"/>
      <w:r>
        <w:rPr>
          <w:rFonts w:ascii="Verdana" w:hAnsi="Verdana"/>
          <w:b/>
        </w:rPr>
        <w:t>Оборудование:</w:t>
      </w:r>
      <w:r>
        <w:rPr>
          <w:rFonts w:ascii="Verdana" w:hAnsi="Verdana"/>
        </w:rPr>
        <w:t xml:space="preserve"> </w:t>
      </w:r>
      <w:r w:rsidR="00540CBC" w:rsidRPr="00540CBC">
        <w:rPr>
          <w:rFonts w:asciiTheme="minorHAnsi" w:eastAsiaTheme="minorHAnsi" w:hAnsiTheme="minorHAnsi" w:cstheme="minorBidi"/>
          <w:kern w:val="0"/>
          <w:sz w:val="28"/>
          <w:szCs w:val="28"/>
        </w:rPr>
        <w:t>моноблоки (4 шт.), мультимедийный проектор, экран, авторская презентация «Силуэт и стиль в одежде», учебник, интернет, сканер.</w:t>
      </w:r>
      <w:proofErr w:type="gramEnd"/>
    </w:p>
    <w:p w:rsidR="00144A5A" w:rsidRDefault="00540CBC" w:rsidP="00144A5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44A5A" w:rsidRDefault="00144A5A" w:rsidP="00144A5A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144A5A" w:rsidRDefault="00144A5A" w:rsidP="00144A5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предмет</w:t>
      </w:r>
      <w:r w:rsidR="00540CBC">
        <w:rPr>
          <w:rFonts w:ascii="Verdana" w:hAnsi="Verdana"/>
        </w:rPr>
        <w:t>ные результаты – виды одежды</w:t>
      </w:r>
      <w:r>
        <w:rPr>
          <w:rFonts w:ascii="Verdana" w:hAnsi="Verdana"/>
        </w:rPr>
        <w:t>.</w:t>
      </w:r>
    </w:p>
    <w:p w:rsidR="00144A5A" w:rsidRDefault="00144A5A" w:rsidP="00144A5A">
      <w:pPr>
        <w:spacing w:line="276" w:lineRule="auto"/>
        <w:jc w:val="both"/>
        <w:rPr>
          <w:rFonts w:ascii="Verdana" w:hAnsi="Verdana"/>
        </w:rPr>
      </w:pPr>
    </w:p>
    <w:p w:rsidR="00144A5A" w:rsidRDefault="00144A5A" w:rsidP="00144A5A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Цели урока как планируемые результаты обучения, планируемый уровень достижения целей:</w:t>
      </w:r>
    </w:p>
    <w:p w:rsidR="00144A5A" w:rsidRDefault="00144A5A" w:rsidP="00144A5A">
      <w:pPr>
        <w:spacing w:line="276" w:lineRule="auto"/>
        <w:jc w:val="both"/>
        <w:rPr>
          <w:rFonts w:ascii="Verdana" w:hAnsi="Verdana"/>
          <w:b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7318"/>
        <w:gridCol w:w="5492"/>
      </w:tblGrid>
      <w:tr w:rsidR="00144A5A" w:rsidTr="00144A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Вид планируемых учебных действий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Учебные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Планируемый уровень достижения результатов обучения</w:t>
            </w:r>
          </w:p>
        </w:tc>
      </w:tr>
      <w:tr w:rsidR="00144A5A" w:rsidTr="00144A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Предметные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Pr="00540CBC" w:rsidRDefault="00540CBC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 </w:t>
            </w:r>
            <w:r w:rsidRPr="00540CBC">
              <w:rPr>
                <w:sz w:val="28"/>
                <w:szCs w:val="28"/>
                <w:lang w:eastAsia="ru-RU"/>
              </w:rPr>
              <w:t xml:space="preserve">Способствовать формированию у учащихся представления о силуэте и стиле в одежде.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 w:rsidP="00540CB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 уровень — </w:t>
            </w:r>
            <w:r w:rsidR="00540CBC">
              <w:rPr>
                <w:rFonts w:ascii="Verdana" w:hAnsi="Verdana"/>
              </w:rPr>
              <w:t xml:space="preserve"> </w:t>
            </w:r>
            <w:r w:rsidR="00540CBC" w:rsidRPr="00587ECB">
              <w:t>понимание, обоснованное применение полученных знаний.</w:t>
            </w:r>
          </w:p>
        </w:tc>
      </w:tr>
      <w:tr w:rsidR="00144A5A" w:rsidTr="00144A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Регулятивные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Pr="00540CBC" w:rsidRDefault="00540CBC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540CB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40CBC">
              <w:rPr>
                <w:color w:val="444444"/>
                <w:sz w:val="28"/>
                <w:szCs w:val="28"/>
                <w:lang w:eastAsia="ru-RU"/>
              </w:rPr>
              <w:t xml:space="preserve">Определение последовательности 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выполнение   учебного действия, </w:t>
            </w:r>
            <w:r w:rsidRPr="00540CBC">
              <w:rPr>
                <w:color w:val="444444"/>
                <w:sz w:val="28"/>
                <w:szCs w:val="28"/>
                <w:lang w:eastAsia="ru-RU"/>
              </w:rPr>
              <w:t>фиксирование индивидуального затруднения в пробном действии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уровень — самостоятельное выполнение действий по алгоритму.</w:t>
            </w:r>
          </w:p>
        </w:tc>
      </w:tr>
      <w:tr w:rsidR="00144A5A" w:rsidTr="00144A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Познавательные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Pr="00540CBC" w:rsidRDefault="00540CBC">
            <w:pPr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 </w:t>
            </w:r>
            <w:r w:rsidRPr="00540CBC">
              <w:rPr>
                <w:sz w:val="28"/>
                <w:szCs w:val="28"/>
                <w:lang w:eastAsia="ru-RU"/>
              </w:rPr>
              <w:t>Способствовать формированию и развитию познавательного интереса у учащихся к предмету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уровень — совместные действия учащихся в условиях взаимопомощи и взаимоконтроля</w:t>
            </w:r>
          </w:p>
        </w:tc>
      </w:tr>
      <w:tr w:rsidR="00144A5A" w:rsidTr="00144A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Коммуникативные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Умение вести учебное сотрудничество на уроке с </w:t>
            </w:r>
            <w:r>
              <w:rPr>
                <w:rFonts w:ascii="Verdana" w:hAnsi="Verdana"/>
              </w:rPr>
              <w:lastRenderedPageBreak/>
              <w:t>учителем, одноклассниками в группе и коллективе.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1 уровень — выполнение действий по </w:t>
            </w:r>
            <w:r>
              <w:rPr>
                <w:rFonts w:ascii="Verdana" w:hAnsi="Verdana"/>
              </w:rPr>
              <w:lastRenderedPageBreak/>
              <w:t>алгоритму под управлением учителя.</w:t>
            </w:r>
          </w:p>
        </w:tc>
      </w:tr>
      <w:tr w:rsidR="00144A5A" w:rsidTr="00144A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Личностные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Умение провести самооценку, организовать </w:t>
            </w:r>
            <w:proofErr w:type="spellStart"/>
            <w:r>
              <w:rPr>
                <w:rFonts w:ascii="Verdana" w:hAnsi="Verdana"/>
              </w:rPr>
              <w:t>взаимооценку</w:t>
            </w:r>
            <w:proofErr w:type="spellEnd"/>
            <w:r>
              <w:rPr>
                <w:rFonts w:ascii="Verdana" w:hAnsi="Verdana"/>
              </w:rPr>
              <w:t xml:space="preserve"> и взаимопомощь  в группе.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5A" w:rsidRDefault="00144A5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уровень — самостоятельное выполнение действий с опорой на известный алгоритм.</w:t>
            </w:r>
          </w:p>
        </w:tc>
      </w:tr>
    </w:tbl>
    <w:p w:rsidR="00144A5A" w:rsidRDefault="00144A5A" w:rsidP="00144A5A">
      <w:pPr>
        <w:widowControl/>
        <w:suppressAutoHyphens w:val="0"/>
        <w:spacing w:after="200" w:line="276" w:lineRule="auto"/>
        <w:jc w:val="both"/>
        <w:rPr>
          <w:rFonts w:ascii="Verdana" w:hAnsi="Verdana"/>
          <w:kern w:val="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"/>
        <w:gridCol w:w="2626"/>
        <w:gridCol w:w="3851"/>
        <w:gridCol w:w="3496"/>
        <w:gridCol w:w="2041"/>
        <w:gridCol w:w="2226"/>
      </w:tblGrid>
      <w:tr w:rsidR="00144A5A" w:rsidTr="003A772A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Этап урока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Уровень достижения планируемого результата          </w:t>
            </w:r>
            <w:proofErr w:type="gramStart"/>
            <w:r>
              <w:rPr>
                <w:rFonts w:ascii="Verdana" w:hAnsi="Verdana"/>
                <w:kern w:val="0"/>
              </w:rPr>
              <w:t xml:space="preserve">( </w:t>
            </w:r>
            <w:proofErr w:type="gramEnd"/>
            <w:r>
              <w:rPr>
                <w:rFonts w:ascii="Verdana" w:hAnsi="Verdana"/>
                <w:kern w:val="0"/>
              </w:rPr>
              <w:t>оценка)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Возможные риски  (Что может быть не усвоено, не понято).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Коррекционная работа</w:t>
            </w:r>
          </w:p>
        </w:tc>
      </w:tr>
      <w:tr w:rsidR="00144A5A" w:rsidTr="003A772A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ind w:left="113" w:right="113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Мотивационно-целевой этап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 Орг. момент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t xml:space="preserve">Организовать 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t>самоопределение детей  к деятельности на уроке.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 Дети научены готовиться к уроку на перемене, поэтому рабочее место соответствовало требованиям урока. Урок начался по звонку.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i/>
                <w:kern w:val="0"/>
              </w:rPr>
            </w:pP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b/>
                <w:i/>
                <w:kern w:val="0"/>
              </w:rPr>
              <w:t>Личностные УУД</w:t>
            </w:r>
            <w:r>
              <w:rPr>
                <w:rFonts w:ascii="Verdana" w:hAnsi="Verdana"/>
                <w:kern w:val="0"/>
              </w:rPr>
              <w:t>: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самоорганизация.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i/>
                <w:kern w:val="0"/>
              </w:rPr>
            </w:pPr>
            <w:r>
              <w:rPr>
                <w:rFonts w:ascii="Verdana" w:hAnsi="Verdana"/>
                <w:b/>
                <w:i/>
                <w:kern w:val="0"/>
              </w:rPr>
              <w:t xml:space="preserve">Регулятивные </w:t>
            </w:r>
            <w:r>
              <w:rPr>
                <w:rFonts w:ascii="Verdana" w:hAnsi="Verdana"/>
                <w:i/>
                <w:kern w:val="0"/>
              </w:rPr>
              <w:t>УУД: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способность регулировать свои действия, прогнозировать деятельность на уроке 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 w:rsidP="00540CBC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Болезн</w:t>
            </w:r>
            <w:r w:rsidR="00540CBC">
              <w:rPr>
                <w:rFonts w:ascii="Verdana" w:hAnsi="Verdana"/>
                <w:kern w:val="0"/>
              </w:rPr>
              <w:t>ь учащихся,  усталость, рассеян</w:t>
            </w:r>
            <w:r>
              <w:rPr>
                <w:rFonts w:ascii="Verdana" w:hAnsi="Verdana"/>
                <w:kern w:val="0"/>
              </w:rPr>
              <w:t xml:space="preserve">ное внимание              </w:t>
            </w:r>
            <w:r w:rsidR="00540CBC">
              <w:rPr>
                <w:rFonts w:ascii="Verdana" w:hAnsi="Verdana"/>
                <w:kern w:val="0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Напомнить на перемене о подготовке к уроку.</w:t>
            </w:r>
          </w:p>
          <w:p w:rsidR="00144A5A" w:rsidRDefault="00144A5A" w:rsidP="00540CBC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Внести изменения в составах групп</w:t>
            </w:r>
            <w:r w:rsidR="00540CBC">
              <w:rPr>
                <w:rFonts w:ascii="Verdana" w:hAnsi="Verdana"/>
                <w:kern w:val="0"/>
              </w:rPr>
              <w:t xml:space="preserve"> </w:t>
            </w:r>
          </w:p>
        </w:tc>
      </w:tr>
      <w:tr w:rsidR="00144A5A" w:rsidTr="00144A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A5A" w:rsidRDefault="00144A5A">
            <w:pPr>
              <w:widowControl/>
              <w:suppressAutoHyphens w:val="0"/>
              <w:rPr>
                <w:rFonts w:ascii="Verdana" w:hAnsi="Verdana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Актуализация знаний</w:t>
            </w: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Поисково-исследовательский этап</w:t>
            </w: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lastRenderedPageBreak/>
              <w:t>Практический этап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lastRenderedPageBreak/>
              <w:t>Систематизировать имеющиеся у учащихся знания.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Планируемые результаты были реализованы </w:t>
            </w:r>
            <w:r>
              <w:rPr>
                <w:rFonts w:ascii="Verdana" w:hAnsi="Verdana"/>
                <w:kern w:val="0"/>
              </w:rPr>
              <w:lastRenderedPageBreak/>
              <w:t>полностью. Дети свободно ориентировались в материале, предложенные задания выполняли успешно, формулировали  задачи.</w:t>
            </w: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after="200"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t>Выбор материала для выполнения поставленной задачи</w:t>
            </w:r>
          </w:p>
          <w:p w:rsidR="003A772A" w:rsidRDefault="003A772A" w:rsidP="003A772A">
            <w:pPr>
              <w:widowControl/>
              <w:suppressAutoHyphens w:val="0"/>
              <w:spacing w:after="200"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Обучающиеся  смогли проанализировать </w:t>
            </w:r>
            <w:proofErr w:type="gramStart"/>
            <w:r>
              <w:rPr>
                <w:rFonts w:ascii="Verdana" w:hAnsi="Verdana"/>
                <w:kern w:val="0"/>
              </w:rPr>
              <w:t>полученную</w:t>
            </w:r>
            <w:proofErr w:type="gramEnd"/>
            <w:r>
              <w:rPr>
                <w:rFonts w:ascii="Verdana" w:hAnsi="Verdana"/>
                <w:kern w:val="0"/>
              </w:rPr>
              <w:t xml:space="preserve"> информации, объяснить и сделать свой выбор проекта.</w:t>
            </w: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lastRenderedPageBreak/>
              <w:t>Умение      анализи</w:t>
            </w:r>
            <w:r>
              <w:rPr>
                <w:rFonts w:ascii="Verdana" w:hAnsi="Verdana"/>
                <w:b/>
                <w:kern w:val="0"/>
              </w:rPr>
              <w:t xml:space="preserve">ровать полученную    информацию </w:t>
            </w:r>
            <w:r>
              <w:rPr>
                <w:rFonts w:ascii="Verdana" w:hAnsi="Verdana"/>
                <w:b/>
                <w:kern w:val="0"/>
              </w:rPr>
              <w:t>и применять   на     практике.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t>умение сотрудничать на уроке с учителем, одноклассниками, в группе и коллективе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Учащи</w:t>
            </w:r>
            <w:r>
              <w:rPr>
                <w:rFonts w:ascii="Verdana" w:hAnsi="Verdana"/>
                <w:kern w:val="0"/>
              </w:rPr>
              <w:t xml:space="preserve">еся   определили необходимые   </w:t>
            </w:r>
            <w:r>
              <w:rPr>
                <w:rFonts w:ascii="Verdana" w:hAnsi="Verdana"/>
                <w:kern w:val="0"/>
              </w:rPr>
              <w:t xml:space="preserve"> операции</w:t>
            </w:r>
            <w:proofErr w:type="gramStart"/>
            <w:r>
              <w:rPr>
                <w:rFonts w:ascii="Verdana" w:hAnsi="Verdana"/>
                <w:kern w:val="0"/>
              </w:rPr>
              <w:t xml:space="preserve"> ,</w:t>
            </w:r>
            <w:proofErr w:type="gramEnd"/>
            <w:r>
              <w:rPr>
                <w:rFonts w:ascii="Verdana" w:hAnsi="Verdana"/>
                <w:kern w:val="0"/>
              </w:rPr>
              <w:t xml:space="preserve"> наметили  план действий,   выполнили работу, осуществляя  самоконтроль, </w:t>
            </w:r>
            <w:r>
              <w:rPr>
                <w:rFonts w:ascii="Verdana" w:hAnsi="Verdana"/>
                <w:kern w:val="0"/>
              </w:rPr>
              <w:t xml:space="preserve"> 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kern w:val="0"/>
              </w:rPr>
              <w:t xml:space="preserve">Цели данного этапа урока были реализованы, т.к. результаты деятельности детей показали принятие нового знания. </w:t>
            </w:r>
            <w:proofErr w:type="gramStart"/>
            <w:r>
              <w:rPr>
                <w:rFonts w:ascii="Verdana" w:hAnsi="Verdana"/>
                <w:kern w:val="0"/>
              </w:rPr>
              <w:t>Обучающиеся</w:t>
            </w:r>
            <w:proofErr w:type="gramEnd"/>
            <w:r>
              <w:rPr>
                <w:rFonts w:ascii="Verdana" w:hAnsi="Verdana"/>
                <w:kern w:val="0"/>
              </w:rPr>
              <w:t xml:space="preserve"> оцен</w:t>
            </w:r>
            <w:r>
              <w:rPr>
                <w:rFonts w:ascii="Verdana" w:hAnsi="Verdana"/>
                <w:kern w:val="0"/>
              </w:rPr>
              <w:t>или себя и своих одноклассников.</w:t>
            </w:r>
            <w:r>
              <w:rPr>
                <w:rFonts w:ascii="Verdana" w:hAnsi="Verdana"/>
                <w:kern w:val="0"/>
              </w:rPr>
              <w:t xml:space="preserve">  </w:t>
            </w:r>
            <w:r>
              <w:rPr>
                <w:rFonts w:ascii="Verdana" w:hAnsi="Verdana"/>
                <w:kern w:val="0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pStyle w:val="a3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lastRenderedPageBreak/>
              <w:t>Личностные:</w:t>
            </w:r>
          </w:p>
          <w:p w:rsidR="00144A5A" w:rsidRDefault="00144A5A">
            <w:pPr>
              <w:pStyle w:val="a3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осознание своих возможностей.</w:t>
            </w:r>
          </w:p>
          <w:p w:rsidR="00144A5A" w:rsidRDefault="00144A5A">
            <w:pPr>
              <w:pStyle w:val="a3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Регулятивные:</w:t>
            </w:r>
          </w:p>
          <w:p w:rsidR="00144A5A" w:rsidRDefault="00144A5A">
            <w:pPr>
              <w:pStyle w:val="a3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умение  регулировать свои действия, </w:t>
            </w:r>
          </w:p>
          <w:p w:rsidR="00144A5A" w:rsidRDefault="00144A5A">
            <w:pPr>
              <w:pStyle w:val="a3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взаимодействовать в группе.</w:t>
            </w:r>
          </w:p>
          <w:p w:rsidR="00144A5A" w:rsidRDefault="00144A5A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Познавательные: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</w:rPr>
              <w:t>Умение анализировать, выделять и формулировать  задачу; умение осознанно строить речевое высказывание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b/>
                <w:i/>
                <w:kern w:val="0"/>
              </w:rPr>
              <w:t>Личностные:</w:t>
            </w:r>
            <w:r>
              <w:rPr>
                <w:rFonts w:ascii="Verdana" w:hAnsi="Verdana"/>
                <w:kern w:val="0"/>
              </w:rPr>
              <w:t xml:space="preserve"> проявление интереса и активности в выборе решения; установление личностного смысла знания.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i/>
                <w:kern w:val="0"/>
              </w:rPr>
            </w:pPr>
            <w:r>
              <w:rPr>
                <w:rFonts w:ascii="Verdana" w:hAnsi="Verdana"/>
                <w:b/>
                <w:i/>
                <w:kern w:val="0"/>
              </w:rPr>
              <w:t xml:space="preserve">Регулятивные: 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proofErr w:type="gramStart"/>
            <w:r>
              <w:rPr>
                <w:rFonts w:ascii="Verdana" w:hAnsi="Verdana"/>
                <w:b/>
                <w:i/>
                <w:kern w:val="0"/>
              </w:rPr>
              <w:t>Познавательные</w:t>
            </w:r>
            <w:proofErr w:type="gramEnd"/>
            <w:r>
              <w:rPr>
                <w:rFonts w:ascii="Verdana" w:hAnsi="Verdana"/>
                <w:b/>
                <w:i/>
                <w:kern w:val="0"/>
              </w:rPr>
              <w:t>:</w:t>
            </w:r>
            <w:r>
              <w:rPr>
                <w:rFonts w:ascii="Verdana" w:hAnsi="Verdana"/>
                <w:kern w:val="0"/>
              </w:rPr>
              <w:t xml:space="preserve"> умение рационально использовать </w:t>
            </w:r>
            <w:r>
              <w:rPr>
                <w:rFonts w:ascii="Verdana" w:hAnsi="Verdana"/>
                <w:kern w:val="0"/>
              </w:rPr>
              <w:t>информацию.</w:t>
            </w:r>
            <w:r>
              <w:rPr>
                <w:rFonts w:ascii="Verdana" w:hAnsi="Verdana"/>
                <w:kern w:val="0"/>
              </w:rPr>
              <w:t xml:space="preserve">  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proofErr w:type="spellStart"/>
            <w:r>
              <w:rPr>
                <w:rFonts w:ascii="Verdana" w:hAnsi="Verdana"/>
                <w:b/>
                <w:i/>
                <w:kern w:val="0"/>
              </w:rPr>
              <w:lastRenderedPageBreak/>
              <w:t>Лчностные</w:t>
            </w:r>
            <w:proofErr w:type="spellEnd"/>
            <w:r>
              <w:rPr>
                <w:rFonts w:ascii="Verdana" w:hAnsi="Verdana"/>
                <w:b/>
                <w:i/>
                <w:kern w:val="0"/>
              </w:rPr>
              <w:t xml:space="preserve">: </w:t>
            </w:r>
            <w:r>
              <w:rPr>
                <w:rFonts w:ascii="Verdana" w:hAnsi="Verdana"/>
                <w:kern w:val="0"/>
              </w:rPr>
              <w:t>умение овладеть нормами и правилами научной организации труда;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Развитие трудолюбия и ответственности за качество своей  и коллективной деятельности.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i/>
                <w:kern w:val="0"/>
              </w:rPr>
            </w:pPr>
            <w:r>
              <w:rPr>
                <w:rFonts w:ascii="Verdana" w:hAnsi="Verdana"/>
                <w:b/>
                <w:i/>
                <w:kern w:val="0"/>
              </w:rPr>
              <w:t xml:space="preserve">Регулятивные: 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 w:rsidP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proofErr w:type="gramStart"/>
            <w:r>
              <w:rPr>
                <w:rFonts w:ascii="Verdana" w:hAnsi="Verdana"/>
                <w:b/>
                <w:i/>
                <w:kern w:val="0"/>
              </w:rPr>
              <w:t>Познавательные</w:t>
            </w:r>
            <w:proofErr w:type="gramEnd"/>
            <w:r>
              <w:rPr>
                <w:rFonts w:ascii="Verdana" w:hAnsi="Verdana"/>
                <w:b/>
                <w:i/>
                <w:kern w:val="0"/>
              </w:rPr>
              <w:t>:</w:t>
            </w:r>
            <w:r>
              <w:rPr>
                <w:rFonts w:ascii="Verdana" w:hAnsi="Verdana"/>
                <w:kern w:val="0"/>
              </w:rPr>
              <w:t xml:space="preserve"> умение выделять необходимую  </w:t>
            </w:r>
            <w:proofErr w:type="spellStart"/>
            <w:r>
              <w:rPr>
                <w:rFonts w:ascii="Verdana" w:hAnsi="Verdana"/>
                <w:kern w:val="0"/>
              </w:rPr>
              <w:t>инфор-мацию</w:t>
            </w:r>
            <w:proofErr w:type="spellEnd"/>
            <w:r>
              <w:rPr>
                <w:rFonts w:ascii="Verdana" w:hAnsi="Verdana"/>
                <w:kern w:val="0"/>
              </w:rPr>
              <w:t xml:space="preserve">; </w:t>
            </w:r>
            <w:r>
              <w:rPr>
                <w:rFonts w:ascii="Verdana" w:hAnsi="Verdana"/>
                <w:kern w:val="0"/>
              </w:rPr>
              <w:t xml:space="preserve"> </w:t>
            </w:r>
            <w:r>
              <w:rPr>
                <w:rFonts w:ascii="Verdana" w:hAnsi="Verdana"/>
                <w:kern w:val="0"/>
              </w:rPr>
              <w:t xml:space="preserve"> умение планировать свою трудовую деятельность; </w:t>
            </w:r>
            <w:r>
              <w:rPr>
                <w:rFonts w:ascii="Verdana" w:hAnsi="Verdana"/>
                <w:kern w:val="0"/>
              </w:rPr>
              <w:t xml:space="preserve"> </w:t>
            </w: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lastRenderedPageBreak/>
              <w:t xml:space="preserve">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  <w:p w:rsidR="003A772A" w:rsidRDefault="003A772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Объяснить критерии выбора темы мини проект</w:t>
            </w:r>
          </w:p>
        </w:tc>
      </w:tr>
      <w:tr w:rsidR="00144A5A" w:rsidTr="003A772A">
        <w:trPr>
          <w:cantSplit/>
          <w:trHeight w:val="113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bookmarkStart w:id="0" w:name="_GoBack"/>
            <w:bookmarkEnd w:id="0"/>
            <w:r>
              <w:rPr>
                <w:rFonts w:ascii="Verdana" w:hAnsi="Verdana"/>
                <w:kern w:val="0"/>
              </w:rPr>
              <w:lastRenderedPageBreak/>
              <w:t>Рефлексивно-оценочный этап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t>Умение построить алгоритм действия (технологическая цепочка)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b/>
                <w:kern w:val="0"/>
              </w:rPr>
              <w:t>умение сотрудничать на уроке с учителем, одноклассниками, в группе и коллективе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Учащиеся представляют,  выполненные в группах  работы  сравнивают  их, оценивают свою работу и работы членов группы.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b/>
                <w:kern w:val="0"/>
              </w:rPr>
            </w:pPr>
            <w:r>
              <w:rPr>
                <w:rFonts w:ascii="Verdana" w:hAnsi="Verdana"/>
                <w:kern w:val="0"/>
              </w:rPr>
              <w:t>Учащиеся определили алгоритм технологической операции, сформулировали вывод  о важности декорирования готового изделия.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proofErr w:type="gramStart"/>
            <w:r>
              <w:rPr>
                <w:rFonts w:ascii="Verdana" w:hAnsi="Verdana"/>
                <w:b/>
                <w:i/>
                <w:kern w:val="0"/>
              </w:rPr>
              <w:t>Личностные</w:t>
            </w:r>
            <w:proofErr w:type="gramEnd"/>
            <w:r>
              <w:rPr>
                <w:rFonts w:ascii="Verdana" w:hAnsi="Verdana"/>
                <w:b/>
                <w:i/>
                <w:kern w:val="0"/>
              </w:rPr>
              <w:t>:</w:t>
            </w:r>
            <w:r>
              <w:rPr>
                <w:rFonts w:ascii="Verdana" w:hAnsi="Verdana"/>
                <w:kern w:val="0"/>
              </w:rPr>
              <w:t xml:space="preserve"> умение провести самооценку и организовать </w:t>
            </w:r>
            <w:proofErr w:type="spellStart"/>
            <w:r>
              <w:rPr>
                <w:rFonts w:ascii="Verdana" w:hAnsi="Verdana"/>
                <w:kern w:val="0"/>
              </w:rPr>
              <w:t>взаимооценку</w:t>
            </w:r>
            <w:proofErr w:type="spellEnd"/>
            <w:r>
              <w:rPr>
                <w:rFonts w:ascii="Verdana" w:hAnsi="Verdana"/>
                <w:kern w:val="0"/>
              </w:rPr>
              <w:t xml:space="preserve"> (прогнозирование и контроль).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proofErr w:type="gramStart"/>
            <w:r>
              <w:rPr>
                <w:rFonts w:ascii="Verdana" w:hAnsi="Verdana"/>
                <w:b/>
                <w:i/>
                <w:kern w:val="0"/>
              </w:rPr>
              <w:t>Регулятивные:</w:t>
            </w:r>
            <w:r>
              <w:rPr>
                <w:rFonts w:ascii="Verdana" w:hAnsi="Verdana"/>
                <w:kern w:val="0"/>
              </w:rPr>
              <w:t xml:space="preserve"> построение логической цепочки рассуждений и доказательство.</w:t>
            </w:r>
            <w:proofErr w:type="gramEnd"/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b/>
                <w:i/>
                <w:kern w:val="0"/>
              </w:rPr>
              <w:t xml:space="preserve">Познавательные: </w:t>
            </w:r>
            <w:proofErr w:type="spellStart"/>
            <w:r>
              <w:rPr>
                <w:rFonts w:ascii="Verdana" w:hAnsi="Verdana"/>
                <w:kern w:val="0"/>
              </w:rPr>
              <w:t>умениесформулировать</w:t>
            </w:r>
            <w:proofErr w:type="spellEnd"/>
            <w:r>
              <w:rPr>
                <w:rFonts w:ascii="Verdana" w:hAnsi="Verdana"/>
                <w:kern w:val="0"/>
              </w:rPr>
              <w:t xml:space="preserve"> алгоритм действия; выявлять допущенные ошибки и обосновывать способы их исправления обосновывать показатели качества конечных результатов.</w:t>
            </w:r>
          </w:p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  <w:r>
              <w:rPr>
                <w:rFonts w:ascii="Verdana" w:hAnsi="Verdana"/>
                <w:kern w:val="0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5A" w:rsidRDefault="00144A5A">
            <w:pPr>
              <w:widowControl/>
              <w:suppressAutoHyphens w:val="0"/>
              <w:spacing w:line="276" w:lineRule="auto"/>
              <w:jc w:val="both"/>
              <w:rPr>
                <w:rFonts w:ascii="Verdana" w:hAnsi="Verdana"/>
                <w:kern w:val="0"/>
              </w:rPr>
            </w:pPr>
          </w:p>
        </w:tc>
      </w:tr>
    </w:tbl>
    <w:p w:rsidR="00144A5A" w:rsidRDefault="00144A5A" w:rsidP="00144A5A">
      <w:pPr>
        <w:widowControl/>
        <w:suppressAutoHyphens w:val="0"/>
        <w:spacing w:after="200" w:line="276" w:lineRule="auto"/>
        <w:jc w:val="both"/>
        <w:rPr>
          <w:rFonts w:ascii="Verdana" w:hAnsi="Verdana"/>
          <w:kern w:val="0"/>
        </w:rPr>
      </w:pPr>
    </w:p>
    <w:p w:rsidR="00144A5A" w:rsidRDefault="00144A5A" w:rsidP="00144A5A">
      <w:pPr>
        <w:jc w:val="both"/>
        <w:rPr>
          <w:rFonts w:ascii="Verdana" w:hAnsi="Verdana"/>
        </w:rPr>
      </w:pPr>
    </w:p>
    <w:p w:rsidR="00144A5A" w:rsidRDefault="00144A5A" w:rsidP="00144A5A">
      <w:pPr>
        <w:jc w:val="both"/>
        <w:rPr>
          <w:rFonts w:ascii="Verdana" w:hAnsi="Verdana"/>
        </w:rPr>
      </w:pPr>
    </w:p>
    <w:p w:rsidR="00144A5A" w:rsidRDefault="00144A5A" w:rsidP="00144A5A">
      <w:pPr>
        <w:jc w:val="both"/>
        <w:rPr>
          <w:rFonts w:ascii="Verdana" w:hAnsi="Verdana"/>
        </w:rPr>
      </w:pPr>
    </w:p>
    <w:p w:rsidR="00144A5A" w:rsidRDefault="00144A5A" w:rsidP="00144A5A">
      <w:pPr>
        <w:jc w:val="both"/>
        <w:rPr>
          <w:rFonts w:ascii="Verdana" w:hAnsi="Verdana"/>
        </w:rPr>
      </w:pPr>
    </w:p>
    <w:p w:rsidR="00144A5A" w:rsidRDefault="00144A5A" w:rsidP="00144A5A">
      <w:pPr>
        <w:jc w:val="both"/>
        <w:rPr>
          <w:rFonts w:ascii="Verdana" w:hAnsi="Verdana"/>
        </w:rPr>
      </w:pPr>
    </w:p>
    <w:p w:rsidR="00144A5A" w:rsidRDefault="00144A5A" w:rsidP="00144A5A">
      <w:pPr>
        <w:jc w:val="both"/>
        <w:rPr>
          <w:rFonts w:ascii="Verdana" w:hAnsi="Verdana"/>
        </w:rPr>
      </w:pPr>
    </w:p>
    <w:p w:rsidR="001514C9" w:rsidRDefault="001514C9"/>
    <w:sectPr w:rsidR="001514C9" w:rsidSect="00144A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41"/>
    <w:rsid w:val="00144A5A"/>
    <w:rsid w:val="001514C9"/>
    <w:rsid w:val="003A772A"/>
    <w:rsid w:val="00522AE4"/>
    <w:rsid w:val="00540CBC"/>
    <w:rsid w:val="00A90341"/>
    <w:rsid w:val="00B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44A5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44A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CF8E-843E-4F1D-B73D-BFE989E4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2014-12-03T12:11:00Z</cp:lastPrinted>
  <dcterms:created xsi:type="dcterms:W3CDTF">2014-12-03T10:50:00Z</dcterms:created>
  <dcterms:modified xsi:type="dcterms:W3CDTF">2014-12-03T12:12:00Z</dcterms:modified>
</cp:coreProperties>
</file>