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FE" w:rsidRPr="000A25DB" w:rsidRDefault="000A25DB" w:rsidP="00B027C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DB">
        <w:rPr>
          <w:rFonts w:ascii="Times New Roman" w:hAnsi="Times New Roman" w:cs="Times New Roman"/>
          <w:b/>
          <w:sz w:val="28"/>
          <w:szCs w:val="28"/>
        </w:rPr>
        <w:t xml:space="preserve">Молоко и </w:t>
      </w:r>
      <w:r w:rsidR="005F020B">
        <w:rPr>
          <w:rFonts w:ascii="Times New Roman" w:hAnsi="Times New Roman" w:cs="Times New Roman"/>
          <w:b/>
          <w:sz w:val="28"/>
          <w:szCs w:val="28"/>
        </w:rPr>
        <w:t>молочные продукты</w:t>
      </w:r>
      <w:bookmarkStart w:id="0" w:name="_GoBack"/>
      <w:bookmarkEnd w:id="0"/>
    </w:p>
    <w:p w:rsidR="000A25DB" w:rsidRDefault="000A25DB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5DB">
        <w:rPr>
          <w:rFonts w:ascii="Times New Roman" w:hAnsi="Times New Roman" w:cs="Times New Roman"/>
          <w:b/>
          <w:i/>
          <w:sz w:val="28"/>
          <w:szCs w:val="28"/>
        </w:rPr>
        <w:t>Молоко</w:t>
      </w:r>
      <w:r>
        <w:rPr>
          <w:rFonts w:ascii="Times New Roman" w:hAnsi="Times New Roman" w:cs="Times New Roman"/>
          <w:sz w:val="28"/>
          <w:szCs w:val="28"/>
        </w:rPr>
        <w:t xml:space="preserve"> – очень ценный продукт питания, так как содержит все необходимые питательные вещества, благоприятные для усвоения организмом.</w:t>
      </w:r>
    </w:p>
    <w:p w:rsidR="00867E19" w:rsidRDefault="00867E19" w:rsidP="00867E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5DF2CB6B" wp14:editId="46729D37">
            <wp:extent cx="2537460" cy="3076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x6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565" cy="310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5DB" w:rsidRDefault="000A25DB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натурального коровьего молока входят белок, молочный жир, молочный сахар, вода, кальций, фосфор, железо, витамины А, В, В</w:t>
      </w:r>
      <w:r w:rsidRPr="000A25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РР, С, Д.</w:t>
      </w:r>
    </w:p>
    <w:p w:rsidR="000A25DB" w:rsidRPr="00B027C7" w:rsidRDefault="000A25DB" w:rsidP="00B027C7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27C7">
        <w:rPr>
          <w:rFonts w:ascii="Times New Roman" w:hAnsi="Times New Roman" w:cs="Times New Roman"/>
          <w:b/>
          <w:i/>
          <w:sz w:val="28"/>
          <w:szCs w:val="28"/>
        </w:rPr>
        <w:t>Ассортимент молочных продуктов:</w:t>
      </w:r>
    </w:p>
    <w:p w:rsidR="000A25DB" w:rsidRDefault="000A25DB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71"/>
        <w:gridCol w:w="166"/>
        <w:gridCol w:w="3512"/>
        <w:gridCol w:w="150"/>
        <w:gridCol w:w="1027"/>
        <w:gridCol w:w="107"/>
        <w:gridCol w:w="4331"/>
      </w:tblGrid>
      <w:tr w:rsidR="00867E19" w:rsidTr="00867E19">
        <w:tc>
          <w:tcPr>
            <w:tcW w:w="1129" w:type="dxa"/>
            <w:gridSpan w:val="2"/>
          </w:tcPr>
          <w:p w:rsidR="00867E19" w:rsidRDefault="00867E19" w:rsidP="00B027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27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Масло</w:t>
            </w:r>
          </w:p>
        </w:tc>
        <w:tc>
          <w:tcPr>
            <w:tcW w:w="3828" w:type="dxa"/>
            <w:gridSpan w:val="3"/>
          </w:tcPr>
          <w:p w:rsidR="00867E19" w:rsidRDefault="00867E19" w:rsidP="00867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123868AB" wp14:editId="19141861">
                  <wp:extent cx="2528570" cy="2619375"/>
                  <wp:effectExtent l="0" t="0" r="508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file1kcO8z_im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849" cy="261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 w:rsidR="00867E19" w:rsidRDefault="00867E19" w:rsidP="00867E19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Сыр</w:t>
            </w:r>
          </w:p>
        </w:tc>
        <w:tc>
          <w:tcPr>
            <w:tcW w:w="4438" w:type="dxa"/>
            <w:gridSpan w:val="2"/>
          </w:tcPr>
          <w:p w:rsidR="00867E19" w:rsidRDefault="00867E19" w:rsidP="00867E19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691130" cy="26574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4476293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366" cy="267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E19" w:rsidTr="00867E19">
        <w:tc>
          <w:tcPr>
            <w:tcW w:w="1058" w:type="dxa"/>
          </w:tcPr>
          <w:p w:rsidR="00867E19" w:rsidRDefault="00867E19" w:rsidP="00B027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67E19" w:rsidRPr="00867E19" w:rsidRDefault="00867E19" w:rsidP="00B027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Творог</w:t>
            </w:r>
          </w:p>
        </w:tc>
        <w:tc>
          <w:tcPr>
            <w:tcW w:w="3749" w:type="dxa"/>
            <w:gridSpan w:val="3"/>
          </w:tcPr>
          <w:p w:rsidR="00867E19" w:rsidRDefault="00867E19" w:rsidP="00867E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67E19" w:rsidRDefault="00867E19" w:rsidP="00867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209682" cy="1801371"/>
                  <wp:effectExtent l="0" t="0" r="63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179" cy="181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gridSpan w:val="2"/>
          </w:tcPr>
          <w:p w:rsidR="00867E19" w:rsidRDefault="00867E19" w:rsidP="00867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67E19" w:rsidRDefault="00867E19" w:rsidP="00867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Йогурт</w:t>
            </w:r>
          </w:p>
        </w:tc>
        <w:tc>
          <w:tcPr>
            <w:tcW w:w="4438" w:type="dxa"/>
            <w:gridSpan w:val="2"/>
          </w:tcPr>
          <w:p w:rsidR="00867E19" w:rsidRDefault="00867E19" w:rsidP="00867E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632786" cy="20097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2279813_artleocom_767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275" cy="203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E19" w:rsidTr="00867E19">
        <w:tc>
          <w:tcPr>
            <w:tcW w:w="1295" w:type="dxa"/>
            <w:gridSpan w:val="3"/>
          </w:tcPr>
          <w:p w:rsidR="00867E19" w:rsidRDefault="00867E19" w:rsidP="00B027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Сметана</w:t>
            </w:r>
          </w:p>
        </w:tc>
        <w:tc>
          <w:tcPr>
            <w:tcW w:w="3662" w:type="dxa"/>
            <w:gridSpan w:val="2"/>
          </w:tcPr>
          <w:p w:rsidR="00867E19" w:rsidRDefault="00867E19" w:rsidP="00867E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385695" cy="1789271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85581992_sour_crea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855" cy="180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</w:tcPr>
          <w:p w:rsidR="00867E19" w:rsidRDefault="00867E19" w:rsidP="00867E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Кефир</w:t>
            </w:r>
          </w:p>
        </w:tc>
        <w:tc>
          <w:tcPr>
            <w:tcW w:w="4331" w:type="dxa"/>
          </w:tcPr>
          <w:p w:rsidR="00867E19" w:rsidRDefault="00867E19" w:rsidP="00867E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618105" cy="1809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 (1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555" cy="181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E19" w:rsidTr="00867E19">
        <w:tc>
          <w:tcPr>
            <w:tcW w:w="4957" w:type="dxa"/>
            <w:gridSpan w:val="5"/>
          </w:tcPr>
          <w:p w:rsidR="00867E19" w:rsidRDefault="00867E19" w:rsidP="00867E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67E19" w:rsidRDefault="00867E19" w:rsidP="00867E1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Сгущенное молоко</w:t>
            </w:r>
          </w:p>
        </w:tc>
        <w:tc>
          <w:tcPr>
            <w:tcW w:w="5465" w:type="dxa"/>
            <w:gridSpan w:val="3"/>
          </w:tcPr>
          <w:p w:rsidR="00867E19" w:rsidRDefault="00867E19" w:rsidP="00867E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3185605" cy="21050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 (2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307" cy="211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E19" w:rsidRPr="00B027C7" w:rsidRDefault="00867E19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7E19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67E19" w:rsidSect="000A25DB">
          <w:pgSz w:w="11906" w:h="16838"/>
          <w:pgMar w:top="737" w:right="737" w:bottom="737" w:left="73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Все молочные продукты необходимо хранить в холодильнике. Сроки хранения при </w:t>
      </w:r>
    </w:p>
    <w:p w:rsid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температуре +4…8 ̊С:</w:t>
      </w:r>
    </w:p>
    <w:p w:rsid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– 20 часов,</w:t>
      </w:r>
    </w:p>
    <w:p w:rsid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сметана – 72 часа,</w:t>
      </w:r>
    </w:p>
    <w:p w:rsidR="00867E19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 – 36 часов,</w:t>
      </w:r>
      <w:r w:rsidR="00867E19" w:rsidRPr="0086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E19" w:rsidRDefault="00867E19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сливочное масло – 10 дней.</w:t>
      </w:r>
    </w:p>
    <w:p w:rsidR="00B027C7" w:rsidRDefault="00867E19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232298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661" cy="124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E19" w:rsidRDefault="00867E19" w:rsidP="00B027C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867E19" w:rsidSect="00867E19">
          <w:type w:val="continuous"/>
          <w:pgSz w:w="11906" w:h="16838"/>
          <w:pgMar w:top="737" w:right="737" w:bottom="737" w:left="737" w:header="708" w:footer="708" w:gutter="0"/>
          <w:cols w:num="2" w:space="708"/>
          <w:docGrid w:linePitch="360"/>
        </w:sectPr>
      </w:pPr>
    </w:p>
    <w:p w:rsid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C7">
        <w:rPr>
          <w:rFonts w:ascii="Times New Roman" w:hAnsi="Times New Roman" w:cs="Times New Roman"/>
          <w:b/>
          <w:i/>
          <w:sz w:val="28"/>
          <w:szCs w:val="28"/>
        </w:rPr>
        <w:lastRenderedPageBreak/>
        <w:t>Пастеризованное молоко</w:t>
      </w:r>
      <w:r>
        <w:rPr>
          <w:rFonts w:ascii="Times New Roman" w:hAnsi="Times New Roman" w:cs="Times New Roman"/>
          <w:sz w:val="28"/>
          <w:szCs w:val="28"/>
        </w:rPr>
        <w:t xml:space="preserve"> – это молоко, нагретое до температуры 72-75 </w:t>
      </w:r>
      <w:r w:rsidRPr="00B027C7">
        <w:rPr>
          <w:rFonts w:ascii="Times New Roman" w:hAnsi="Times New Roman" w:cs="Times New Roman"/>
          <w:sz w:val="28"/>
          <w:szCs w:val="28"/>
        </w:rPr>
        <w:t>̊С</w:t>
      </w:r>
      <w:r>
        <w:rPr>
          <w:rFonts w:ascii="Times New Roman" w:hAnsi="Times New Roman" w:cs="Times New Roman"/>
          <w:sz w:val="28"/>
          <w:szCs w:val="28"/>
        </w:rPr>
        <w:t xml:space="preserve">, убивающей болезнетворные микробы, при этом происходит минимальное изменение качества продукта. Срок хранения при температуре 0…-6 </w:t>
      </w:r>
      <w:r w:rsidRPr="00B027C7">
        <w:rPr>
          <w:rFonts w:ascii="Times New Roman" w:hAnsi="Times New Roman" w:cs="Times New Roman"/>
          <w:sz w:val="28"/>
          <w:szCs w:val="28"/>
        </w:rPr>
        <w:t>̊С</w:t>
      </w:r>
      <w:r>
        <w:rPr>
          <w:rFonts w:ascii="Times New Roman" w:hAnsi="Times New Roman" w:cs="Times New Roman"/>
          <w:sz w:val="28"/>
          <w:szCs w:val="28"/>
        </w:rPr>
        <w:t xml:space="preserve"> от 2 до 5 суток.</w:t>
      </w:r>
    </w:p>
    <w:p w:rsidR="00867E19" w:rsidRDefault="00867E19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E19" w:rsidRDefault="00867E19" w:rsidP="00867E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90675" cy="15906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5952010-11-236940975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E19" w:rsidRDefault="00867E19" w:rsidP="00B027C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867E19" w:rsidSect="00867E19">
          <w:type w:val="continuous"/>
          <w:pgSz w:w="11906" w:h="16838"/>
          <w:pgMar w:top="737" w:right="737" w:bottom="737" w:left="737" w:header="708" w:footer="708" w:gutter="0"/>
          <w:cols w:num="2" w:space="708"/>
          <w:docGrid w:linePitch="360"/>
        </w:sectPr>
      </w:pPr>
    </w:p>
    <w:p w:rsidR="00867E19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C7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Стерилизованное молоко</w:t>
      </w:r>
      <w:r>
        <w:rPr>
          <w:rFonts w:ascii="Times New Roman" w:hAnsi="Times New Roman" w:cs="Times New Roman"/>
          <w:sz w:val="28"/>
          <w:szCs w:val="28"/>
        </w:rPr>
        <w:t xml:space="preserve"> – это молоко, нагретое до температуры 120-140 </w:t>
      </w:r>
      <w:r w:rsidRPr="00B027C7">
        <w:rPr>
          <w:rFonts w:ascii="Times New Roman" w:hAnsi="Times New Roman" w:cs="Times New Roman"/>
          <w:sz w:val="28"/>
          <w:szCs w:val="28"/>
        </w:rPr>
        <w:t>̊С</w:t>
      </w:r>
      <w:r>
        <w:rPr>
          <w:rFonts w:ascii="Times New Roman" w:hAnsi="Times New Roman" w:cs="Times New Roman"/>
          <w:sz w:val="28"/>
          <w:szCs w:val="28"/>
        </w:rPr>
        <w:t>. При такой температуре погибают все микробы и частично полезные для организма вещества. В герметичной упаковке хранится до 4 месяцев.</w:t>
      </w:r>
    </w:p>
    <w:p w:rsidR="00B027C7" w:rsidRDefault="00867E19" w:rsidP="00867E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9FAE42" wp14:editId="3EECEC66">
            <wp:extent cx="1390488" cy="1658118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loko_sterilizovannoe_32_zhirnost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27" cy="170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E19" w:rsidRDefault="00867E19" w:rsidP="00867E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867E19" w:rsidSect="00867E19">
          <w:type w:val="continuous"/>
          <w:pgSz w:w="11906" w:h="16838"/>
          <w:pgMar w:top="737" w:right="737" w:bottom="737" w:left="737" w:header="708" w:footer="708" w:gutter="0"/>
          <w:cols w:num="2" w:space="708"/>
          <w:docGrid w:linePitch="360"/>
        </w:sectPr>
      </w:pPr>
    </w:p>
    <w:p w:rsidR="00867E19" w:rsidRDefault="00867E19" w:rsidP="00867E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7C7" w:rsidRPr="00B027C7" w:rsidRDefault="00B027C7" w:rsidP="00B027C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C7">
        <w:rPr>
          <w:rFonts w:ascii="Times New Roman" w:hAnsi="Times New Roman" w:cs="Times New Roman"/>
          <w:b/>
          <w:sz w:val="28"/>
          <w:szCs w:val="28"/>
        </w:rPr>
        <w:lastRenderedPageBreak/>
        <w:t>Приготовление блюд из молока</w:t>
      </w:r>
    </w:p>
    <w:p w:rsidR="00B027C7" w:rsidRP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27C7">
        <w:rPr>
          <w:rFonts w:ascii="Times New Roman" w:hAnsi="Times New Roman" w:cs="Times New Roman"/>
          <w:b/>
          <w:i/>
          <w:sz w:val="28"/>
          <w:szCs w:val="28"/>
        </w:rPr>
        <w:t>Технология приготовления молочных супов и каш:</w:t>
      </w:r>
    </w:p>
    <w:p w:rsid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1.Отдельно отварить в воде крупу, макаронные изделия или овощи до полуготовности.</w:t>
      </w:r>
    </w:p>
    <w:p w:rsid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2.Развести сухое или сгущенное молоко.</w:t>
      </w:r>
    </w:p>
    <w:p w:rsid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3.Вскипятить молоко, добавить крупу, макароны или овощи и посолить, варить до готовности.</w:t>
      </w:r>
    </w:p>
    <w:p w:rsid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4.Если использовать цельное (без добавления воды) молоко, то в кипящее молоко добавить соль, сахар, положить крупу, макароны или овощи и варить до готовности.</w:t>
      </w:r>
    </w:p>
    <w:p w:rsidR="00867E19" w:rsidRDefault="00867E19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1703731"/>
            <wp:effectExtent l="19050" t="0" r="9525" b="50609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e0ad162-34aa-4a3b-b250-ac41474c7db9-w800-h80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863" cy="17230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1685925"/>
            <wp:effectExtent l="19050" t="0" r="19050" b="5238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475" cy="16968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545" cy="1667510"/>
            <wp:effectExtent l="19050" t="0" r="19685" b="5041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7081127_4387736_kash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73" cy="16858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67E19" w:rsidRDefault="00867E19" w:rsidP="00867E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439958"/>
            <wp:effectExtent l="19050" t="0" r="9525" b="4464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3920429000066_Photo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075" cy="14574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456690"/>
            <wp:effectExtent l="19050" t="0" r="19050" b="42926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asha_ris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46" cy="14765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506754"/>
            <wp:effectExtent l="19050" t="0" r="9525" b="45593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nfda53824bef10f3bde39d82c529bdf70c_80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58" cy="15287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67E19" w:rsidRDefault="00867E19" w:rsidP="00B027C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27C7" w:rsidRP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27C7">
        <w:rPr>
          <w:rFonts w:ascii="Times New Roman" w:hAnsi="Times New Roman" w:cs="Times New Roman"/>
          <w:b/>
          <w:i/>
          <w:sz w:val="28"/>
          <w:szCs w:val="28"/>
        </w:rPr>
        <w:t>Требования к качеству готовых блюд:</w:t>
      </w:r>
    </w:p>
    <w:p w:rsid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1.Приготовленные блюда должны иметь соответствующую консистенцию: суп – жидкий, каша – вязкая или жидкая.</w:t>
      </w:r>
    </w:p>
    <w:p w:rsid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2.Форма продуктов, входящих в суп должна быть сохранена.</w:t>
      </w:r>
    </w:p>
    <w:p w:rsid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3.Цвет молочных супа или каши – белый.</w:t>
      </w:r>
    </w:p>
    <w:p w:rsidR="00B027C7" w:rsidRPr="00B027C7" w:rsidRDefault="00B027C7" w:rsidP="00B027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4.Вкус супа или каши должен быть сладковатый, слабосоленый, без привкуса и запаха подгорелого молока.</w:t>
      </w:r>
    </w:p>
    <w:sectPr w:rsidR="00B027C7" w:rsidRPr="00B027C7" w:rsidSect="00867E19">
      <w:type w:val="continuous"/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DB"/>
    <w:rsid w:val="000A25DB"/>
    <w:rsid w:val="005F020B"/>
    <w:rsid w:val="00867E19"/>
    <w:rsid w:val="00B027C7"/>
    <w:rsid w:val="00D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5F31-88AC-4E2C-B815-C13D6CDF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2015-01-23T04:56:00Z</dcterms:created>
  <dcterms:modified xsi:type="dcterms:W3CDTF">2015-01-29T08:13:00Z</dcterms:modified>
</cp:coreProperties>
</file>