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40" w:rsidRPr="00891961" w:rsidRDefault="00D62D40" w:rsidP="00D62D40">
      <w:pPr>
        <w:jc w:val="center"/>
        <w:rPr>
          <w:rFonts w:ascii="Times New Roman" w:hAnsi="Times New Roman"/>
          <w:b/>
          <w:sz w:val="24"/>
          <w:szCs w:val="24"/>
        </w:rPr>
      </w:pPr>
      <w:r w:rsidRPr="00891961">
        <w:rPr>
          <w:rFonts w:ascii="Times New Roman" w:hAnsi="Times New Roman"/>
          <w:b/>
          <w:sz w:val="24"/>
          <w:szCs w:val="24"/>
        </w:rPr>
        <w:t>Основные направления организации работы ОУ с семьей</w:t>
      </w:r>
    </w:p>
    <w:p w:rsidR="00D62D40" w:rsidRPr="00891961" w:rsidRDefault="00D62D40" w:rsidP="00D62D4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088" w:type="dxa"/>
        <w:tblLook w:val="01E0" w:firstRow="1" w:lastRow="1" w:firstColumn="1" w:lastColumn="1" w:noHBand="0" w:noVBand="0"/>
      </w:tblPr>
      <w:tblGrid>
        <w:gridCol w:w="1728"/>
        <w:gridCol w:w="3420"/>
        <w:gridCol w:w="3060"/>
        <w:gridCol w:w="2880"/>
      </w:tblGrid>
      <w:tr w:rsidR="00D62D40" w:rsidRPr="00891961" w:rsidTr="0014192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40" w:rsidRPr="00891961" w:rsidRDefault="00D62D40" w:rsidP="001419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1961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  <w:p w:rsidR="00D62D40" w:rsidRPr="00891961" w:rsidRDefault="00D62D40" w:rsidP="001419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0" w:rsidRPr="00891961" w:rsidRDefault="00D62D40" w:rsidP="00141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961">
              <w:rPr>
                <w:rFonts w:ascii="Times New Roman" w:hAnsi="Times New Roman"/>
                <w:b/>
                <w:sz w:val="24"/>
                <w:szCs w:val="24"/>
              </w:rPr>
              <w:t>Взаимодействие школы с семьей в едином воспитательном процессе</w:t>
            </w:r>
          </w:p>
        </w:tc>
      </w:tr>
      <w:tr w:rsidR="00D62D40" w:rsidRPr="00891961" w:rsidTr="0014192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0" w:rsidRPr="00891961" w:rsidRDefault="00D62D40" w:rsidP="00141922">
            <w:pPr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Выявление и составление характеристик семей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Психолого-педагогическое просвещение родителей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Система массовых мероприятий с родителями</w:t>
            </w:r>
          </w:p>
        </w:tc>
      </w:tr>
      <w:tr w:rsidR="00D62D40" w:rsidRPr="00891961" w:rsidTr="0014192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0" w:rsidRPr="00891961" w:rsidRDefault="00D62D40" w:rsidP="00141922">
            <w:pPr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1. Определение возможностей семьи в воспитании детей.</w:t>
            </w:r>
          </w:p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2. Уровни педагогической культуры родителей.</w:t>
            </w:r>
          </w:p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3. Ситуации семейного воспитания.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Модель взаимодействия семьи и школы, установления доверительных отношений между воспитателями и родителями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Использование оптимальных форм и методов в групповой и индивидуальной работе с семьей.</w:t>
            </w:r>
          </w:p>
        </w:tc>
      </w:tr>
      <w:tr w:rsidR="00D62D40" w:rsidRPr="00891961" w:rsidTr="0014192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0" w:rsidRPr="00891961" w:rsidRDefault="00D62D40" w:rsidP="00141922">
            <w:pPr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Содержание и формы работы</w:t>
            </w:r>
            <w:proofErr w:type="gramStart"/>
            <w:r w:rsidRPr="008919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9196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9196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91961">
              <w:rPr>
                <w:rFonts w:ascii="Times New Roman" w:hAnsi="Times New Roman"/>
                <w:sz w:val="24"/>
                <w:szCs w:val="24"/>
              </w:rPr>
              <w:t>одители и дети не должны себя чувствовать объектами изучения)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1. Диагностическая работа по изучению семьи.</w:t>
            </w:r>
          </w:p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2. Составление характеристик семей обучающихся.</w:t>
            </w:r>
          </w:p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3. Выявление и использование в практической деятельности позитивного опыта семейного воспитания и организация досуга.</w:t>
            </w:r>
          </w:p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4. Диагностика семей, находящихся в социально-опасном положении.</w:t>
            </w:r>
          </w:p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 xml:space="preserve">5. составление характеристик семей (состав родителей и сфера их занятости) детей </w:t>
            </w:r>
            <w:proofErr w:type="spellStart"/>
            <w:r w:rsidRPr="00891961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891961">
              <w:rPr>
                <w:rFonts w:ascii="Times New Roman" w:hAnsi="Times New Roman"/>
                <w:sz w:val="24"/>
                <w:szCs w:val="24"/>
              </w:rPr>
              <w:t xml:space="preserve"> поведения.</w:t>
            </w:r>
          </w:p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6.Координация взаимодействия ОУ с различными структурами по выявлению семей, находящихся в СОП, оказание им социальной помощи.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1. Вооружение семьи психолого-педагогическими знаниями.</w:t>
            </w:r>
          </w:p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2. Создание системы социально-правовых, медико-педагогических занятий для родителей.</w:t>
            </w:r>
          </w:p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3. Оказание помощи родителям в формировании нравственного образа семьи, в профилактике наркомании и др. негативных проявлений, в обогащении детей социальным опытом.</w:t>
            </w:r>
          </w:p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4. Единство подходов семьи и школы воспитанию детей (права и обязанности ученика, Устав школы)</w:t>
            </w:r>
          </w:p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5. Просветительские встречи с работниками различных структур, организаций, связанных с охраной жизнедеятельности детей, защитой прав детства.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1. Использование различных форм сотрудничества с родителями.</w:t>
            </w:r>
          </w:p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2. Вовлечение в совместную творческую, социально значимую деятельность.</w:t>
            </w:r>
          </w:p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3. Проведение массовых мероприятий по организации совместной общественной деятельности и досуга.</w:t>
            </w:r>
          </w:p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4. Расширение сферы дополнительных и досуговых услуг.</w:t>
            </w:r>
          </w:p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5. Родительские собрания.</w:t>
            </w:r>
          </w:p>
          <w:p w:rsidR="00D62D40" w:rsidRPr="00891961" w:rsidRDefault="00D62D40" w:rsidP="00141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61">
              <w:rPr>
                <w:rFonts w:ascii="Times New Roman" w:hAnsi="Times New Roman"/>
                <w:sz w:val="24"/>
                <w:szCs w:val="24"/>
              </w:rPr>
              <w:t>6. Заседание общешкольного родительского комитета – привлечение родителей к организации школьных дел, досуга.</w:t>
            </w:r>
          </w:p>
        </w:tc>
      </w:tr>
    </w:tbl>
    <w:p w:rsidR="005A014E" w:rsidRDefault="005A014E">
      <w:bookmarkStart w:id="0" w:name="_GoBack"/>
      <w:bookmarkEnd w:id="0"/>
    </w:p>
    <w:sectPr w:rsidR="005A014E" w:rsidSect="00D62D4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40"/>
    <w:rsid w:val="005A014E"/>
    <w:rsid w:val="00D6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2014-10-13T07:31:00Z</dcterms:created>
  <dcterms:modified xsi:type="dcterms:W3CDTF">2014-10-13T07:31:00Z</dcterms:modified>
</cp:coreProperties>
</file>