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8F" w:rsidRPr="00F7478F" w:rsidRDefault="00F7478F" w:rsidP="00F7478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ab/>
        <w:t xml:space="preserve">        </w:t>
      </w:r>
      <w:r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  <w:t>СУИЦИД  В ПОДРОСТКОВОЙ СРЕДЕ</w:t>
      </w:r>
    </w:p>
    <w:p w:rsidR="0035066D" w:rsidRPr="0035066D" w:rsidRDefault="0035066D" w:rsidP="00F7478F">
      <w:pPr>
        <w:shd w:val="clear" w:color="auto" w:fill="FFFFFF"/>
        <w:spacing w:before="100" w:beforeAutospacing="1" w:after="100" w:afterAutospacing="1" w:line="240" w:lineRule="auto"/>
        <w:ind w:left="363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506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«Всему свое время под небом …   </w:t>
      </w:r>
      <w:r w:rsidR="00F7478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3506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Время рождаться, и время умирать...»</w:t>
      </w:r>
    </w:p>
    <w:p w:rsidR="0035066D" w:rsidRPr="0035066D" w:rsidRDefault="0035066D" w:rsidP="0035066D">
      <w:pPr>
        <w:shd w:val="clear" w:color="auto" w:fill="FFFFFF"/>
        <w:spacing w:before="100" w:beforeAutospacing="1" w:after="100" w:afterAutospacing="1" w:line="240" w:lineRule="auto"/>
        <w:ind w:left="576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506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          (Екклесиаст. 3:1).</w:t>
      </w: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                              </w:t>
      </w:r>
    </w:p>
    <w:p w:rsidR="0035066D" w:rsidRPr="0035066D" w:rsidRDefault="0035066D" w:rsidP="0035066D">
      <w:pPr>
        <w:pStyle w:val="a6"/>
        <w:ind w:firstLine="0"/>
        <w:jc w:val="left"/>
        <w:rPr>
          <w:rFonts w:ascii="Georgia" w:hAnsi="Georgia"/>
          <w:sz w:val="24"/>
        </w:rPr>
      </w:pPr>
      <w:r w:rsidRPr="0035066D">
        <w:rPr>
          <w:rFonts w:ascii="Georgia" w:hAnsi="Georgia"/>
          <w:b/>
          <w:i/>
          <w:sz w:val="24"/>
          <w:u w:val="single"/>
        </w:rPr>
        <w:t>Цель</w:t>
      </w:r>
      <w:r w:rsidRPr="0035066D">
        <w:rPr>
          <w:rFonts w:ascii="Georgia" w:hAnsi="Georgia"/>
          <w:sz w:val="24"/>
        </w:rPr>
        <w:t>:  профилактика суицида и суицидального поведения в подростковой среде.</w:t>
      </w:r>
    </w:p>
    <w:p w:rsidR="0035066D" w:rsidRPr="0035066D" w:rsidRDefault="0035066D" w:rsidP="0035066D">
      <w:pPr>
        <w:pStyle w:val="a6"/>
        <w:ind w:firstLine="0"/>
        <w:jc w:val="left"/>
        <w:rPr>
          <w:rFonts w:ascii="Georgia" w:hAnsi="Georgia"/>
          <w:b/>
          <w:i/>
          <w:sz w:val="24"/>
          <w:u w:val="single"/>
        </w:rPr>
      </w:pPr>
      <w:r w:rsidRPr="0035066D">
        <w:rPr>
          <w:rFonts w:ascii="Georgia" w:hAnsi="Georgia"/>
          <w:b/>
          <w:i/>
          <w:sz w:val="24"/>
          <w:u w:val="single"/>
        </w:rPr>
        <w:t xml:space="preserve">Задачи: </w:t>
      </w:r>
    </w:p>
    <w:p w:rsidR="0035066D" w:rsidRPr="0035066D" w:rsidRDefault="0035066D" w:rsidP="0035066D">
      <w:pPr>
        <w:pStyle w:val="a6"/>
        <w:ind w:firstLine="0"/>
        <w:jc w:val="left"/>
        <w:rPr>
          <w:rFonts w:ascii="Georgia" w:hAnsi="Georgia"/>
          <w:b/>
          <w:i/>
          <w:sz w:val="24"/>
          <w:u w:val="single"/>
        </w:rPr>
      </w:pPr>
      <w:r w:rsidRPr="0035066D">
        <w:rPr>
          <w:rFonts w:ascii="Georgia" w:hAnsi="Georgia"/>
          <w:sz w:val="24"/>
        </w:rPr>
        <w:t xml:space="preserve">- дать определение понятиям «суицид» и «суицидальное поведение»; </w:t>
      </w:r>
    </w:p>
    <w:p w:rsidR="0035066D" w:rsidRPr="0035066D" w:rsidRDefault="0035066D" w:rsidP="0035066D">
      <w:pPr>
        <w:pStyle w:val="a6"/>
        <w:ind w:firstLine="0"/>
        <w:jc w:val="left"/>
        <w:rPr>
          <w:rFonts w:ascii="Georgia" w:hAnsi="Georgia"/>
          <w:b/>
          <w:i/>
          <w:sz w:val="24"/>
          <w:u w:val="single"/>
        </w:rPr>
      </w:pPr>
      <w:r w:rsidRPr="0035066D">
        <w:rPr>
          <w:rFonts w:ascii="Georgia" w:hAnsi="Georgia"/>
          <w:sz w:val="24"/>
        </w:rPr>
        <w:t>- ознакомиться с формами суицидального поведения подростков;</w:t>
      </w:r>
    </w:p>
    <w:p w:rsidR="0035066D" w:rsidRPr="0035066D" w:rsidRDefault="0035066D" w:rsidP="0035066D">
      <w:pPr>
        <w:pStyle w:val="a6"/>
        <w:tabs>
          <w:tab w:val="left" w:pos="1134"/>
        </w:tabs>
        <w:ind w:firstLine="0"/>
        <w:jc w:val="left"/>
        <w:rPr>
          <w:rFonts w:ascii="Georgia" w:hAnsi="Georgia"/>
          <w:sz w:val="24"/>
        </w:rPr>
      </w:pPr>
      <w:r w:rsidRPr="0035066D">
        <w:rPr>
          <w:rFonts w:ascii="Georgia" w:hAnsi="Georgia"/>
          <w:sz w:val="24"/>
        </w:rPr>
        <w:t>- ознакомиться  с причинами суицидального поведения и подростками, входящими в «группу риска»;</w:t>
      </w:r>
    </w:p>
    <w:p w:rsidR="0035066D" w:rsidRPr="0035066D" w:rsidRDefault="0035066D" w:rsidP="0035066D">
      <w:pPr>
        <w:pStyle w:val="a6"/>
        <w:tabs>
          <w:tab w:val="left" w:pos="1134"/>
        </w:tabs>
        <w:ind w:firstLine="0"/>
        <w:jc w:val="left"/>
        <w:rPr>
          <w:rFonts w:ascii="Georgia" w:hAnsi="Georgia"/>
          <w:sz w:val="24"/>
        </w:rPr>
      </w:pPr>
      <w:r w:rsidRPr="0035066D">
        <w:rPr>
          <w:rFonts w:ascii="Georgia" w:hAnsi="Georgia"/>
          <w:sz w:val="24"/>
        </w:rPr>
        <w:t>- оказание профилактической помощи подросткам, находящимся в суицидально опасных жизненных ситуациях.</w:t>
      </w:r>
    </w:p>
    <w:p w:rsidR="0035066D" w:rsidRPr="0035066D" w:rsidRDefault="0035066D" w:rsidP="0035066D">
      <w:p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Россия продолжает оставаться одной из стран, где процент совершения самоубийств наиболее высок. Количество подростков, пытающихся свести счёты с жизнью, с каждым годом растёт примерно в полтора раза. </w:t>
      </w:r>
    </w:p>
    <w:p w:rsidR="0035066D" w:rsidRPr="0035066D" w:rsidRDefault="0035066D" w:rsidP="0035066D">
      <w:pPr>
        <w:spacing w:before="100" w:beforeAutospacing="1" w:after="100" w:afterAutospacing="1" w:line="240" w:lineRule="auto"/>
        <w:ind w:right="16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35066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     Молодой человек является олицетворением начала жизни, перед ним лежит большое количество самых различных дорог и возможностей, ему еще только предстоит познать все то, что готова предложить человеку жизнь. И смерть, пожалуй, самое нелепое и трагичное событие, которое только можно себе представить. Но если со смертью от тяжелых заболеваний волей – неволей приходится мириться и принимать ее, то смерть в результате суицида всегда,  словно гром среди ясного неба. Разум окружающих людей просто отказывается воспринимать эту страшную реальностью – добровольный уход из жизни подростка.</w:t>
      </w:r>
    </w:p>
    <w:p w:rsidR="0035066D" w:rsidRPr="0035066D" w:rsidRDefault="0035066D" w:rsidP="0035066D">
      <w:p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     </w:t>
      </w: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 точки зрения социологии, самоубийство - одна из моделей так называемого девиантного поведения, область социальной патологии - наряду с наркоманией, проституцией, преступностью и алкоголизмом. </w:t>
      </w:r>
      <w:r w:rsidRPr="0035066D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 xml:space="preserve">Суицид </w:t>
      </w: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>– это осознанный акт ухода из жизни под  воздействием острых психотравмирующих ситуаций, при которых собственная жизнь теряет смысл.  Убивая себя, человек отказывается признавать, что он часть окружающего мира, и тем самым привлекает к себе, пусть посмертно, пристальное внимание того самого социума, которым столь решительно пренебрегал.</w:t>
      </w:r>
    </w:p>
    <w:p w:rsidR="0035066D" w:rsidRPr="0035066D" w:rsidRDefault="0035066D" w:rsidP="0035066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35066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    Именно на возраст 13 – 16 лет, как показывают статистические данные, приходится пик подростковых самоубийств. Многие детские психологи склоняются к мысли, что желание смерти – это достаточно распространенная реакция </w:t>
      </w:r>
      <w:r w:rsidRPr="0035066D">
        <w:rPr>
          <w:rFonts w:ascii="Georgia" w:eastAsia="Times New Roman" w:hAnsi="Georgia" w:cs="Arial"/>
          <w:sz w:val="24"/>
          <w:szCs w:val="24"/>
          <w:lang w:eastAsia="ru-RU"/>
        </w:rPr>
        <w:t>подростковой </w:t>
      </w:r>
      <w:hyperlink r:id="rId5" w:tgtFrame="_blank" w:history="1">
        <w:r w:rsidRPr="0035066D">
          <w:rPr>
            <w:rStyle w:val="a9"/>
            <w:rFonts w:ascii="Georgia" w:eastAsia="Times New Roman" w:hAnsi="Georgia" w:cs="Arial"/>
            <w:color w:val="auto"/>
            <w:sz w:val="24"/>
            <w:szCs w:val="24"/>
            <w:lang w:eastAsia="ru-RU"/>
          </w:rPr>
          <w:t>психики</w:t>
        </w:r>
      </w:hyperlink>
      <w:r w:rsidRPr="0035066D">
        <w:rPr>
          <w:rFonts w:ascii="Georgia" w:eastAsia="Times New Roman" w:hAnsi="Georgia" w:cs="Arial"/>
          <w:sz w:val="24"/>
          <w:szCs w:val="24"/>
          <w:lang w:eastAsia="ru-RU"/>
        </w:rPr>
        <w:t> на</w:t>
      </w:r>
      <w:r w:rsidRPr="0035066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возникновение стрессовой ситуации. Более того, массовые самоубийства детей подросткового возраста не являются редким явлением. В основе механизма подобных самоубийств лежит склонность подростков к подражанию и повышенной внушаемости.</w:t>
      </w:r>
    </w:p>
    <w:p w:rsidR="0035066D" w:rsidRPr="0035066D" w:rsidRDefault="0035066D" w:rsidP="0035066D">
      <w:p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В зоне повышенного </w:t>
      </w:r>
      <w:r w:rsidRPr="0035066D">
        <w:rPr>
          <w:rFonts w:ascii="Georgia" w:eastAsia="Times New Roman" w:hAnsi="Georgia" w:cs="Times New Roman"/>
          <w:b/>
          <w:i/>
          <w:sz w:val="24"/>
          <w:szCs w:val="24"/>
          <w:u w:val="single"/>
          <w:lang w:eastAsia="ru-RU"/>
        </w:rPr>
        <w:t>суицидального риска</w:t>
      </w:r>
      <w:r w:rsidRPr="0035066D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находятся подростки</w:t>
      </w: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:                                             </w:t>
      </w:r>
    </w:p>
    <w:p w:rsidR="0035066D" w:rsidRPr="0035066D" w:rsidRDefault="0035066D" w:rsidP="0035066D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hAnsi="Georgia"/>
          <w:sz w:val="24"/>
          <w:szCs w:val="24"/>
        </w:rPr>
        <w:t>с нарушением межличностных отношений - «одиночки»;</w:t>
      </w: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                </w:t>
      </w:r>
    </w:p>
    <w:p w:rsidR="0035066D" w:rsidRPr="0035066D" w:rsidRDefault="0035066D" w:rsidP="0035066D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hAnsi="Georgia"/>
          <w:sz w:val="24"/>
          <w:szCs w:val="24"/>
        </w:rPr>
        <w:t xml:space="preserve">злоупотребляющие алкоголем или наркотиками;                                                 </w:t>
      </w:r>
    </w:p>
    <w:p w:rsidR="0035066D" w:rsidRPr="0035066D" w:rsidRDefault="0035066D" w:rsidP="0035066D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hAnsi="Georgia"/>
          <w:sz w:val="24"/>
          <w:szCs w:val="24"/>
        </w:rPr>
        <w:t xml:space="preserve">отличающиеся девиантным или криминальным поведением; </w:t>
      </w: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35066D" w:rsidRPr="0035066D" w:rsidRDefault="0035066D" w:rsidP="0035066D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hAnsi="Georgia"/>
          <w:sz w:val="24"/>
          <w:szCs w:val="24"/>
        </w:rPr>
        <w:lastRenderedPageBreak/>
        <w:t xml:space="preserve">с затяжным депрессивным состоянием;                                                                       </w:t>
      </w:r>
    </w:p>
    <w:p w:rsidR="0035066D" w:rsidRPr="0035066D" w:rsidRDefault="0035066D" w:rsidP="0035066D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hAnsi="Georgia"/>
          <w:sz w:val="24"/>
          <w:szCs w:val="24"/>
        </w:rPr>
        <w:t xml:space="preserve">сверх критичные к себе подростки; </w:t>
      </w:r>
    </w:p>
    <w:p w:rsidR="0035066D" w:rsidRPr="0035066D" w:rsidRDefault="0035066D" w:rsidP="0035066D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hAnsi="Georgia"/>
          <w:sz w:val="24"/>
          <w:szCs w:val="24"/>
        </w:rPr>
        <w:t xml:space="preserve">страдающие от недавно испытанных  унижений, включая физическое насилие; </w:t>
      </w:r>
    </w:p>
    <w:p w:rsidR="0035066D" w:rsidRPr="0035066D" w:rsidRDefault="0035066D" w:rsidP="0035066D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hAnsi="Georgia"/>
          <w:sz w:val="24"/>
          <w:szCs w:val="24"/>
        </w:rPr>
        <w:t>одарённые подростки;</w:t>
      </w:r>
    </w:p>
    <w:p w:rsidR="0035066D" w:rsidRPr="0035066D" w:rsidRDefault="0035066D" w:rsidP="0035066D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hAnsi="Georgia"/>
          <w:sz w:val="24"/>
          <w:szCs w:val="24"/>
        </w:rPr>
        <w:t xml:space="preserve">подростки с  плохой успеваемостью в школе;                                                                                                                       </w:t>
      </w:r>
    </w:p>
    <w:p w:rsidR="0035066D" w:rsidRPr="0035066D" w:rsidRDefault="0035066D" w:rsidP="0035066D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hAnsi="Georgia"/>
          <w:sz w:val="24"/>
          <w:szCs w:val="24"/>
        </w:rPr>
        <w:t xml:space="preserve"> фрустрированные несоответствием между ожидавшимися успехами в жизни и реальными достижениями;                                                               </w:t>
      </w:r>
    </w:p>
    <w:p w:rsidR="0035066D" w:rsidRPr="0035066D" w:rsidRDefault="0035066D" w:rsidP="0035066D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hAnsi="Georgia"/>
          <w:sz w:val="24"/>
          <w:szCs w:val="24"/>
        </w:rPr>
        <w:t xml:space="preserve">страдающие от болезней или покинутые окружением подростки;                                                                                                                       </w:t>
      </w:r>
    </w:p>
    <w:p w:rsidR="0035066D" w:rsidRPr="0035066D" w:rsidRDefault="0035066D" w:rsidP="0035066D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hAnsi="Georgia"/>
          <w:sz w:val="24"/>
          <w:szCs w:val="24"/>
        </w:rPr>
        <w:t xml:space="preserve">из социально-неблагополучных семей - уход из семьи или развод родителей;                                                                                                                              </w:t>
      </w:r>
    </w:p>
    <w:p w:rsidR="0035066D" w:rsidRPr="0035066D" w:rsidRDefault="0035066D" w:rsidP="0035066D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hAnsi="Georgia"/>
          <w:sz w:val="24"/>
          <w:szCs w:val="24"/>
        </w:rPr>
        <w:t>из семей, в которых были случаи суицидов.</w:t>
      </w:r>
    </w:p>
    <w:p w:rsidR="0035066D" w:rsidRPr="0035066D" w:rsidRDefault="0035066D" w:rsidP="0035066D">
      <w:p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   Можно выделить </w:t>
      </w:r>
      <w:r w:rsidRPr="0035066D">
        <w:rPr>
          <w:rFonts w:ascii="Georgia" w:eastAsia="Times New Roman" w:hAnsi="Georgia" w:cs="Times New Roman"/>
          <w:b/>
          <w:i/>
          <w:sz w:val="24"/>
          <w:szCs w:val="24"/>
          <w:u w:val="single"/>
          <w:lang w:eastAsia="ru-RU"/>
        </w:rPr>
        <w:t>три формы суицидального поведения</w:t>
      </w: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35066D" w:rsidRPr="0035066D" w:rsidRDefault="0035066D" w:rsidP="0035066D">
      <w:pPr>
        <w:pStyle w:val="3"/>
        <w:numPr>
          <w:ilvl w:val="0"/>
          <w:numId w:val="2"/>
        </w:numPr>
        <w:spacing w:before="0"/>
        <w:rPr>
          <w:rFonts w:ascii="Georgia" w:hAnsi="Georgia"/>
          <w:i/>
          <w:color w:val="auto"/>
          <w:sz w:val="24"/>
          <w:szCs w:val="24"/>
          <w:u w:val="single"/>
        </w:rPr>
      </w:pPr>
      <w:r w:rsidRPr="0035066D">
        <w:rPr>
          <w:rFonts w:ascii="Georgia" w:hAnsi="Georgia"/>
          <w:i/>
          <w:color w:val="auto"/>
          <w:sz w:val="24"/>
          <w:szCs w:val="24"/>
          <w:u w:val="single"/>
        </w:rPr>
        <w:t xml:space="preserve"> демонстративное поведение </w:t>
      </w:r>
    </w:p>
    <w:p w:rsidR="0035066D" w:rsidRPr="0035066D" w:rsidRDefault="0035066D" w:rsidP="0035066D">
      <w:pPr>
        <w:pStyle w:val="a3"/>
        <w:spacing w:before="0" w:beforeAutospacing="0" w:after="0" w:afterAutospacing="0"/>
        <w:ind w:firstLine="567"/>
        <w:rPr>
          <w:rFonts w:ascii="Georgia" w:hAnsi="Georgia"/>
        </w:rPr>
      </w:pPr>
      <w:r w:rsidRPr="0035066D">
        <w:rPr>
          <w:rFonts w:ascii="Georgia" w:hAnsi="Georgia"/>
        </w:rPr>
        <w:t xml:space="preserve">В основе этого типа суицидального поведения лежит стремление подростка обратить внимание на себя и свои проблемы, показать, как ему трудно справляться с жизненными ситуациями. Это своего рода просьба о помощи. Как правило, демонстративные суицидальные действия совершаются не с целью причинить себе реальный вред или лишить себя жизни, а с целью напугать окружающих, заставить их задуматься над проблемами подростка, «осознать» свое несправедливое отношение к нему. При демонстративном поведении способы суицидального поведения чаще всего проявляются в виде </w:t>
      </w:r>
      <w:r w:rsidRPr="0035066D">
        <w:rPr>
          <w:rStyle w:val="aa"/>
          <w:rFonts w:ascii="Georgia" w:hAnsi="Georgia"/>
        </w:rPr>
        <w:t xml:space="preserve">порезов вен, отравления неядовитыми лекарствами. </w:t>
      </w:r>
    </w:p>
    <w:p w:rsidR="0035066D" w:rsidRPr="0035066D" w:rsidRDefault="0035066D" w:rsidP="0035066D">
      <w:pPr>
        <w:pStyle w:val="3"/>
        <w:numPr>
          <w:ilvl w:val="0"/>
          <w:numId w:val="2"/>
        </w:numPr>
        <w:spacing w:before="0"/>
        <w:rPr>
          <w:rFonts w:ascii="Georgia" w:hAnsi="Georgia"/>
          <w:i/>
          <w:color w:val="auto"/>
          <w:sz w:val="24"/>
          <w:szCs w:val="24"/>
          <w:u w:val="single"/>
        </w:rPr>
      </w:pPr>
      <w:r w:rsidRPr="0035066D">
        <w:rPr>
          <w:rFonts w:ascii="Georgia" w:hAnsi="Georgia"/>
          <w:i/>
          <w:color w:val="auto"/>
          <w:sz w:val="24"/>
          <w:szCs w:val="24"/>
          <w:u w:val="single"/>
        </w:rPr>
        <w:t xml:space="preserve">Аффективное суицидальное поведение </w:t>
      </w:r>
    </w:p>
    <w:p w:rsidR="0035066D" w:rsidRPr="0035066D" w:rsidRDefault="0035066D" w:rsidP="0035066D">
      <w:pPr>
        <w:pStyle w:val="a3"/>
        <w:spacing w:before="0" w:beforeAutospacing="0" w:after="0" w:afterAutospacing="0"/>
        <w:ind w:firstLine="567"/>
        <w:rPr>
          <w:rFonts w:ascii="Georgia" w:hAnsi="Georgia"/>
        </w:rPr>
      </w:pPr>
      <w:r w:rsidRPr="0035066D">
        <w:rPr>
          <w:rFonts w:ascii="Georgia" w:hAnsi="Georgia"/>
        </w:rPr>
        <w:t xml:space="preserve">Суицидальные действия, совершенные  под влиянием ярких эмоций относятся к аффективному типу. В таких случаях подросток действует импульсивно, не имея четкого плана своих действий. Как правило, сильные негативные эмоции - обида, гнев, -  затмевают собой реальное восприятие действительности и подросток, руководствуясь ими,  совершает суицидальные действия. При аффективном суицидальном поведении чаще прибегают к </w:t>
      </w:r>
      <w:r w:rsidRPr="0035066D">
        <w:rPr>
          <w:rStyle w:val="aa"/>
          <w:rFonts w:ascii="Georgia" w:hAnsi="Georgia"/>
        </w:rPr>
        <w:t xml:space="preserve">попыткам повешения, отравлению токсичными и сильнодействующими препаратами. </w:t>
      </w:r>
    </w:p>
    <w:p w:rsidR="0035066D" w:rsidRPr="0035066D" w:rsidRDefault="0035066D" w:rsidP="0035066D">
      <w:pPr>
        <w:pStyle w:val="3"/>
        <w:numPr>
          <w:ilvl w:val="0"/>
          <w:numId w:val="2"/>
        </w:numPr>
        <w:spacing w:before="0"/>
        <w:rPr>
          <w:rFonts w:ascii="Georgia" w:hAnsi="Georgia"/>
          <w:i/>
          <w:color w:val="auto"/>
          <w:sz w:val="24"/>
          <w:szCs w:val="24"/>
          <w:u w:val="single"/>
        </w:rPr>
      </w:pPr>
      <w:r w:rsidRPr="0035066D">
        <w:rPr>
          <w:rFonts w:ascii="Georgia" w:hAnsi="Georgia"/>
          <w:i/>
          <w:color w:val="auto"/>
          <w:sz w:val="24"/>
          <w:szCs w:val="24"/>
          <w:u w:val="single"/>
        </w:rPr>
        <w:t xml:space="preserve">Истинное суицидальное поведение </w:t>
      </w:r>
    </w:p>
    <w:p w:rsidR="0035066D" w:rsidRPr="0035066D" w:rsidRDefault="0035066D" w:rsidP="0035066D">
      <w:pPr>
        <w:pStyle w:val="a3"/>
        <w:spacing w:before="0" w:beforeAutospacing="0" w:after="0" w:afterAutospacing="0"/>
        <w:ind w:firstLine="567"/>
        <w:rPr>
          <w:rStyle w:val="aa"/>
          <w:rFonts w:ascii="Georgia" w:hAnsi="Georgia"/>
        </w:rPr>
      </w:pPr>
      <w:r w:rsidRPr="0035066D">
        <w:rPr>
          <w:rFonts w:ascii="Georgia" w:hAnsi="Georgia"/>
        </w:rPr>
        <w:t xml:space="preserve">Истинное суицидальное поведение характеризуется продуманным планом действий. Подросток готовится к совершению суицидального действия. При таком типе суицидального поведения подростки чаще оставляют записки, адресованные родственникам и друзьям, в которых они прощаются со всеми и объясняют причины своих действий.  Поскольку действия являются продуманными, такие суицидальные попытки чаще заканчиваются смертью. При истинном суицидальном поведении чаще прибегают к </w:t>
      </w:r>
      <w:r w:rsidRPr="0035066D">
        <w:rPr>
          <w:rStyle w:val="aa"/>
          <w:rFonts w:ascii="Georgia" w:hAnsi="Georgia"/>
        </w:rPr>
        <w:t xml:space="preserve">повешению или к спрыгиванию с высоты. </w:t>
      </w:r>
    </w:p>
    <w:p w:rsidR="0035066D" w:rsidRPr="0035066D" w:rsidRDefault="0035066D" w:rsidP="0035066D">
      <w:pPr>
        <w:pStyle w:val="a6"/>
        <w:ind w:firstLine="567"/>
        <w:jc w:val="left"/>
        <w:rPr>
          <w:rFonts w:ascii="Georgia" w:hAnsi="Georgia"/>
          <w:sz w:val="24"/>
        </w:rPr>
      </w:pPr>
      <w:r w:rsidRPr="0035066D">
        <w:rPr>
          <w:rFonts w:ascii="Georgia" w:hAnsi="Georgia"/>
          <w:sz w:val="24"/>
        </w:rPr>
        <w:t>Самоубийство -  слишком  противоестественный  и кардинальный шаг, поэтому решение на его совершение вызревает  не  мгновенно.  Ему,  как правило, предшествует более или менее продолжительный период переживаний, борьбы мотивов и поиска выхода из создавшейся ситуации.</w:t>
      </w:r>
    </w:p>
    <w:p w:rsidR="0035066D" w:rsidRPr="0035066D" w:rsidRDefault="0035066D" w:rsidP="0035066D">
      <w:pPr>
        <w:pStyle w:val="a6"/>
        <w:ind w:firstLine="567"/>
        <w:jc w:val="left"/>
        <w:rPr>
          <w:rFonts w:ascii="Georgia" w:hAnsi="Georgia"/>
          <w:sz w:val="24"/>
        </w:rPr>
      </w:pPr>
    </w:p>
    <w:p w:rsidR="0035066D" w:rsidRPr="0035066D" w:rsidRDefault="0035066D" w:rsidP="0035066D">
      <w:pPr>
        <w:pStyle w:val="a4"/>
        <w:spacing w:line="240" w:lineRule="auto"/>
        <w:ind w:firstLine="567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35066D">
        <w:rPr>
          <w:rFonts w:ascii="Georgia" w:hAnsi="Georgia"/>
          <w:sz w:val="24"/>
          <w:szCs w:val="24"/>
        </w:rPr>
        <w:t xml:space="preserve">  </w:t>
      </w:r>
      <w:r w:rsidRPr="0035066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Как правило, </w:t>
      </w:r>
      <w:r w:rsidRPr="0035066D">
        <w:rPr>
          <w:rFonts w:ascii="Georgia" w:eastAsia="Times New Roman" w:hAnsi="Georgia" w:cs="Arial"/>
          <w:b/>
          <w:i/>
          <w:color w:val="000000"/>
          <w:sz w:val="24"/>
          <w:szCs w:val="24"/>
          <w:u w:val="single"/>
          <w:lang w:eastAsia="ru-RU"/>
        </w:rPr>
        <w:t>причинами суицида</w:t>
      </w:r>
      <w:r w:rsidRPr="0035066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становятся сугубо личные причины и переживания, проблемы, которые подростку зачастую кажутся абсолютно неразрешимыми. Причем,  зачастую взрослые очень удивляются, когда узнают, что толкнуло ребенка на подобный шаг. Причины могут быть столь </w:t>
      </w:r>
      <w:r w:rsidRPr="0035066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незначительны, что взрослый человек просто – напросто не обратил бы на них особого внимания. Для подростка же они глобальны:</w:t>
      </w:r>
    </w:p>
    <w:p w:rsidR="0035066D" w:rsidRPr="0035066D" w:rsidRDefault="0035066D" w:rsidP="0035066D">
      <w:pPr>
        <w:pStyle w:val="a4"/>
        <w:numPr>
          <w:ilvl w:val="0"/>
          <w:numId w:val="3"/>
        </w:numPr>
        <w:spacing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35066D">
        <w:rPr>
          <w:rFonts w:ascii="Georgia" w:eastAsia="Times New Roman" w:hAnsi="Georgia" w:cs="Arial"/>
          <w:iCs/>
          <w:color w:val="000000"/>
          <w:sz w:val="24"/>
          <w:szCs w:val="24"/>
          <w:lang w:eastAsia="ru-RU"/>
        </w:rPr>
        <w:t>Ссора с друзьями. Причем ссора может быть из-за абсолютного пустяка.</w:t>
      </w:r>
    </w:p>
    <w:p w:rsidR="0035066D" w:rsidRPr="0035066D" w:rsidRDefault="0035066D" w:rsidP="0035066D">
      <w:pPr>
        <w:pStyle w:val="a4"/>
        <w:numPr>
          <w:ilvl w:val="0"/>
          <w:numId w:val="3"/>
        </w:numPr>
        <w:spacing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35066D">
        <w:rPr>
          <w:rFonts w:ascii="Georgia" w:eastAsia="Times New Roman" w:hAnsi="Georgia" w:cs="Arial"/>
          <w:iCs/>
          <w:color w:val="000000"/>
          <w:sz w:val="24"/>
          <w:szCs w:val="24"/>
          <w:lang w:eastAsia="ru-RU"/>
        </w:rPr>
        <w:t>Расставание с любимым человеком или его измена. В подростковом возрасте дети уверенны, что первая любовь – это навсегда и относится к ней крайне серьезно.</w:t>
      </w:r>
    </w:p>
    <w:p w:rsidR="0035066D" w:rsidRPr="0035066D" w:rsidRDefault="0035066D" w:rsidP="0035066D">
      <w:pPr>
        <w:pStyle w:val="a4"/>
        <w:numPr>
          <w:ilvl w:val="0"/>
          <w:numId w:val="3"/>
        </w:numPr>
        <w:spacing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35066D">
        <w:rPr>
          <w:rFonts w:ascii="Georgia" w:eastAsia="Times New Roman" w:hAnsi="Georgia" w:cs="Arial"/>
          <w:iCs/>
          <w:color w:val="000000"/>
          <w:sz w:val="24"/>
          <w:szCs w:val="24"/>
          <w:lang w:eastAsia="ru-RU"/>
        </w:rPr>
        <w:t>Смерть кого – либо из близких родственников.</w:t>
      </w:r>
    </w:p>
    <w:p w:rsidR="0035066D" w:rsidRPr="0035066D" w:rsidRDefault="0035066D" w:rsidP="0035066D">
      <w:pPr>
        <w:pStyle w:val="a4"/>
        <w:numPr>
          <w:ilvl w:val="0"/>
          <w:numId w:val="3"/>
        </w:numPr>
        <w:spacing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35066D">
        <w:rPr>
          <w:rFonts w:ascii="Georgia" w:eastAsia="Times New Roman" w:hAnsi="Georgia" w:cs="Arial"/>
          <w:iCs/>
          <w:color w:val="000000"/>
          <w:sz w:val="24"/>
          <w:szCs w:val="24"/>
          <w:lang w:eastAsia="ru-RU"/>
        </w:rPr>
        <w:t>Частое попадание подростка в стрессовые ситуации.</w:t>
      </w:r>
    </w:p>
    <w:p w:rsidR="0035066D" w:rsidRPr="0035066D" w:rsidRDefault="0035066D" w:rsidP="0035066D">
      <w:pPr>
        <w:pStyle w:val="a4"/>
        <w:numPr>
          <w:ilvl w:val="0"/>
          <w:numId w:val="3"/>
        </w:numPr>
        <w:spacing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35066D">
        <w:rPr>
          <w:rFonts w:ascii="Georgia" w:eastAsia="Times New Roman" w:hAnsi="Georgia" w:cs="Arial"/>
          <w:iCs/>
          <w:color w:val="000000"/>
          <w:sz w:val="24"/>
          <w:szCs w:val="24"/>
          <w:lang w:eastAsia="ru-RU"/>
        </w:rPr>
        <w:t>Сложная психологическая обстановка в семье – ссоры с родителями, скандалы родителей между собой, их развод.</w:t>
      </w:r>
    </w:p>
    <w:p w:rsidR="0035066D" w:rsidRPr="0035066D" w:rsidRDefault="0035066D" w:rsidP="0035066D">
      <w:pPr>
        <w:pStyle w:val="a4"/>
        <w:numPr>
          <w:ilvl w:val="0"/>
          <w:numId w:val="3"/>
        </w:numPr>
        <w:spacing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35066D">
        <w:rPr>
          <w:rFonts w:ascii="Georgia" w:eastAsia="Times New Roman" w:hAnsi="Georgia" w:cs="Arial"/>
          <w:iCs/>
          <w:color w:val="000000"/>
          <w:sz w:val="24"/>
          <w:szCs w:val="24"/>
          <w:lang w:eastAsia="ru-RU"/>
        </w:rPr>
        <w:t>Затяжное депрессивное состояние подростка.</w:t>
      </w:r>
    </w:p>
    <w:p w:rsidR="0035066D" w:rsidRPr="0035066D" w:rsidRDefault="0035066D" w:rsidP="0035066D">
      <w:pPr>
        <w:pStyle w:val="a4"/>
        <w:numPr>
          <w:ilvl w:val="0"/>
          <w:numId w:val="3"/>
        </w:numPr>
        <w:spacing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35066D">
        <w:rPr>
          <w:rFonts w:ascii="Georgia" w:eastAsia="Times New Roman" w:hAnsi="Georgia" w:cs="Arial"/>
          <w:iCs/>
          <w:color w:val="000000"/>
          <w:sz w:val="24"/>
          <w:szCs w:val="24"/>
          <w:lang w:eastAsia="ru-RU"/>
        </w:rPr>
        <w:t>Проблемы ребенка с наркотиками. Как правило, наркотическая зависимость влечет за собой финансовые проблемы и проблемы с правоохранительными органами.</w:t>
      </w:r>
    </w:p>
    <w:p w:rsidR="0035066D" w:rsidRPr="0035066D" w:rsidRDefault="0035066D" w:rsidP="0035066D">
      <w:pPr>
        <w:pStyle w:val="a4"/>
        <w:numPr>
          <w:ilvl w:val="0"/>
          <w:numId w:val="3"/>
        </w:numPr>
        <w:spacing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35066D">
        <w:rPr>
          <w:rFonts w:ascii="Georgia" w:eastAsia="Times New Roman" w:hAnsi="Georgia" w:cs="Arial"/>
          <w:iCs/>
          <w:color w:val="000000"/>
          <w:sz w:val="24"/>
          <w:szCs w:val="24"/>
          <w:lang w:eastAsia="ru-RU"/>
        </w:rPr>
        <w:t>Игровая зависимость и зависимость от интернета.</w:t>
      </w:r>
    </w:p>
    <w:p w:rsidR="0035066D" w:rsidRPr="0035066D" w:rsidRDefault="0035066D" w:rsidP="0035066D">
      <w:pPr>
        <w:pStyle w:val="a4"/>
        <w:numPr>
          <w:ilvl w:val="0"/>
          <w:numId w:val="3"/>
        </w:numPr>
        <w:spacing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35066D">
        <w:rPr>
          <w:rFonts w:ascii="Georgia" w:eastAsia="Times New Roman" w:hAnsi="Georgia" w:cs="Arial"/>
          <w:iCs/>
          <w:color w:val="000000"/>
          <w:sz w:val="24"/>
          <w:szCs w:val="24"/>
          <w:lang w:eastAsia="ru-RU"/>
        </w:rPr>
        <w:t>Насилие в семье. Зачастую подросток считает себя виноватым в происходящем и боится рассказать взрослым о происходящем.</w:t>
      </w:r>
    </w:p>
    <w:p w:rsidR="0035066D" w:rsidRPr="0035066D" w:rsidRDefault="0035066D" w:rsidP="0035066D">
      <w:pPr>
        <w:pStyle w:val="a4"/>
        <w:numPr>
          <w:ilvl w:val="0"/>
          <w:numId w:val="3"/>
        </w:numPr>
        <w:spacing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35066D">
        <w:rPr>
          <w:rFonts w:ascii="Georgia" w:eastAsia="Times New Roman" w:hAnsi="Georgia" w:cs="Arial"/>
          <w:iCs/>
          <w:color w:val="000000"/>
          <w:sz w:val="24"/>
          <w:szCs w:val="24"/>
          <w:lang w:eastAsia="ru-RU"/>
        </w:rPr>
        <w:t>Подростковая беременность. Беременность девочки подростка становится поводом для суицида примерно в 21% всех случаев.</w:t>
      </w:r>
    </w:p>
    <w:p w:rsidR="0035066D" w:rsidRPr="0035066D" w:rsidRDefault="0035066D" w:rsidP="0035066D">
      <w:pPr>
        <w:shd w:val="clear" w:color="auto" w:fill="FFFFFF"/>
        <w:spacing w:after="24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35066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          </w:t>
      </w:r>
      <w:r w:rsidRPr="0035066D">
        <w:rPr>
          <w:rFonts w:ascii="Georgia" w:eastAsia="Times New Roman" w:hAnsi="Georgia" w:cs="Arial"/>
          <w:b/>
          <w:bCs/>
          <w:iCs/>
          <w:color w:val="000000"/>
          <w:sz w:val="24"/>
          <w:szCs w:val="24"/>
          <w:lang w:eastAsia="ru-RU"/>
        </w:rPr>
        <w:t xml:space="preserve">Причины суицида среди подростков </w:t>
      </w:r>
      <w:r w:rsidRPr="0035066D">
        <w:rPr>
          <w:rFonts w:ascii="Georgia" w:eastAsia="Times New Roman" w:hAnsi="Georgia" w:cs="Arial"/>
          <w:bCs/>
          <w:iCs/>
          <w:color w:val="000000"/>
          <w:sz w:val="24"/>
          <w:szCs w:val="24"/>
          <w:lang w:eastAsia="ru-RU"/>
        </w:rPr>
        <w:t>мо</w:t>
      </w:r>
      <w:r w:rsidRPr="0035066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гут указывать на надвигающуюся беду. Однако помимо прямых признаков, детские психологи выделили группы подростков, в которой риск суицидов гораздо более высок, чем у их сверстников. Это:                                                        </w:t>
      </w:r>
    </w:p>
    <w:p w:rsidR="0035066D" w:rsidRPr="0035066D" w:rsidRDefault="0035066D" w:rsidP="0035066D">
      <w:pPr>
        <w:pStyle w:val="a8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35066D">
        <w:rPr>
          <w:rFonts w:ascii="Georgia" w:eastAsia="Times New Roman" w:hAnsi="Georgia" w:cs="Arial"/>
          <w:iCs/>
          <w:sz w:val="24"/>
          <w:szCs w:val="24"/>
          <w:lang w:eastAsia="ru-RU"/>
        </w:rPr>
        <w:t>Подростки, которые не умеют правильно формулировать свои мысли, переживания, не могут объяснить то, что они</w:t>
      </w:r>
      <w:r w:rsidRPr="0035066D">
        <w:rPr>
          <w:rFonts w:ascii="Georgia" w:eastAsia="Times New Roman" w:hAnsi="Georgia" w:cs="Arial"/>
          <w:iCs/>
          <w:color w:val="000000"/>
          <w:sz w:val="24"/>
          <w:szCs w:val="24"/>
          <w:lang w:eastAsia="ru-RU"/>
        </w:rPr>
        <w:t xml:space="preserve"> чувствуют.                                                                                                                      </w:t>
      </w:r>
    </w:p>
    <w:p w:rsidR="0035066D" w:rsidRPr="0035066D" w:rsidRDefault="0035066D" w:rsidP="0035066D">
      <w:pPr>
        <w:pStyle w:val="a8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35066D">
        <w:rPr>
          <w:rFonts w:ascii="Georgia" w:eastAsia="Times New Roman" w:hAnsi="Georgia" w:cs="Arial"/>
          <w:iCs/>
          <w:color w:val="000000"/>
          <w:sz w:val="24"/>
          <w:szCs w:val="24"/>
          <w:lang w:eastAsia="ru-RU"/>
        </w:rPr>
        <w:t xml:space="preserve">Двойственное мироощущение подростка и, соответственно, его поведение. С одной стороны – подросток не ощущает себя ребенком, его обуревают взрослые переживания и чувства, он всячески старается отстоять свою независимость. Но в то же самое время, подросток ведет себя как ребенок, полностью завися от родителей, как в бытовом, так и в эмоциональном плане. Это противоречие лишает ребенка душевного равновесия.                                                             </w:t>
      </w:r>
    </w:p>
    <w:p w:rsidR="0035066D" w:rsidRPr="0035066D" w:rsidRDefault="0035066D" w:rsidP="0035066D">
      <w:pPr>
        <w:pStyle w:val="a8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35066D">
        <w:rPr>
          <w:rFonts w:ascii="Georgia" w:eastAsia="Times New Roman" w:hAnsi="Georgia" w:cs="Arial"/>
          <w:iCs/>
          <w:color w:val="000000"/>
          <w:sz w:val="24"/>
          <w:szCs w:val="24"/>
          <w:lang w:eastAsia="ru-RU"/>
        </w:rPr>
        <w:t>Гипервыраженный подростковый максимализм. Ребенок резок в своих суждениях и оценках, как окружающим, так и самому себе.</w:t>
      </w:r>
    </w:p>
    <w:p w:rsidR="0035066D" w:rsidRPr="0035066D" w:rsidRDefault="0035066D" w:rsidP="0035066D">
      <w:pPr>
        <w:shd w:val="clear" w:color="auto" w:fill="FFFFFF"/>
        <w:spacing w:after="240" w:line="240" w:lineRule="auto"/>
        <w:textAlignment w:val="baseline"/>
        <w:rPr>
          <w:rFonts w:ascii="Georgia" w:eastAsia="Times New Roman" w:hAnsi="Georgia" w:cs="Arial"/>
          <w:b/>
          <w:i/>
          <w:iCs/>
          <w:color w:val="000000"/>
          <w:sz w:val="24"/>
          <w:szCs w:val="24"/>
          <w:lang w:eastAsia="ru-RU"/>
        </w:rPr>
      </w:pPr>
      <w:r w:rsidRPr="0035066D">
        <w:rPr>
          <w:rFonts w:ascii="Georgia" w:eastAsia="Times New Roman" w:hAnsi="Georgia" w:cs="Arial"/>
          <w:b/>
          <w:i/>
          <w:iCs/>
          <w:color w:val="000000"/>
          <w:sz w:val="24"/>
          <w:szCs w:val="24"/>
          <w:lang w:eastAsia="ru-RU"/>
        </w:rPr>
        <w:t xml:space="preserve">                                 </w:t>
      </w:r>
      <w:r w:rsidRPr="0035066D">
        <w:rPr>
          <w:rFonts w:ascii="Georgia" w:eastAsia="Times New Roman" w:hAnsi="Georgia" w:cs="Arial"/>
          <w:b/>
          <w:i/>
          <w:iCs/>
          <w:color w:val="000000"/>
          <w:sz w:val="24"/>
          <w:szCs w:val="24"/>
          <w:u w:val="single"/>
          <w:lang w:eastAsia="ru-RU"/>
        </w:rPr>
        <w:t xml:space="preserve"> Предпосылки совершить суицид</w:t>
      </w:r>
      <w:r w:rsidRPr="0035066D">
        <w:rPr>
          <w:rFonts w:ascii="Georgia" w:eastAsia="Times New Roman" w:hAnsi="Georgia" w:cs="Arial"/>
          <w:b/>
          <w:i/>
          <w:iCs/>
          <w:color w:val="000000"/>
          <w:sz w:val="24"/>
          <w:szCs w:val="24"/>
          <w:lang w:eastAsia="ru-RU"/>
        </w:rPr>
        <w:t>:</w:t>
      </w:r>
    </w:p>
    <w:p w:rsidR="0035066D" w:rsidRPr="0035066D" w:rsidRDefault="0035066D" w:rsidP="0035066D">
      <w:pPr>
        <w:spacing w:before="100" w:beforeAutospacing="1" w:after="100" w:afterAutospacing="1" w:line="240" w:lineRule="auto"/>
        <w:ind w:right="16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Серьёзные мысли о том, чтобы покончить с собой, возникают у каждого пятого подростка</w:t>
      </w:r>
      <w:r w:rsidRPr="0035066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. </w:t>
      </w: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>Подростки, вдруг начинают странно, непривычно вести себя. Большинство суицидентов словно выставляют перед собой «предупреж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дающие знаки».</w:t>
      </w: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Знаки эти - их крик о помощи…..</w:t>
      </w:r>
      <w:r w:rsidRPr="0035066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35066D" w:rsidRPr="0035066D" w:rsidRDefault="0035066D" w:rsidP="0035066D">
      <w:pPr>
        <w:spacing w:before="100" w:beforeAutospacing="1" w:after="100" w:afterAutospacing="1" w:line="240" w:lineRule="auto"/>
        <w:ind w:right="16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1. </w:t>
      </w:r>
      <w:r w:rsidRPr="0035066D">
        <w:rPr>
          <w:rFonts w:ascii="Georgia" w:eastAsia="Times New Roman" w:hAnsi="Georgia" w:cs="Times New Roman"/>
          <w:b/>
          <w:i/>
          <w:sz w:val="24"/>
          <w:szCs w:val="24"/>
          <w:u w:val="single"/>
          <w:lang w:eastAsia="ru-RU"/>
        </w:rPr>
        <w:t>Угроза совершить суицид</w:t>
      </w: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Как правило, суицидальные подростки прямо или косвенно дают своим друзьям и близким понять, что собираются уйти из жизни. </w:t>
      </w:r>
      <w:r w:rsidRPr="0035066D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Прямую угрозу</w:t>
      </w: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не переосмыслить, различным толкованиям она не </w:t>
      </w: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поддаётся. "Я собираюсь покончить с собой", "В следующий понедельник меня уже не будет в живых"…</w:t>
      </w:r>
      <w:r w:rsidRPr="0035066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 </w:t>
      </w:r>
      <w:r w:rsidRPr="0035066D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Косвенные угрозы</w:t>
      </w: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>, многозначительные намёки уловить труднее. Косвенные угрозы нелегко вычислить из разговора, иногда их можно принять за самые обыкновенные "жалобы на жизнь", которые свойственны всем нам, когда мы раздражены, устали или подавлены.</w:t>
      </w:r>
    </w:p>
    <w:p w:rsidR="0035066D" w:rsidRPr="0035066D" w:rsidRDefault="0035066D" w:rsidP="0035066D">
      <w:p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>2</w:t>
      </w:r>
      <w:r w:rsidRPr="0035066D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 xml:space="preserve">. </w:t>
      </w:r>
      <w:r w:rsidRPr="0035066D">
        <w:rPr>
          <w:rFonts w:ascii="Georgia" w:eastAsia="Times New Roman" w:hAnsi="Georgia" w:cs="Times New Roman"/>
          <w:b/>
          <w:i/>
          <w:sz w:val="24"/>
          <w:szCs w:val="24"/>
          <w:u w:val="single"/>
          <w:lang w:eastAsia="ru-RU"/>
        </w:rPr>
        <w:t>Словесные предупреждения</w:t>
      </w: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>. Не исключено, что подросток задумал совершить самоубийство, если он произносит фразы типа:</w:t>
      </w:r>
    </w:p>
    <w:p w:rsidR="0035066D" w:rsidRPr="0035066D" w:rsidRDefault="0035066D" w:rsidP="0035066D">
      <w:pPr>
        <w:spacing w:before="100" w:beforeAutospacing="1" w:after="100" w:afterAutospacing="1" w:line="240" w:lineRule="auto"/>
        <w:ind w:right="88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>- "Я решил покончить с собой". </w:t>
      </w: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br/>
        <w:t>- "Надоело. Сколько можно! Сыт по горло!"</w:t>
      </w: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br/>
        <w:t>- "Лучше умереть!"</w:t>
      </w: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br/>
        <w:t>- "Пожил и хватит!" </w:t>
      </w: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br/>
        <w:t>- "Ненавижу всех и всё!"</w:t>
      </w: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br/>
        <w:t>- "Ненавижу свою жизнь!" </w:t>
      </w: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br/>
        <w:t>- "Единственный выход умереть!"</w:t>
      </w: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br/>
        <w:t>- "Больше ты меня не увидишь!" </w:t>
      </w: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br/>
        <w:t>- "Ты веришь в переселение душ? Когда-нибудь, может, и я вернусь в этот мир!" </w:t>
      </w: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br/>
        <w:t>- "Если мы больше не увидимся, спасибо за всё!"</w:t>
      </w:r>
    </w:p>
    <w:p w:rsidR="0035066D" w:rsidRPr="0035066D" w:rsidRDefault="0035066D" w:rsidP="0035066D">
      <w:p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3.</w:t>
      </w:r>
      <w:r w:rsidRPr="0035066D">
        <w:rPr>
          <w:rFonts w:ascii="Georgia" w:eastAsia="Times New Roman" w:hAnsi="Georgia" w:cs="Times New Roman"/>
          <w:b/>
          <w:i/>
          <w:sz w:val="24"/>
          <w:szCs w:val="24"/>
          <w:u w:val="single"/>
          <w:lang w:eastAsia="ru-RU"/>
        </w:rPr>
        <w:t>Резкие изменения в поведении</w:t>
      </w: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детей тоже говорят о многом, направленные действия суицидального характера можно определить по следующим параметрам:                                                                           </w:t>
      </w:r>
    </w:p>
    <w:p w:rsidR="0035066D" w:rsidRPr="0035066D" w:rsidRDefault="0035066D" w:rsidP="0035066D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>Питание. Подростки с хорошим аппетитом становятся разборчивы, те же, у кого аппетит всегда был плохой или неважный, едят "в три горла". Соответственно, худые подростки толстеют, а упитанные, наоборот, худеют.</w:t>
      </w:r>
    </w:p>
    <w:p w:rsidR="0035066D" w:rsidRPr="0035066D" w:rsidRDefault="0035066D" w:rsidP="0035066D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Сон. В большинстве своем суицидальные подростки спят целыми днями; некоторые же, напротив, теряют сон и превращаются в "сов": допоздна они ходят взад-вперед по своей комнате, некоторые ложатся только под утро, бодрствуя без всякой видимой причины.                                       </w:t>
      </w:r>
    </w:p>
    <w:p w:rsidR="0035066D" w:rsidRPr="0035066D" w:rsidRDefault="0035066D" w:rsidP="0035066D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Школа. Многие учащиеся, которые раньше учились на "хорошо" и "отлично", начинают прогуливать, их успеваемость резко падает. Тех же, кто и раньше ходил в "отстающих", теперь нередко исключают из школы.                </w:t>
      </w:r>
    </w:p>
    <w:p w:rsidR="0035066D" w:rsidRPr="0035066D" w:rsidRDefault="0035066D" w:rsidP="0035066D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>Внешний вид. Известны случаи, когда суицидальные подростки перестают следить за своим внешним видом. Подростки, оказавшиеся в кризисной ситуации, неопрятны, похоже, им совершенно безразлично, какое впечатление они производят на окружающих.</w:t>
      </w:r>
    </w:p>
    <w:p w:rsidR="0035066D" w:rsidRPr="0035066D" w:rsidRDefault="0035066D" w:rsidP="0035066D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Активность. Подростки, которые переживают кризис, теряют интерес ко всему, что раньше любили. Спортсмены покидают свои команды, музыканты перестают играть на своих музыкальных инструментах, те же, кто каждое утро делал пробежку, к этому занятию остывают. Многие перестают встречаться с друзьями, избегают старых компаний, держатся обособленно.</w:t>
      </w:r>
    </w:p>
    <w:p w:rsidR="0035066D" w:rsidRPr="0035066D" w:rsidRDefault="0035066D" w:rsidP="0035066D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Стремление к уединению. Суицидальные подростки часто уходят в себя, сторонятся окружающих, замыкаются, подолгу не выходят из своих комнат. Они включают музыку и выключаются из жизни.</w:t>
      </w:r>
    </w:p>
    <w:p w:rsidR="0035066D" w:rsidRPr="0035066D" w:rsidRDefault="0035066D" w:rsidP="0035066D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Тяжелая утрата. К мыслям о самоубийстве человека может подтолкнуть смерть близких: родителей, других родственников, любимых людей. После такой утраты ему приходится не только примириться с потерей </w:t>
      </w: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любимого человека, но и заделать брешь, которую эта потеря проделала в его жизни.</w:t>
      </w:r>
    </w:p>
    <w:p w:rsidR="0035066D" w:rsidRPr="0035066D" w:rsidRDefault="0035066D" w:rsidP="0035066D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Раздача ценных вещей. Подростки известны своей щедростью, но если они дарят какую-то ценную вещь без всякого повода и если эти подарки особенно дороги для самого подростка, это вызывает подозрение.</w:t>
      </w:r>
    </w:p>
    <w:p w:rsidR="0035066D" w:rsidRPr="0035066D" w:rsidRDefault="0035066D" w:rsidP="0035066D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>Приведение дел в порядок. Одни суицидальные подростки будут раздавать свои любимые вещи, другие сочтут необходимым перед смертью "привести свои дела в порядок".</w:t>
      </w:r>
    </w:p>
    <w:p w:rsidR="0035066D" w:rsidRPr="0035066D" w:rsidRDefault="0035066D" w:rsidP="0035066D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Агрессия, бунт и неповиновение. Подростки, которые хотят расстаться с жизнью, часто ущемлены и озлоблены: они злы на родителей, учителей или друзей, которые чем-то им не угодили, обидели их, не оправдали их ожиданий. Как и всякая перемена в настроении, подобные "взрывы" должны настораживать.</w:t>
      </w:r>
    </w:p>
    <w:p w:rsidR="0035066D" w:rsidRPr="0035066D" w:rsidRDefault="0035066D" w:rsidP="0035066D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Саморазрушающее и рискованное поведение. Некоторые суицидальные подростки постоянно стремятся причинить себе вред, ведут себя "на грани риска". Где бы они ни находились - на оживленных перекрестках,  на узком мосту или на железнодорожных путях - они везде едут на пределе скорости и риска.</w:t>
      </w:r>
    </w:p>
    <w:p w:rsidR="0035066D" w:rsidRPr="0035066D" w:rsidRDefault="0035066D" w:rsidP="0035066D">
      <w:pPr>
        <w:pStyle w:val="a8"/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35066D" w:rsidRPr="0035066D" w:rsidRDefault="0035066D" w:rsidP="0035066D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Потеря самоуважения. Молодые люди с заниженной самооценкой или же относящиеся к себе и вовсе без всякого уважения считают себя никчемными, ненужными и нелюбимыми. Им кажется, что они неудачники, что у них ничего не получается и что никто их не любит. В этом случае у них может возникнуть мысль, что будет лучше, если они умрут.</w:t>
      </w:r>
    </w:p>
    <w:p w:rsidR="0035066D" w:rsidRPr="0035066D" w:rsidRDefault="0035066D" w:rsidP="0035066D">
      <w:p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>Таким образом:</w:t>
      </w:r>
    </w:p>
    <w:p w:rsidR="0035066D" w:rsidRPr="0035066D" w:rsidRDefault="0035066D" w:rsidP="0035066D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>Суицидальными подростками чаще всего становятся либо подростки из неблагополучных семей, либо наркоманы или алкоголики, либо подростки, столкнувшиеся с проблемой, которая, по их мнению, неразрешима или считают, что их не поймут, пристыдят.</w:t>
      </w:r>
    </w:p>
    <w:p w:rsidR="0035066D" w:rsidRPr="0035066D" w:rsidRDefault="0035066D" w:rsidP="0035066D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>Судя по формам суицида можно понять, что суициды совершаются либо в состоянии аффекта, либо с целью привлечения внимания, либо человеку действительно не хочется жить. Причины же суицида различны, их довольно много и они зависят от того, что человек считает действительно ценностью, будь то любовь, семья, друзья, совокупность неприятностей и т.п.</w:t>
      </w:r>
    </w:p>
    <w:p w:rsidR="0035066D" w:rsidRPr="0035066D" w:rsidRDefault="0035066D" w:rsidP="0035066D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>Подросток, начинающий задумываться о суициде, всё таки надеется, что что-то изменится к лучшему, что хоть кто-нибудь увидит, как он нуждается в помощи, понимании и поддержке, как ему хочется поделиться своими переживаниями. Тогда он и начинает вести себя так, чтобы привлечь внимание к себе. А наша задача увидеть эти изменения в его поведении.</w:t>
      </w:r>
    </w:p>
    <w:p w:rsidR="0035066D" w:rsidRPr="0035066D" w:rsidRDefault="0035066D" w:rsidP="0035066D">
      <w:pPr>
        <w:pStyle w:val="2"/>
        <w:spacing w:before="0" w:line="240" w:lineRule="auto"/>
        <w:ind w:firstLine="567"/>
        <w:rPr>
          <w:rFonts w:ascii="Georgia" w:hAnsi="Georgia"/>
          <w:color w:val="auto"/>
          <w:sz w:val="24"/>
          <w:szCs w:val="24"/>
          <w:u w:val="single"/>
        </w:rPr>
      </w:pPr>
      <w:r w:rsidRPr="0035066D">
        <w:rPr>
          <w:rFonts w:ascii="Georgia" w:hAnsi="Georgia"/>
          <w:color w:val="auto"/>
          <w:sz w:val="24"/>
          <w:szCs w:val="24"/>
        </w:rPr>
        <w:t xml:space="preserve">                                  </w:t>
      </w:r>
      <w:r w:rsidRPr="0035066D">
        <w:rPr>
          <w:rFonts w:ascii="Georgia" w:hAnsi="Georgia"/>
          <w:color w:val="auto"/>
          <w:sz w:val="24"/>
          <w:szCs w:val="24"/>
          <w:u w:val="single"/>
        </w:rPr>
        <w:t>Профилактика суицида:</w:t>
      </w:r>
    </w:p>
    <w:p w:rsidR="0035066D" w:rsidRPr="0035066D" w:rsidRDefault="0035066D" w:rsidP="0035066D">
      <w:pPr>
        <w:pStyle w:val="2"/>
        <w:spacing w:before="0" w:line="240" w:lineRule="auto"/>
        <w:ind w:firstLine="567"/>
        <w:rPr>
          <w:rFonts w:ascii="Georgia" w:hAnsi="Georgia"/>
          <w:color w:val="auto"/>
          <w:sz w:val="24"/>
          <w:szCs w:val="24"/>
        </w:rPr>
      </w:pPr>
      <w:r w:rsidRPr="0035066D">
        <w:rPr>
          <w:rFonts w:ascii="Georgia" w:hAnsi="Georgia"/>
          <w:color w:val="auto"/>
          <w:sz w:val="24"/>
          <w:szCs w:val="24"/>
        </w:rPr>
        <w:t xml:space="preserve">                                                         </w:t>
      </w:r>
    </w:p>
    <w:p w:rsidR="0035066D" w:rsidRPr="0035066D" w:rsidRDefault="0035066D" w:rsidP="0035066D">
      <w:pPr>
        <w:pStyle w:val="2"/>
        <w:spacing w:before="0" w:line="240" w:lineRule="auto"/>
        <w:ind w:firstLine="567"/>
        <w:rPr>
          <w:rFonts w:ascii="Georgia" w:hAnsi="Georgia"/>
          <w:b w:val="0"/>
          <w:color w:val="auto"/>
          <w:sz w:val="24"/>
          <w:szCs w:val="24"/>
        </w:rPr>
      </w:pPr>
      <w:r w:rsidRPr="0035066D">
        <w:rPr>
          <w:rFonts w:ascii="Georgia" w:hAnsi="Georgia"/>
          <w:b w:val="0"/>
          <w:color w:val="auto"/>
          <w:sz w:val="24"/>
          <w:szCs w:val="24"/>
        </w:rPr>
        <w:t>За любое суицидальное поведение ребёнка в ответе взрослые! Ко всем намекам подростка на суицид следует относиться со всей</w:t>
      </w:r>
      <w:r w:rsidRPr="0035066D">
        <w:rPr>
          <w:rFonts w:ascii="Georgia" w:hAnsi="Georgia"/>
          <w:color w:val="auto"/>
          <w:sz w:val="24"/>
          <w:szCs w:val="24"/>
        </w:rPr>
        <w:t xml:space="preserve"> </w:t>
      </w:r>
      <w:r w:rsidRPr="0035066D">
        <w:rPr>
          <w:rFonts w:ascii="Georgia" w:hAnsi="Georgia"/>
          <w:b w:val="0"/>
          <w:color w:val="auto"/>
          <w:sz w:val="24"/>
          <w:szCs w:val="24"/>
        </w:rPr>
        <w:t xml:space="preserve">серьезностью.                                                                                                              </w:t>
      </w:r>
      <w:r w:rsidRPr="0035066D">
        <w:rPr>
          <w:rFonts w:ascii="Georgia" w:hAnsi="Georgia"/>
          <w:color w:val="auto"/>
          <w:sz w:val="24"/>
          <w:szCs w:val="24"/>
          <w:u w:val="single"/>
        </w:rPr>
        <w:t>Педагогам необходимо</w:t>
      </w:r>
      <w:r w:rsidRPr="0035066D">
        <w:rPr>
          <w:rFonts w:ascii="Georgia" w:hAnsi="Georgia"/>
          <w:b w:val="0"/>
          <w:color w:val="auto"/>
          <w:sz w:val="24"/>
          <w:szCs w:val="24"/>
        </w:rPr>
        <w:t>:</w:t>
      </w:r>
    </w:p>
    <w:p w:rsidR="0035066D" w:rsidRPr="0035066D" w:rsidRDefault="0035066D" w:rsidP="0035066D">
      <w:pPr>
        <w:pStyle w:val="a8"/>
        <w:numPr>
          <w:ilvl w:val="0"/>
          <w:numId w:val="7"/>
        </w:numPr>
        <w:spacing w:after="0" w:line="240" w:lineRule="auto"/>
        <w:rPr>
          <w:rFonts w:ascii="Georgia" w:hAnsi="Georgia"/>
          <w:sz w:val="24"/>
          <w:szCs w:val="24"/>
        </w:rPr>
      </w:pPr>
      <w:r w:rsidRPr="0035066D">
        <w:rPr>
          <w:rFonts w:ascii="Georgia" w:hAnsi="Georgia"/>
          <w:sz w:val="24"/>
          <w:szCs w:val="24"/>
        </w:rPr>
        <w:t>вселять подростку уверенность в свои силы и возможности;</w:t>
      </w:r>
    </w:p>
    <w:p w:rsidR="0035066D" w:rsidRPr="0035066D" w:rsidRDefault="0035066D" w:rsidP="0035066D">
      <w:pPr>
        <w:pStyle w:val="a8"/>
        <w:numPr>
          <w:ilvl w:val="0"/>
          <w:numId w:val="7"/>
        </w:numPr>
        <w:spacing w:after="0" w:line="240" w:lineRule="auto"/>
        <w:rPr>
          <w:rFonts w:ascii="Georgia" w:hAnsi="Georgia"/>
          <w:sz w:val="24"/>
          <w:szCs w:val="24"/>
        </w:rPr>
      </w:pPr>
      <w:r w:rsidRPr="0035066D">
        <w:rPr>
          <w:rFonts w:ascii="Georgia" w:hAnsi="Georgia"/>
          <w:sz w:val="24"/>
          <w:szCs w:val="24"/>
        </w:rPr>
        <w:t>внушать оптимизм и надежду на будущее;</w:t>
      </w:r>
    </w:p>
    <w:p w:rsidR="0035066D" w:rsidRPr="0035066D" w:rsidRDefault="0035066D" w:rsidP="0035066D">
      <w:pPr>
        <w:pStyle w:val="a8"/>
        <w:numPr>
          <w:ilvl w:val="0"/>
          <w:numId w:val="7"/>
        </w:numPr>
        <w:spacing w:after="0" w:line="240" w:lineRule="auto"/>
        <w:rPr>
          <w:rFonts w:ascii="Georgia" w:hAnsi="Georgia"/>
          <w:sz w:val="24"/>
          <w:szCs w:val="24"/>
        </w:rPr>
      </w:pPr>
      <w:r w:rsidRPr="0035066D">
        <w:rPr>
          <w:rFonts w:ascii="Georgia" w:hAnsi="Georgia"/>
          <w:sz w:val="24"/>
          <w:szCs w:val="24"/>
        </w:rPr>
        <w:lastRenderedPageBreak/>
        <w:t>проявлять сочувствие и понимание;</w:t>
      </w:r>
    </w:p>
    <w:p w:rsidR="0035066D" w:rsidRPr="0035066D" w:rsidRDefault="0035066D" w:rsidP="0035066D">
      <w:pPr>
        <w:pStyle w:val="a8"/>
        <w:numPr>
          <w:ilvl w:val="0"/>
          <w:numId w:val="7"/>
        </w:numPr>
        <w:spacing w:after="0" w:line="240" w:lineRule="auto"/>
        <w:rPr>
          <w:rFonts w:ascii="Georgia" w:hAnsi="Georgia"/>
          <w:sz w:val="24"/>
          <w:szCs w:val="24"/>
        </w:rPr>
      </w:pPr>
      <w:r w:rsidRPr="0035066D">
        <w:rPr>
          <w:rFonts w:ascii="Georgia" w:hAnsi="Georgia"/>
          <w:sz w:val="24"/>
          <w:szCs w:val="24"/>
        </w:rPr>
        <w:t>осуществлять контроль за поведением подростка, анализировать его отношения со сверстниками.</w:t>
      </w:r>
    </w:p>
    <w:p w:rsidR="0035066D" w:rsidRPr="0035066D" w:rsidRDefault="0035066D" w:rsidP="0035066D">
      <w:pPr>
        <w:spacing w:before="100" w:beforeAutospacing="1" w:after="100" w:afterAutospacing="1" w:line="240" w:lineRule="auto"/>
        <w:ind w:right="880"/>
        <w:rPr>
          <w:rFonts w:ascii="Georgia" w:eastAsia="Times New Roman" w:hAnsi="Georgia" w:cs="Times New Roman"/>
          <w:color w:val="205061"/>
          <w:sz w:val="24"/>
          <w:szCs w:val="24"/>
          <w:lang w:eastAsia="ru-RU"/>
        </w:rPr>
      </w:pPr>
      <w:r w:rsidRPr="0035066D">
        <w:rPr>
          <w:rFonts w:ascii="Georgia" w:hAnsi="Georgia"/>
          <w:b/>
          <w:sz w:val="24"/>
          <w:szCs w:val="24"/>
          <w:u w:val="single"/>
        </w:rPr>
        <w:t>Родителям необходимо</w:t>
      </w:r>
      <w:r w:rsidRPr="0035066D">
        <w:rPr>
          <w:rFonts w:ascii="Georgia" w:hAnsi="Georgia"/>
          <w:sz w:val="24"/>
          <w:szCs w:val="24"/>
        </w:rPr>
        <w:t xml:space="preserve">:      </w:t>
      </w:r>
      <w:r w:rsidRPr="0035066D">
        <w:rPr>
          <w:rFonts w:ascii="Georgia" w:eastAsia="Times New Roman" w:hAnsi="Georgia" w:cs="Times New Roman"/>
          <w:color w:val="205061"/>
          <w:sz w:val="24"/>
          <w:szCs w:val="24"/>
          <w:lang w:eastAsia="ru-RU"/>
        </w:rPr>
        <w:t xml:space="preserve"> </w:t>
      </w:r>
    </w:p>
    <w:p w:rsidR="0035066D" w:rsidRPr="0035066D" w:rsidRDefault="0035066D" w:rsidP="0035066D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right="880"/>
        <w:rPr>
          <w:rFonts w:ascii="Georgia" w:hAnsi="Georgia"/>
          <w:sz w:val="24"/>
          <w:szCs w:val="24"/>
        </w:rPr>
      </w:pP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>открыто обсуждайте семейные и внутренние проблемы своих детей;</w:t>
      </w:r>
    </w:p>
    <w:p w:rsidR="0035066D" w:rsidRPr="0035066D" w:rsidRDefault="0035066D" w:rsidP="0035066D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right="880"/>
        <w:rPr>
          <w:rFonts w:ascii="Georgia" w:hAnsi="Georgia"/>
          <w:sz w:val="24"/>
          <w:szCs w:val="24"/>
        </w:rPr>
      </w:pPr>
      <w:r w:rsidRPr="0035066D">
        <w:rPr>
          <w:rFonts w:ascii="Georgia" w:hAnsi="Georgia" w:cs="Arial"/>
          <w:sz w:val="24"/>
          <w:szCs w:val="24"/>
        </w:rPr>
        <w:t>внимательно выслушайте, решившегося на самоубийство подростка, в состоянии душевного кризиса, прежде всего, необходим кто-нибудь, кто готов выслушать его. Приложите все усилия, чтобы понять проблему, скрытую за словами.</w:t>
      </w:r>
    </w:p>
    <w:p w:rsidR="0035066D" w:rsidRPr="0035066D" w:rsidRDefault="0035066D" w:rsidP="0035066D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right="880"/>
        <w:rPr>
          <w:rFonts w:ascii="Georgia" w:hAnsi="Georgia"/>
          <w:sz w:val="24"/>
          <w:szCs w:val="24"/>
        </w:rPr>
      </w:pP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>помогайте подросткам строить реальные цели в жизни и стремиться к ним;</w:t>
      </w:r>
    </w:p>
    <w:p w:rsidR="0035066D" w:rsidRPr="0035066D" w:rsidRDefault="0035066D" w:rsidP="0035066D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right="880"/>
        <w:rPr>
          <w:rFonts w:ascii="Georgia" w:hAnsi="Georgia"/>
          <w:sz w:val="24"/>
          <w:szCs w:val="24"/>
        </w:rPr>
      </w:pP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>обязательно содействуйте в преодолении препятствий;</w:t>
      </w:r>
    </w:p>
    <w:p w:rsidR="0035066D" w:rsidRPr="0035066D" w:rsidRDefault="0035066D" w:rsidP="0035066D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right="880"/>
        <w:rPr>
          <w:rFonts w:ascii="Georgia" w:hAnsi="Georgia"/>
          <w:sz w:val="24"/>
          <w:szCs w:val="24"/>
        </w:rPr>
      </w:pP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>любые стоящие положительные начинания молодых людей одобряйте словом и делом;</w:t>
      </w:r>
    </w:p>
    <w:p w:rsidR="0035066D" w:rsidRPr="0035066D" w:rsidRDefault="0035066D" w:rsidP="0035066D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right="880"/>
        <w:rPr>
          <w:rFonts w:ascii="Georgia" w:hAnsi="Georgia"/>
          <w:sz w:val="24"/>
          <w:szCs w:val="24"/>
        </w:rPr>
      </w:pP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ни при каких обстоятельствах не применяйте физические наказания;</w:t>
      </w:r>
    </w:p>
    <w:p w:rsidR="0035066D" w:rsidRPr="0035066D" w:rsidRDefault="0035066D" w:rsidP="0035066D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right="880"/>
        <w:rPr>
          <w:rFonts w:ascii="Georgia" w:hAnsi="Georgia"/>
          <w:sz w:val="24"/>
          <w:szCs w:val="24"/>
        </w:rPr>
      </w:pP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больше любите своих подрастающих детей, будьте внимательными и деликатными с ними.</w:t>
      </w:r>
    </w:p>
    <w:p w:rsidR="0035066D" w:rsidRPr="0035066D" w:rsidRDefault="0035066D" w:rsidP="0035066D">
      <w:pPr>
        <w:spacing w:before="100" w:beforeAutospacing="1" w:after="100" w:afterAutospacing="1" w:line="240" w:lineRule="auto"/>
        <w:ind w:right="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066D">
        <w:rPr>
          <w:rFonts w:ascii="Georgia" w:eastAsia="Times New Roman" w:hAnsi="Georgia" w:cs="Times New Roman"/>
          <w:sz w:val="24"/>
          <w:szCs w:val="24"/>
          <w:lang w:eastAsia="ru-RU"/>
        </w:rPr>
        <w:t>От заботливого, любящего человека, находящегося рядом в трудную минуту, зависит многое</w:t>
      </w:r>
    </w:p>
    <w:p w:rsidR="0035066D" w:rsidRPr="0035066D" w:rsidRDefault="0035066D" w:rsidP="0035066D">
      <w:pPr>
        <w:pStyle w:val="2"/>
        <w:spacing w:before="0" w:line="240" w:lineRule="auto"/>
        <w:rPr>
          <w:rFonts w:ascii="Georgia" w:hAnsi="Georgia"/>
          <w:b w:val="0"/>
          <w:color w:val="auto"/>
          <w:sz w:val="24"/>
          <w:szCs w:val="24"/>
        </w:rPr>
      </w:pPr>
      <w:r w:rsidRPr="0035066D">
        <w:rPr>
          <w:rFonts w:ascii="Georgia" w:eastAsia="Times New Roman" w:hAnsi="Georgia" w:cs="Times New Roman"/>
          <w:b w:val="0"/>
          <w:color w:val="auto"/>
          <w:sz w:val="24"/>
          <w:szCs w:val="24"/>
          <w:lang w:eastAsia="ru-RU"/>
        </w:rPr>
        <w:t>Безвыходных ситуаций не бывает! Любую проблему можно решить вместе, сообща, не откладывая на завтра.</w:t>
      </w:r>
    </w:p>
    <w:p w:rsidR="0035066D" w:rsidRPr="0035066D" w:rsidRDefault="0035066D" w:rsidP="0035066D">
      <w:pPr>
        <w:spacing w:before="100" w:beforeAutospacing="1" w:after="100" w:afterAutospacing="1" w:line="240" w:lineRule="auto"/>
        <w:ind w:right="160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5E05C1" w:rsidRPr="0035066D" w:rsidRDefault="005E05C1">
      <w:pPr>
        <w:rPr>
          <w:rFonts w:ascii="Georgia" w:hAnsi="Georgia"/>
          <w:sz w:val="24"/>
          <w:szCs w:val="24"/>
        </w:rPr>
      </w:pPr>
    </w:p>
    <w:sectPr w:rsidR="005E05C1" w:rsidRPr="0035066D" w:rsidSect="005E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357"/>
    <w:multiLevelType w:val="hybridMultilevel"/>
    <w:tmpl w:val="4B48659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26A82"/>
    <w:multiLevelType w:val="hybridMultilevel"/>
    <w:tmpl w:val="76CC03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37EA2"/>
    <w:multiLevelType w:val="hybridMultilevel"/>
    <w:tmpl w:val="A0BE26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828EF"/>
    <w:multiLevelType w:val="hybridMultilevel"/>
    <w:tmpl w:val="4038F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37503"/>
    <w:multiLevelType w:val="hybridMultilevel"/>
    <w:tmpl w:val="54524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B49EF"/>
    <w:multiLevelType w:val="hybridMultilevel"/>
    <w:tmpl w:val="63E84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E7CA7"/>
    <w:multiLevelType w:val="hybridMultilevel"/>
    <w:tmpl w:val="CA0A72C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E81593"/>
    <w:multiLevelType w:val="hybridMultilevel"/>
    <w:tmpl w:val="44FE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5066D"/>
    <w:rsid w:val="0035066D"/>
    <w:rsid w:val="005E05C1"/>
    <w:rsid w:val="00DA76FE"/>
    <w:rsid w:val="00F7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50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06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semiHidden/>
    <w:unhideWhenUsed/>
    <w:rsid w:val="0035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5066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5066D"/>
  </w:style>
  <w:style w:type="paragraph" w:styleId="a6">
    <w:name w:val="Body Text Indent"/>
    <w:basedOn w:val="a"/>
    <w:link w:val="a7"/>
    <w:semiHidden/>
    <w:unhideWhenUsed/>
    <w:rsid w:val="0035066D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5066D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35066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35066D"/>
    <w:rPr>
      <w:color w:val="0000FF"/>
      <w:u w:val="single"/>
    </w:rPr>
  </w:style>
  <w:style w:type="character" w:styleId="aa">
    <w:name w:val="Emphasis"/>
    <w:basedOn w:val="a0"/>
    <w:qFormat/>
    <w:rsid w:val="003506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ck02.begun.ru/click.jsp?url=Wa8reHhwcXBqt0fpxaSIsemXpG9gtTaUD7crAjWFNnNt6rVM*0Slk-rvHvlM9ku27bWpwLgjdnRi26Qa7u7EnRch9K8J7OESmr73nhr7iL0DhXMjYbQeg1yTegV2ENawc7KuZcqXwqQQlaFAlSegyB-9kqS7GveIBU5XOgLtSg0ZQS7YTifWluVHkDn6K5zSG9r*YtoR*M-FS2aBUPQU40WUbPtJ0P0EVCc9nA3e-PwqOSCHpTUVCbZ6ipk38FCQ6cD1MNJeDG7QUWXC03ZQqialYtWwhvNL8o*h6dfYpL2nv5je1Tq2BDRg1q3zjCidHnaLpycBtLcmMAc4H5F9jF3AC4cwn2x0p-rVlZjorpFjLgrRyzdb3k5s-em8xJqLmndvFaCC3RCgmpzFaU2aQVIzwR0&amp;eurl%5B%5D=Wa8reOPi4*I6Nza8xivg1lAHcqcBtrY-QoSNlrCRf3eaXOm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2388</Words>
  <Characters>13613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2014-09-14T14:51:00Z</dcterms:created>
  <dcterms:modified xsi:type="dcterms:W3CDTF">2014-09-14T16:42:00Z</dcterms:modified>
</cp:coreProperties>
</file>