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5" w:rsidRPr="00E8358E" w:rsidRDefault="00B81F85" w:rsidP="00B81F85">
      <w:pPr>
        <w:rPr>
          <w:b/>
          <w:color w:val="auto"/>
          <w:kern w:val="0"/>
          <w:sz w:val="24"/>
          <w:szCs w:val="24"/>
        </w:rPr>
      </w:pPr>
      <w:bookmarkStart w:id="0" w:name="_GoBack"/>
      <w:bookmarkEnd w:id="0"/>
      <w:r w:rsidRPr="00E8358E">
        <w:rPr>
          <w:b/>
          <w:color w:val="auto"/>
          <w:kern w:val="0"/>
          <w:sz w:val="24"/>
          <w:szCs w:val="24"/>
        </w:rPr>
        <w:t>Тема мероприятия:  «Давайте жить дружно»</w:t>
      </w:r>
    </w:p>
    <w:p w:rsidR="00B81F85" w:rsidRPr="00E8358E" w:rsidRDefault="00B81F85" w:rsidP="00B81F85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Цель: Сплочение классного коллектива, закрепление принятых правил общежития.</w:t>
      </w:r>
    </w:p>
    <w:p w:rsidR="00B81F85" w:rsidRPr="00E8358E" w:rsidRDefault="00B81F85" w:rsidP="00B81F85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Задачи:</w:t>
      </w:r>
    </w:p>
    <w:p w:rsidR="00B81F85" w:rsidRPr="00E8358E" w:rsidRDefault="00B81F85" w:rsidP="00B81F85">
      <w:pPr>
        <w:numPr>
          <w:ilvl w:val="0"/>
          <w:numId w:val="5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Воспитание правовой культуры школьников</w:t>
      </w:r>
    </w:p>
    <w:p w:rsidR="00B81F85" w:rsidRPr="00E8358E" w:rsidRDefault="00B81F85" w:rsidP="00B81F85">
      <w:pPr>
        <w:numPr>
          <w:ilvl w:val="0"/>
          <w:numId w:val="5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Социализация ребёнка в коллективе, среди сверстников.</w:t>
      </w:r>
    </w:p>
    <w:p w:rsidR="00B81F85" w:rsidRPr="00E8358E" w:rsidRDefault="00B81F85" w:rsidP="00B81F85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Оборудование:</w:t>
      </w:r>
    </w:p>
    <w:p w:rsidR="00B81F85" w:rsidRPr="00E8358E" w:rsidRDefault="00B81F85" w:rsidP="00B81F85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Библиотека для учителя «50 идей для классного руководителя»  практическая копилка педагога.</w:t>
      </w:r>
    </w:p>
    <w:p w:rsidR="00B81F85" w:rsidRPr="00E8358E" w:rsidRDefault="00B81F85" w:rsidP="00B81F85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Клубок ниток</w:t>
      </w:r>
    </w:p>
    <w:p w:rsidR="00B81F85" w:rsidRPr="00E8358E" w:rsidRDefault="00B81F85" w:rsidP="00B81F85">
      <w:pPr>
        <w:numPr>
          <w:ilvl w:val="0"/>
          <w:numId w:val="6"/>
        </w:num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Разноцветная бумага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Участники:</w:t>
      </w:r>
      <w:r w:rsidRPr="00E8358E">
        <w:rPr>
          <w:color w:val="auto"/>
          <w:kern w:val="0"/>
          <w:sz w:val="24"/>
          <w:szCs w:val="24"/>
        </w:rPr>
        <w:t xml:space="preserve"> социальный педагог, классный руководитель 6а класса Бакулина И.Г., заместитель директора по методической работе Ничкова Т.А.</w:t>
      </w:r>
    </w:p>
    <w:p w:rsidR="00B81F85" w:rsidRPr="00E8358E" w:rsidRDefault="00B81F85" w:rsidP="00B81F85">
      <w:pPr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 xml:space="preserve">Социальный педагог (вводное слово). </w:t>
      </w:r>
    </w:p>
    <w:p w:rsidR="00B81F85" w:rsidRPr="00E8358E" w:rsidRDefault="00B81F85" w:rsidP="00B81F85">
      <w:pPr>
        <w:jc w:val="center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Ребята!</w:t>
      </w:r>
    </w:p>
    <w:p w:rsidR="00B81F85" w:rsidRPr="00E8358E" w:rsidRDefault="00B81F85" w:rsidP="00B81F85">
      <w:pPr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Мы с вами живём в правовом государстве. Для успешной деятельности вашего класса и коллектива всей школы нам надо соблюдать всеми принятые правила общежития, правила групповой работы. Мы с вами живём уже шестой год в одном классе и соблюдаем правила школьников.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Давайте мы с вами проведём несколько упражнений на сближение и снятия напряжения.</w:t>
      </w:r>
    </w:p>
    <w:p w:rsidR="00B81F85" w:rsidRPr="00E8358E" w:rsidRDefault="00B81F85" w:rsidP="00B81F85">
      <w:pPr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«Рука в руке»</w:t>
      </w:r>
    </w:p>
    <w:p w:rsidR="00B81F85" w:rsidRPr="00E8358E" w:rsidRDefault="00B81F85" w:rsidP="00B81F85">
      <w:pPr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Играет нечётное количество игроков. Нужно поменяться парой по команде водящего, найдя пару по цвету глаз, по дню рождения, по росту и пр., и встать ухо к уху, либо вбок о бок, либо нога к ноге и т.п.</w:t>
      </w:r>
    </w:p>
    <w:p w:rsidR="00B81F85" w:rsidRPr="00E8358E" w:rsidRDefault="00B81F85" w:rsidP="00B81F85">
      <w:pPr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«Созвучие»</w:t>
      </w:r>
    </w:p>
    <w:p w:rsidR="00B81F85" w:rsidRPr="00E8358E" w:rsidRDefault="00B81F85" w:rsidP="00B81F85">
      <w:pPr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Двое членов группы, встав спиной, друг к другу, по сигналу руководителя удаляются в разные стороны. Они должны одновременно оглянуться, причём без какого-либо сигнала со стороны группы или друг друга, т.е. должны почувствовать тот момент, когда партнёр хочет оглянуться, и сделать это. Затем они обмениваться своими ощущениями.</w:t>
      </w:r>
    </w:p>
    <w:p w:rsidR="00B81F85" w:rsidRPr="00E8358E" w:rsidRDefault="00B81F85" w:rsidP="00B81F85">
      <w:pPr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«Волшебное слово»</w:t>
      </w:r>
    </w:p>
    <w:p w:rsidR="00B81F85" w:rsidRPr="00E8358E" w:rsidRDefault="00B81F85" w:rsidP="00B81F85">
      <w:pPr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Вся  группа встаёт тесным кольцом, крепко взявшись за руки. Один из участников становится в центр. Он должен найти какие-то слова, доводы, интонацию, жесты при обращении к кому-либо из группы, чтобы тот поверил в его искренность и выпустил его из круга (за определённое время).</w:t>
      </w:r>
    </w:p>
    <w:p w:rsidR="00B81F85" w:rsidRPr="00E8358E" w:rsidRDefault="00B81F85" w:rsidP="00B81F85">
      <w:pPr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« Лучшее качество»</w:t>
      </w:r>
    </w:p>
    <w:p w:rsidR="00B81F85" w:rsidRPr="00E8358E" w:rsidRDefault="00B81F85" w:rsidP="00B81F85">
      <w:pPr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Один из участников группы садится в центр, и называют одно-два лучших его качества (поступка за сегодняшний день).</w:t>
      </w:r>
    </w:p>
    <w:p w:rsidR="00B81F85" w:rsidRPr="00E8358E" w:rsidRDefault="00B81F85" w:rsidP="00B81F85">
      <w:pPr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На втором этапе ведущий предлагает участникам назвать качества личности, помогающие жить в обществе, при этом они передают клубок друг другу, разматывая его. В конце концов, все участники окажутся, связаны между собой. Педагог замечает, что вот так связаны между собой все люди-деятельностью, событиями, желаниями, поступками, но иногда «нить» может рваться. Он предлагает потянуть нить каждому на себя (или переместиться с места на место). Нить натягивается и рвётся, если участники не договорятся между собой, кто, куда будет двигаться. Педагог подводит к мысли, что, для того чтобы люди в обществе понимали друг друга, нужны определённые правила, и предлагает ребятам самим принять правила работы в группе, так как многие вопросы и задания на  занятиях придётся обсуждать в группе. Их можно оформить и записать в виде знаков-сигналов (предупреждающих, запрещающих, разрешающих) и развесить на информационном стенде в классе.</w:t>
      </w:r>
    </w:p>
    <w:p w:rsidR="00B81F85" w:rsidRPr="00E8358E" w:rsidRDefault="00B81F85" w:rsidP="00B81F85">
      <w:pPr>
        <w:jc w:val="both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Памятка «10 правил работы в группе»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Уважение к </w:t>
      </w:r>
      <w:proofErr w:type="gramStart"/>
      <w:r w:rsidRPr="00E8358E">
        <w:rPr>
          <w:color w:val="auto"/>
          <w:kern w:val="0"/>
          <w:sz w:val="24"/>
          <w:szCs w:val="24"/>
        </w:rPr>
        <w:t>говорящему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(слушай внимательно, не перебивай; когда один говорит, остальные слушают).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lastRenderedPageBreak/>
        <w:t>Активное участие в работе (говорить не запрещаем, но и не заставляем, однако нам важно мнение всех).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Критикуя, не обижай, а предлагай лучшее.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Говори сначала о хорошем, а потом критикуй.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Говори точно и только по делу, не повторяясь.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Говори от себя: «Я думаю, я считаю…»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Умей видеть и отметить </w:t>
      </w:r>
      <w:proofErr w:type="gramStart"/>
      <w:r w:rsidRPr="00E8358E">
        <w:rPr>
          <w:color w:val="auto"/>
          <w:kern w:val="0"/>
          <w:sz w:val="24"/>
          <w:szCs w:val="24"/>
        </w:rPr>
        <w:t>хорошее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в каждом.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Откровенность и искренность приветствуются и не критикуются.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Доброжелательность в высказываниях обязательна.</w:t>
      </w:r>
    </w:p>
    <w:p w:rsidR="00B81F85" w:rsidRPr="00E8358E" w:rsidRDefault="00B81F85" w:rsidP="00B81F85">
      <w:pPr>
        <w:numPr>
          <w:ilvl w:val="0"/>
          <w:numId w:val="4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Цель любого обсуждения - узнать больше о себе, о других, сделать мир лучше.</w:t>
      </w:r>
    </w:p>
    <w:p w:rsidR="00B81F85" w:rsidRPr="00E8358E" w:rsidRDefault="00B81F85" w:rsidP="00B81F85">
      <w:pPr>
        <w:rPr>
          <w:color w:val="auto"/>
          <w:kern w:val="0"/>
          <w:sz w:val="24"/>
          <w:szCs w:val="24"/>
        </w:rPr>
      </w:pPr>
      <w:r w:rsidRPr="00E8358E">
        <w:rPr>
          <w:b/>
          <w:i/>
          <w:color w:val="auto"/>
          <w:kern w:val="0"/>
          <w:sz w:val="24"/>
          <w:szCs w:val="24"/>
          <w:u w:val="single"/>
        </w:rPr>
        <w:t>Социальный педагог</w:t>
      </w:r>
      <w:r w:rsidRPr="00E8358E">
        <w:rPr>
          <w:color w:val="auto"/>
          <w:kern w:val="0"/>
          <w:sz w:val="24"/>
          <w:szCs w:val="24"/>
        </w:rPr>
        <w:t xml:space="preserve">. Итак, начнём соблюдать с вами  правила работы в группе и в отношении друг друга.  Хочется пожелать, чтобы среди присутствующих не было нарушающих правила работы, и, надеюсь, что наша беседа принесет пользу всем нам. </w:t>
      </w:r>
    </w:p>
    <w:p w:rsidR="00B81F85" w:rsidRPr="00E8358E" w:rsidRDefault="00B81F85" w:rsidP="00B81F85">
      <w:pPr>
        <w:ind w:firstLine="708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На следующем классном часе можно устроить обсуждение правил. Первое время педагогу придётся тратить специальные усилия на то, чтобы правила были действительно понятны и приняты в группе.</w:t>
      </w:r>
    </w:p>
    <w:p w:rsidR="00B81F85" w:rsidRPr="00E8358E" w:rsidRDefault="00B81F85" w:rsidP="00B81F85">
      <w:pPr>
        <w:jc w:val="center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Самоанализ мероприятия.</w:t>
      </w:r>
    </w:p>
    <w:p w:rsidR="00B81F85" w:rsidRPr="00E8358E" w:rsidRDefault="00B81F85" w:rsidP="00B81F85">
      <w:pPr>
        <w:jc w:val="center"/>
        <w:rPr>
          <w:b/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«Давайте жить дружно».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При планировании данного мероприятия мною были учтены  возрастные особенности учащихся. Это мероприятие было  рассчитано для учащихся средних классов.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Цель</w:t>
      </w:r>
      <w:r w:rsidRPr="00E8358E">
        <w:rPr>
          <w:color w:val="auto"/>
          <w:kern w:val="0"/>
          <w:sz w:val="24"/>
          <w:szCs w:val="24"/>
        </w:rPr>
        <w:t>: Ознакомить учащихся 6-го класса  через упражнения  с правилами работы в группе.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Задачи:</w:t>
      </w:r>
    </w:p>
    <w:p w:rsidR="00B81F85" w:rsidRPr="00E8358E" w:rsidRDefault="00B81F85" w:rsidP="00B81F85">
      <w:pPr>
        <w:numPr>
          <w:ilvl w:val="1"/>
          <w:numId w:val="1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Воспитание правовой культуры школьников</w:t>
      </w:r>
    </w:p>
    <w:p w:rsidR="00B81F85" w:rsidRPr="00E8358E" w:rsidRDefault="00B81F85" w:rsidP="00B81F85">
      <w:pPr>
        <w:numPr>
          <w:ilvl w:val="1"/>
          <w:numId w:val="1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Социализация ребёнка в коллективе, среди сверстников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b/>
          <w:color w:val="auto"/>
          <w:kern w:val="0"/>
          <w:sz w:val="24"/>
          <w:szCs w:val="24"/>
        </w:rPr>
        <w:t>Участники:</w:t>
      </w:r>
      <w:r w:rsidRPr="00E8358E">
        <w:rPr>
          <w:color w:val="auto"/>
          <w:kern w:val="0"/>
          <w:sz w:val="24"/>
          <w:szCs w:val="24"/>
        </w:rPr>
        <w:t xml:space="preserve"> социальный педагог,  классный руководитель 6а класса Бакулина И.Г.,  гости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Была обеспеченна комплектность и взаимосвязь между этими задачами, но одной из главных была образовательная.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   Подготовительные этапы работы включают: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- подбор материала к  мероприятию;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- подбор литературы;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- приглашение заместителя директора по методической работе </w:t>
      </w:r>
      <w:proofErr w:type="spellStart"/>
      <w:r w:rsidRPr="00E8358E">
        <w:rPr>
          <w:color w:val="auto"/>
          <w:kern w:val="0"/>
          <w:sz w:val="24"/>
          <w:szCs w:val="24"/>
        </w:rPr>
        <w:t>Ничковой</w:t>
      </w:r>
      <w:proofErr w:type="spellEnd"/>
      <w:r w:rsidRPr="00E8358E">
        <w:rPr>
          <w:color w:val="auto"/>
          <w:kern w:val="0"/>
          <w:sz w:val="24"/>
          <w:szCs w:val="24"/>
        </w:rPr>
        <w:t xml:space="preserve"> Т.А.,  классного руководителя  6-го  класса Бакулиной И.Г. 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</w:t>
      </w:r>
      <w:r w:rsidRPr="00E8358E">
        <w:rPr>
          <w:color w:val="auto"/>
          <w:kern w:val="0"/>
          <w:sz w:val="24"/>
          <w:szCs w:val="24"/>
        </w:rPr>
        <w:tab/>
        <w:t>В мероприятии принимали участие учащиеся 6-х классов.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Изложение материала основано на принципах педагогики:</w:t>
      </w:r>
    </w:p>
    <w:p w:rsidR="00B81F85" w:rsidRPr="00E8358E" w:rsidRDefault="00B81F85" w:rsidP="00B81F85">
      <w:pPr>
        <w:numPr>
          <w:ilvl w:val="0"/>
          <w:numId w:val="2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доступности</w:t>
      </w:r>
    </w:p>
    <w:p w:rsidR="00B81F85" w:rsidRPr="00E8358E" w:rsidRDefault="00B81F85" w:rsidP="00B81F85">
      <w:pPr>
        <w:numPr>
          <w:ilvl w:val="0"/>
          <w:numId w:val="2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системности</w:t>
      </w:r>
    </w:p>
    <w:p w:rsidR="00B81F85" w:rsidRPr="00E8358E" w:rsidRDefault="00B81F85" w:rsidP="00B81F85">
      <w:pPr>
        <w:numPr>
          <w:ilvl w:val="0"/>
          <w:numId w:val="2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последовательности</w:t>
      </w:r>
    </w:p>
    <w:p w:rsidR="00B81F85" w:rsidRPr="00E8358E" w:rsidRDefault="00B81F85" w:rsidP="00B81F85">
      <w:pPr>
        <w:numPr>
          <w:ilvl w:val="0"/>
          <w:numId w:val="2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оптимизации знаний</w:t>
      </w:r>
    </w:p>
    <w:p w:rsidR="00B81F85" w:rsidRPr="00E8358E" w:rsidRDefault="00B81F85" w:rsidP="00B81F85">
      <w:pPr>
        <w:numPr>
          <w:ilvl w:val="0"/>
          <w:numId w:val="2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наглядности (видеоролик)</w:t>
      </w:r>
    </w:p>
    <w:p w:rsidR="00B81F85" w:rsidRPr="00E8358E" w:rsidRDefault="00B81F85" w:rsidP="00B81F85">
      <w:pPr>
        <w:numPr>
          <w:ilvl w:val="0"/>
          <w:numId w:val="2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научности (использование юридической литературы)</w:t>
      </w:r>
    </w:p>
    <w:p w:rsidR="00B81F85" w:rsidRPr="00E8358E" w:rsidRDefault="00B81F85" w:rsidP="00B81F85">
      <w:pPr>
        <w:numPr>
          <w:ilvl w:val="0"/>
          <w:numId w:val="2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связью с жизнью.</w:t>
      </w:r>
    </w:p>
    <w:p w:rsidR="00B81F85" w:rsidRPr="00E8358E" w:rsidRDefault="00B81F85" w:rsidP="00B81F85">
      <w:pPr>
        <w:ind w:firstLine="360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Содержание воспитательного мероприятия соответствовало индивидуальным и психологическим особенностям учащихся школы-интерната.</w:t>
      </w:r>
    </w:p>
    <w:p w:rsidR="00B81F85" w:rsidRPr="00E8358E" w:rsidRDefault="00B81F85" w:rsidP="00B81F85">
      <w:pPr>
        <w:ind w:firstLine="360"/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Для достижения поставленных целей и задач в мероприятии мною использовались такие формы как: </w:t>
      </w:r>
    </w:p>
    <w:p w:rsidR="00B81F85" w:rsidRPr="00E8358E" w:rsidRDefault="00B81F85" w:rsidP="00B81F85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proofErr w:type="gramStart"/>
      <w:r w:rsidRPr="00E8358E">
        <w:rPr>
          <w:color w:val="auto"/>
          <w:kern w:val="0"/>
          <w:sz w:val="24"/>
          <w:szCs w:val="24"/>
        </w:rPr>
        <w:t>Индивидуальные</w:t>
      </w:r>
      <w:proofErr w:type="gramEnd"/>
      <w:r w:rsidRPr="00E8358E">
        <w:rPr>
          <w:color w:val="auto"/>
          <w:kern w:val="0"/>
          <w:sz w:val="24"/>
          <w:szCs w:val="24"/>
        </w:rPr>
        <w:t xml:space="preserve"> (беседа, рассказ, чтение)</w:t>
      </w:r>
    </w:p>
    <w:p w:rsidR="00B81F85" w:rsidRPr="00E8358E" w:rsidRDefault="00B81F85" w:rsidP="00B81F85">
      <w:pPr>
        <w:numPr>
          <w:ilvl w:val="0"/>
          <w:numId w:val="3"/>
        </w:num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Методы: словесные (рассказ, беседа, объяснение)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 проблемно-поисковый (навык поиска знаний)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   репродуктивный (объяснительно-иллюстрационный).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lastRenderedPageBreak/>
        <w:t>Во время мероприятия мною были использованы такие средства: разноцветная бумага, клубок ниток, школьный инвентарь.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Мероприятие прошло в течение 25 минут. 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Психологическая атмосфера поддерживалась за счёт чтения правил работ в группе, проведения упражнений среди учащихся 6 класса на сближение и снятия напряжения. 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 xml:space="preserve"> Содержание воспитательного мероприятия способствовало  знакомству с правилами работы в группе.</w:t>
      </w:r>
    </w:p>
    <w:p w:rsidR="00B81F85" w:rsidRPr="00E8358E" w:rsidRDefault="00B81F85" w:rsidP="00B81F85">
      <w:pPr>
        <w:jc w:val="both"/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Мероприятие способствовало расширению у учащихся кругозора знаний по законодательству и формирований интереса к ней. Ребятам хорошо отозвались о проведённом мероприятии, и высказали пожелание в дальнейшем проводить подобные мероприятия с ними. Мне удалось полностью реализовать намеченные  цели и задачи.</w:t>
      </w:r>
    </w:p>
    <w:p w:rsidR="00B81F85" w:rsidRPr="00E8358E" w:rsidRDefault="00B81F85" w:rsidP="00B81F85">
      <w:pPr>
        <w:rPr>
          <w:color w:val="auto"/>
          <w:kern w:val="0"/>
          <w:sz w:val="24"/>
          <w:szCs w:val="24"/>
        </w:rPr>
      </w:pPr>
    </w:p>
    <w:p w:rsidR="00B81F85" w:rsidRPr="00E8358E" w:rsidRDefault="00B81F85" w:rsidP="00B81F85">
      <w:pPr>
        <w:rPr>
          <w:color w:val="auto"/>
          <w:kern w:val="0"/>
          <w:sz w:val="24"/>
          <w:szCs w:val="24"/>
        </w:rPr>
      </w:pPr>
      <w:r w:rsidRPr="00E8358E">
        <w:rPr>
          <w:color w:val="auto"/>
          <w:kern w:val="0"/>
          <w:sz w:val="24"/>
          <w:szCs w:val="24"/>
        </w:rPr>
        <w:t>Самоанализ мероприятия  провёл социальный педагог                            /Л.Н.Табитуев/</w:t>
      </w:r>
    </w:p>
    <w:p w:rsidR="00B81F85" w:rsidRPr="00E8358E" w:rsidRDefault="00B81F85" w:rsidP="00B81F85">
      <w:pPr>
        <w:rPr>
          <w:color w:val="auto"/>
          <w:kern w:val="0"/>
          <w:sz w:val="24"/>
          <w:szCs w:val="24"/>
        </w:rPr>
      </w:pPr>
    </w:p>
    <w:p w:rsidR="00B81F85" w:rsidRPr="00E8358E" w:rsidRDefault="00B81F85" w:rsidP="00B81F85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1752600" cy="1314450"/>
            <wp:effectExtent l="0" t="0" r="0" b="0"/>
            <wp:docPr id="10" name="Рисунок 10" descr="DSC0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1619250" cy="1390650"/>
            <wp:effectExtent l="0" t="0" r="0" b="0"/>
            <wp:docPr id="9" name="Рисунок 9" descr="DSC0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1676400" cy="1495425"/>
            <wp:effectExtent l="0" t="0" r="0" b="0"/>
            <wp:docPr id="8" name="Рисунок 8" descr="DSC0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1695450" cy="1171575"/>
            <wp:effectExtent l="0" t="0" r="0" b="0"/>
            <wp:docPr id="7" name="Рисунок 7" descr="DSC0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lastRenderedPageBreak/>
        <w:drawing>
          <wp:inline distT="0" distB="0" distL="0" distR="0">
            <wp:extent cx="2219325" cy="1495425"/>
            <wp:effectExtent l="0" t="0" r="0" b="0"/>
            <wp:docPr id="6" name="Рисунок 6" descr="DSC0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2143125" cy="1419225"/>
            <wp:effectExtent l="0" t="0" r="0" b="0"/>
            <wp:docPr id="5" name="Рисунок 5" descr="DSC0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30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1857375" cy="1371600"/>
            <wp:effectExtent l="0" t="0" r="0" b="0"/>
            <wp:docPr id="4" name="Рисунок 4" descr="DSC0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30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2085975" cy="1123950"/>
            <wp:effectExtent l="0" t="0" r="0" b="0"/>
            <wp:docPr id="3" name="Рисунок 3" descr="DSC0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30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1990725" cy="1371600"/>
            <wp:effectExtent l="0" t="0" r="0" b="0"/>
            <wp:docPr id="2" name="Рисунок 2" descr="DSC0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30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5" w:rsidRPr="00E8358E" w:rsidRDefault="00B81F85" w:rsidP="00B81F85">
      <w:pPr>
        <w:jc w:val="right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inline distT="0" distB="0" distL="0" distR="0">
            <wp:extent cx="2324100" cy="1743075"/>
            <wp:effectExtent l="0" t="0" r="0" b="0"/>
            <wp:docPr id="1" name="Рисунок 1" descr="DSC0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30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33" w:rsidRDefault="00F55C33"/>
    <w:sectPr w:rsidR="00F55C33" w:rsidSect="00F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38B"/>
    <w:multiLevelType w:val="multilevel"/>
    <w:tmpl w:val="535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D27277"/>
    <w:multiLevelType w:val="hybridMultilevel"/>
    <w:tmpl w:val="255EF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E43A4"/>
    <w:multiLevelType w:val="hybridMultilevel"/>
    <w:tmpl w:val="6C2060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9673D"/>
    <w:multiLevelType w:val="hybridMultilevel"/>
    <w:tmpl w:val="A0B49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F4F9A"/>
    <w:multiLevelType w:val="hybridMultilevel"/>
    <w:tmpl w:val="25F80B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501744A"/>
    <w:multiLevelType w:val="hybridMultilevel"/>
    <w:tmpl w:val="C0F6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8B3"/>
    <w:rsid w:val="000E779B"/>
    <w:rsid w:val="001823B3"/>
    <w:rsid w:val="001F2BE1"/>
    <w:rsid w:val="00206EC0"/>
    <w:rsid w:val="002329EF"/>
    <w:rsid w:val="00246259"/>
    <w:rsid w:val="00283345"/>
    <w:rsid w:val="002B59FB"/>
    <w:rsid w:val="003C1CC7"/>
    <w:rsid w:val="004230E1"/>
    <w:rsid w:val="00493055"/>
    <w:rsid w:val="004A3D0E"/>
    <w:rsid w:val="004C006E"/>
    <w:rsid w:val="004C5C20"/>
    <w:rsid w:val="004E7DB6"/>
    <w:rsid w:val="004F2F97"/>
    <w:rsid w:val="00536B92"/>
    <w:rsid w:val="005F763D"/>
    <w:rsid w:val="00614AA9"/>
    <w:rsid w:val="006878B6"/>
    <w:rsid w:val="00767203"/>
    <w:rsid w:val="00822245"/>
    <w:rsid w:val="00832CC8"/>
    <w:rsid w:val="008B7EBE"/>
    <w:rsid w:val="00A16C03"/>
    <w:rsid w:val="00A7202D"/>
    <w:rsid w:val="00A75166"/>
    <w:rsid w:val="00AC18C8"/>
    <w:rsid w:val="00B429AF"/>
    <w:rsid w:val="00B53D39"/>
    <w:rsid w:val="00B74287"/>
    <w:rsid w:val="00B81F85"/>
    <w:rsid w:val="00BC3CF5"/>
    <w:rsid w:val="00C068B3"/>
    <w:rsid w:val="00C46D59"/>
    <w:rsid w:val="00C63F81"/>
    <w:rsid w:val="00C7449B"/>
    <w:rsid w:val="00CD14A7"/>
    <w:rsid w:val="00CF68FD"/>
    <w:rsid w:val="00D226B8"/>
    <w:rsid w:val="00D32430"/>
    <w:rsid w:val="00D56D98"/>
    <w:rsid w:val="00DF0C60"/>
    <w:rsid w:val="00E253B9"/>
    <w:rsid w:val="00ED2E57"/>
    <w:rsid w:val="00F1562E"/>
    <w:rsid w:val="00F55C33"/>
    <w:rsid w:val="00FA1C8D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8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8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2014-03-23T01:51:00Z</dcterms:created>
  <dcterms:modified xsi:type="dcterms:W3CDTF">2014-03-23T02:15:00Z</dcterms:modified>
</cp:coreProperties>
</file>