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D" w:rsidRDefault="00D3771D" w:rsidP="00B87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134">
        <w:rPr>
          <w:rFonts w:ascii="Times New Roman" w:hAnsi="Times New Roman" w:cs="Times New Roman"/>
          <w:sz w:val="24"/>
          <w:szCs w:val="24"/>
        </w:rPr>
        <w:t xml:space="preserve">Мониторинг  качества </w:t>
      </w:r>
      <w:r w:rsidR="00B87134">
        <w:rPr>
          <w:rFonts w:ascii="Times New Roman" w:hAnsi="Times New Roman" w:cs="Times New Roman"/>
          <w:sz w:val="24"/>
          <w:szCs w:val="24"/>
        </w:rPr>
        <w:t>усвоения материала</w:t>
      </w:r>
      <w:r w:rsidR="00B87134" w:rsidRPr="00B87134">
        <w:rPr>
          <w:rFonts w:ascii="Times New Roman" w:hAnsi="Times New Roman" w:cs="Times New Roman"/>
          <w:sz w:val="24"/>
          <w:szCs w:val="24"/>
        </w:rPr>
        <w:t xml:space="preserve"> на занятиях экологического объединения «Росинка», в период с 2011г. по 2014г.</w:t>
      </w:r>
    </w:p>
    <w:p w:rsidR="00B87134" w:rsidRPr="00B87134" w:rsidRDefault="00B87134" w:rsidP="00E9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34">
        <w:rPr>
          <w:rFonts w:ascii="Times New Roman" w:hAnsi="Times New Roman" w:cs="Times New Roman"/>
          <w:sz w:val="24"/>
          <w:szCs w:val="24"/>
        </w:rPr>
        <w:t xml:space="preserve">Для проведения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9CB">
        <w:rPr>
          <w:rFonts w:ascii="Times New Roman" w:hAnsi="Times New Roman" w:cs="Times New Roman"/>
          <w:sz w:val="24"/>
          <w:szCs w:val="24"/>
        </w:rPr>
        <w:t xml:space="preserve">на основе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="00E939CB">
        <w:rPr>
          <w:rFonts w:ascii="Times New Roman" w:hAnsi="Times New Roman" w:cs="Times New Roman"/>
          <w:sz w:val="24"/>
          <w:szCs w:val="24"/>
        </w:rPr>
        <w:t xml:space="preserve"> были выделены критерии результативности освоения образовательной программы, подсчёт по группам по 5бальной системе, с использованием автоматизированной программы Колесниковой Е.</w:t>
      </w:r>
      <w:proofErr w:type="gramStart"/>
      <w:r w:rsidR="00E939C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E939CB">
        <w:rPr>
          <w:rFonts w:ascii="Times New Roman" w:hAnsi="Times New Roman" w:cs="Times New Roman"/>
          <w:sz w:val="24"/>
          <w:szCs w:val="24"/>
        </w:rPr>
        <w:t xml:space="preserve"> Таким образом стало возможным просмотреть динамику учебных достижений обучающихся. </w:t>
      </w:r>
    </w:p>
    <w:p w:rsidR="00D3771D" w:rsidRDefault="00D3771D"/>
    <w:p w:rsidR="00371881" w:rsidRDefault="00AD053B">
      <w:r>
        <w:rPr>
          <w:noProof/>
          <w:lang w:eastAsia="ru-RU"/>
        </w:rPr>
        <w:drawing>
          <wp:inline distT="0" distB="0" distL="0" distR="0">
            <wp:extent cx="5362575" cy="3600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065E" w:rsidRDefault="0031065E"/>
    <w:p w:rsidR="0031065E" w:rsidRPr="0031065E" w:rsidRDefault="0031065E">
      <w:p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Критерии результативности образовательной программы «Росинка»: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Усвоение экологических терминов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Участие в экологических конкурсах, эко выставках.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Участие в экологических акциях.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065E">
        <w:rPr>
          <w:rFonts w:ascii="Times New Roman" w:hAnsi="Times New Roman" w:cs="Times New Roman"/>
          <w:sz w:val="24"/>
          <w:szCs w:val="24"/>
        </w:rPr>
        <w:t xml:space="preserve">Наличие собственных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экоработ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 xml:space="preserve"> (фото, эссе, статьи, стихи, рассказы, сказки, сценарии, презентации, игры и пр.)</w:t>
      </w:r>
      <w:proofErr w:type="gramEnd"/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Участие в наблюдениях, опытах, экспериментах.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экоспектаклях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>, играх, викторинах, праздниках.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 xml:space="preserve">Участие в походах и тематических экскурсиях по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экотропе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>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экогазет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эколистовок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>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экомастерской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>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Выполнение тестовых заданий, заданий по карточкам, решение кроссвордов и головоломок по темам программы.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Понимание ЗОЖ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>Духовно-нравственная воспитанность и отношение к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5E" w:rsidRDefault="0031065E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lastRenderedPageBreak/>
        <w:t xml:space="preserve">  Экологическая ответственность (осознанное понимание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экопроблем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>, осмысление, анализ, нахождение решений</w:t>
      </w:r>
      <w:proofErr w:type="gramStart"/>
      <w:r w:rsidRPr="0031065E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31065E">
        <w:rPr>
          <w:rFonts w:ascii="Times New Roman" w:hAnsi="Times New Roman" w:cs="Times New Roman"/>
          <w:sz w:val="24"/>
          <w:szCs w:val="24"/>
        </w:rPr>
        <w:t>эковопросы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экозадачи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экоситуации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5E" w:rsidRPr="0031065E" w:rsidRDefault="00344EAA" w:rsidP="003106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65E">
        <w:rPr>
          <w:rFonts w:ascii="Times New Roman" w:hAnsi="Times New Roman" w:cs="Times New Roman"/>
          <w:sz w:val="24"/>
          <w:szCs w:val="24"/>
        </w:rPr>
        <w:t xml:space="preserve">Экологические знания,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5E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31065E">
        <w:rPr>
          <w:rFonts w:ascii="Times New Roman" w:hAnsi="Times New Roman" w:cs="Times New Roman"/>
          <w:sz w:val="24"/>
          <w:szCs w:val="24"/>
        </w:rPr>
        <w:t>. (чёткость представлений в системе человек-природа-общество)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5E" w:rsidRPr="0031065E" w:rsidRDefault="0031065E">
      <w:pPr>
        <w:rPr>
          <w:rFonts w:ascii="Times New Roman" w:hAnsi="Times New Roman" w:cs="Times New Roman"/>
          <w:sz w:val="24"/>
          <w:szCs w:val="24"/>
        </w:rPr>
      </w:pPr>
    </w:p>
    <w:sectPr w:rsidR="0031065E" w:rsidRPr="0031065E" w:rsidSect="00D3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76CA"/>
    <w:multiLevelType w:val="hybridMultilevel"/>
    <w:tmpl w:val="D0FC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1B10"/>
    <w:multiLevelType w:val="hybridMultilevel"/>
    <w:tmpl w:val="8D928A2A"/>
    <w:lvl w:ilvl="0" w:tplc="2C5AE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53B"/>
    <w:rsid w:val="00223567"/>
    <w:rsid w:val="0031065E"/>
    <w:rsid w:val="00344EAA"/>
    <w:rsid w:val="00371881"/>
    <w:rsid w:val="00AD053B"/>
    <w:rsid w:val="00B87134"/>
    <w:rsid w:val="00C819B3"/>
    <w:rsid w:val="00D3771D"/>
    <w:rsid w:val="00E9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на начало года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  <c:pt idx="3">
                  <c:v>2014-2015уч.г.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</c:v>
                </c:pt>
                <c:pt idx="1">
                  <c:v>0.69699999999999995</c:v>
                </c:pt>
                <c:pt idx="2">
                  <c:v>0.75700000000000012</c:v>
                </c:pt>
                <c:pt idx="3">
                  <c:v>0.80300000000000005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 на конец года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  <c:pt idx="3">
                  <c:v>2014-2015уч.г.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0.69699999999999995</c:v>
                </c:pt>
                <c:pt idx="1">
                  <c:v>0.75700000000000012</c:v>
                </c:pt>
                <c:pt idx="2">
                  <c:v>0.80300000000000005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  <c:pt idx="3">
                  <c:v>2014-2015уч.г.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0.70000000000000007</c:v>
                </c:pt>
                <c:pt idx="1">
                  <c:v>0.76000000000000012</c:v>
                </c:pt>
                <c:pt idx="2" formatCode="0.00%">
                  <c:v>0.80300000000000005</c:v>
                </c:pt>
              </c:numCache>
            </c:numRef>
          </c:val>
        </c:ser>
        <c:shape val="box"/>
        <c:axId val="122689408"/>
        <c:axId val="122690944"/>
        <c:axId val="0"/>
      </c:bar3DChart>
      <c:catAx>
        <c:axId val="122689408"/>
        <c:scaling>
          <c:orientation val="minMax"/>
        </c:scaling>
        <c:axPos val="b"/>
        <c:tickLblPos val="nextTo"/>
        <c:crossAx val="122690944"/>
        <c:crosses val="autoZero"/>
        <c:auto val="1"/>
        <c:lblAlgn val="ctr"/>
        <c:lblOffset val="100"/>
      </c:catAx>
      <c:valAx>
        <c:axId val="122690944"/>
        <c:scaling>
          <c:orientation val="minMax"/>
        </c:scaling>
        <c:axPos val="l"/>
        <c:majorGridlines/>
        <c:numFmt formatCode="0.00%" sourceLinked="1"/>
        <c:tickLblPos val="nextTo"/>
        <c:crossAx val="12268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2015-02-12T14:06:00Z</dcterms:created>
  <dcterms:modified xsi:type="dcterms:W3CDTF">2015-02-12T15:41:00Z</dcterms:modified>
</cp:coreProperties>
</file>