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1D" w:rsidRDefault="00D3771D" w:rsidP="00B87134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134">
        <w:rPr>
          <w:rFonts w:ascii="Times New Roman" w:hAnsi="Times New Roman" w:cs="Times New Roman"/>
          <w:sz w:val="24"/>
          <w:szCs w:val="24"/>
        </w:rPr>
        <w:t xml:space="preserve">Мониторинг  качества </w:t>
      </w:r>
      <w:r w:rsidR="00B87134">
        <w:rPr>
          <w:rFonts w:ascii="Times New Roman" w:hAnsi="Times New Roman" w:cs="Times New Roman"/>
          <w:sz w:val="24"/>
          <w:szCs w:val="24"/>
        </w:rPr>
        <w:t>усвоения материала</w:t>
      </w:r>
      <w:r w:rsidR="00B87134" w:rsidRPr="00B87134">
        <w:rPr>
          <w:rFonts w:ascii="Times New Roman" w:hAnsi="Times New Roman" w:cs="Times New Roman"/>
          <w:sz w:val="24"/>
          <w:szCs w:val="24"/>
        </w:rPr>
        <w:t xml:space="preserve"> на занятиях экологического объединения «Росинка», в период с 2011г. по 2014г.</w:t>
      </w:r>
    </w:p>
    <w:p w:rsidR="00B87134" w:rsidRPr="00B87134" w:rsidRDefault="00B87134" w:rsidP="00E9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134">
        <w:rPr>
          <w:rFonts w:ascii="Times New Roman" w:hAnsi="Times New Roman" w:cs="Times New Roman"/>
          <w:sz w:val="24"/>
          <w:szCs w:val="24"/>
        </w:rPr>
        <w:t xml:space="preserve">Для проведения мониторинга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9CB">
        <w:rPr>
          <w:rFonts w:ascii="Times New Roman" w:hAnsi="Times New Roman" w:cs="Times New Roman"/>
          <w:sz w:val="24"/>
          <w:szCs w:val="24"/>
        </w:rPr>
        <w:t xml:space="preserve">на основе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мною</w:t>
      </w:r>
      <w:r w:rsidR="00E939CB">
        <w:rPr>
          <w:rFonts w:ascii="Times New Roman" w:hAnsi="Times New Roman" w:cs="Times New Roman"/>
          <w:sz w:val="24"/>
          <w:szCs w:val="24"/>
        </w:rPr>
        <w:t xml:space="preserve"> были выделены критерии результативности освоения образовательной программы, подсчёт по группам по 5бальной системе, с использованием автоматизированной программы Колесниковой Е.</w:t>
      </w:r>
      <w:proofErr w:type="gramStart"/>
      <w:r w:rsidR="00E939CB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="00E939CB">
        <w:rPr>
          <w:rFonts w:ascii="Times New Roman" w:hAnsi="Times New Roman" w:cs="Times New Roman"/>
          <w:sz w:val="24"/>
          <w:szCs w:val="24"/>
        </w:rPr>
        <w:t xml:space="preserve"> Таким образом стало возможным просмотреть динамику учебных достижений обучающихся. </w:t>
      </w:r>
    </w:p>
    <w:p w:rsidR="00D3771D" w:rsidRDefault="00D3771D"/>
    <w:p w:rsidR="00371881" w:rsidRDefault="00AD053B">
      <w:r>
        <w:rPr>
          <w:noProof/>
          <w:lang w:eastAsia="ru-RU"/>
        </w:rPr>
        <w:drawing>
          <wp:inline distT="0" distB="0" distL="0" distR="0">
            <wp:extent cx="5362575" cy="36004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1065E" w:rsidRDefault="0031065E"/>
    <w:p w:rsidR="0031065E" w:rsidRPr="0031065E" w:rsidRDefault="0031065E">
      <w:pPr>
        <w:rPr>
          <w:rFonts w:ascii="Times New Roman" w:hAnsi="Times New Roman" w:cs="Times New Roman"/>
          <w:sz w:val="24"/>
          <w:szCs w:val="24"/>
        </w:rPr>
      </w:pPr>
      <w:r w:rsidRPr="0031065E">
        <w:rPr>
          <w:rFonts w:ascii="Times New Roman" w:hAnsi="Times New Roman" w:cs="Times New Roman"/>
          <w:sz w:val="24"/>
          <w:szCs w:val="24"/>
        </w:rPr>
        <w:t>Критерии результативности образовательной программы «Росинка»:</w:t>
      </w:r>
    </w:p>
    <w:p w:rsidR="0031065E" w:rsidRDefault="0031065E" w:rsidP="003106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65E">
        <w:rPr>
          <w:rFonts w:ascii="Times New Roman" w:hAnsi="Times New Roman" w:cs="Times New Roman"/>
          <w:sz w:val="24"/>
          <w:szCs w:val="24"/>
        </w:rPr>
        <w:t>Усвоение экологических терминов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65E" w:rsidRDefault="0031065E" w:rsidP="003106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65E">
        <w:rPr>
          <w:rFonts w:ascii="Times New Roman" w:hAnsi="Times New Roman" w:cs="Times New Roman"/>
          <w:sz w:val="24"/>
          <w:szCs w:val="24"/>
        </w:rPr>
        <w:t>Участие в экологических конкурсах, эко выставках.</w:t>
      </w:r>
    </w:p>
    <w:p w:rsidR="0031065E" w:rsidRDefault="0031065E" w:rsidP="003106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65E">
        <w:rPr>
          <w:rFonts w:ascii="Times New Roman" w:hAnsi="Times New Roman" w:cs="Times New Roman"/>
          <w:sz w:val="24"/>
          <w:szCs w:val="24"/>
        </w:rPr>
        <w:t>Участие в экологических акциях.</w:t>
      </w:r>
    </w:p>
    <w:p w:rsidR="0031065E" w:rsidRDefault="0031065E" w:rsidP="003106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65E">
        <w:rPr>
          <w:rFonts w:ascii="Times New Roman" w:hAnsi="Times New Roman" w:cs="Times New Roman"/>
          <w:sz w:val="24"/>
          <w:szCs w:val="24"/>
        </w:rPr>
        <w:t>Проектная и исследовательская деятельность.</w:t>
      </w:r>
    </w:p>
    <w:p w:rsidR="0031065E" w:rsidRDefault="0031065E" w:rsidP="003106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1065E">
        <w:rPr>
          <w:rFonts w:ascii="Times New Roman" w:hAnsi="Times New Roman" w:cs="Times New Roman"/>
          <w:sz w:val="24"/>
          <w:szCs w:val="24"/>
        </w:rPr>
        <w:t xml:space="preserve">Наличие собственных </w:t>
      </w:r>
      <w:proofErr w:type="spellStart"/>
      <w:r w:rsidRPr="0031065E">
        <w:rPr>
          <w:rFonts w:ascii="Times New Roman" w:hAnsi="Times New Roman" w:cs="Times New Roman"/>
          <w:sz w:val="24"/>
          <w:szCs w:val="24"/>
        </w:rPr>
        <w:t>экоработ</w:t>
      </w:r>
      <w:proofErr w:type="spellEnd"/>
      <w:r w:rsidRPr="0031065E">
        <w:rPr>
          <w:rFonts w:ascii="Times New Roman" w:hAnsi="Times New Roman" w:cs="Times New Roman"/>
          <w:sz w:val="24"/>
          <w:szCs w:val="24"/>
        </w:rPr>
        <w:t xml:space="preserve"> (фото, эссе, статьи, стихи, рассказы, сказки, сценарии, презентации, игры и пр.)</w:t>
      </w:r>
      <w:proofErr w:type="gramEnd"/>
    </w:p>
    <w:p w:rsidR="0031065E" w:rsidRDefault="0031065E" w:rsidP="003106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65E">
        <w:rPr>
          <w:rFonts w:ascii="Times New Roman" w:hAnsi="Times New Roman" w:cs="Times New Roman"/>
          <w:sz w:val="24"/>
          <w:szCs w:val="24"/>
        </w:rPr>
        <w:t>Участие в наблюдениях, опытах, экспериментах.</w:t>
      </w:r>
    </w:p>
    <w:p w:rsidR="0031065E" w:rsidRDefault="0031065E" w:rsidP="003106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65E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31065E">
        <w:rPr>
          <w:rFonts w:ascii="Times New Roman" w:hAnsi="Times New Roman" w:cs="Times New Roman"/>
          <w:sz w:val="24"/>
          <w:szCs w:val="24"/>
        </w:rPr>
        <w:t>экоспектаклях</w:t>
      </w:r>
      <w:proofErr w:type="spellEnd"/>
      <w:r w:rsidRPr="0031065E">
        <w:rPr>
          <w:rFonts w:ascii="Times New Roman" w:hAnsi="Times New Roman" w:cs="Times New Roman"/>
          <w:sz w:val="24"/>
          <w:szCs w:val="24"/>
        </w:rPr>
        <w:t>, играх, викторинах, праздниках.</w:t>
      </w:r>
    </w:p>
    <w:p w:rsidR="0031065E" w:rsidRDefault="0031065E" w:rsidP="003106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65E">
        <w:rPr>
          <w:rFonts w:ascii="Times New Roman" w:hAnsi="Times New Roman" w:cs="Times New Roman"/>
          <w:sz w:val="24"/>
          <w:szCs w:val="24"/>
        </w:rPr>
        <w:t xml:space="preserve">Участие в походах и тематических экскурсиях по </w:t>
      </w:r>
      <w:proofErr w:type="spellStart"/>
      <w:r w:rsidRPr="0031065E">
        <w:rPr>
          <w:rFonts w:ascii="Times New Roman" w:hAnsi="Times New Roman" w:cs="Times New Roman"/>
          <w:sz w:val="24"/>
          <w:szCs w:val="24"/>
        </w:rPr>
        <w:t>экотропе</w:t>
      </w:r>
      <w:proofErr w:type="spellEnd"/>
      <w:r w:rsidRPr="0031065E">
        <w:rPr>
          <w:rFonts w:ascii="Times New Roman" w:hAnsi="Times New Roman" w:cs="Times New Roman"/>
          <w:sz w:val="24"/>
          <w:szCs w:val="24"/>
        </w:rPr>
        <w:t>.</w:t>
      </w:r>
    </w:p>
    <w:p w:rsidR="0031065E" w:rsidRDefault="0031065E" w:rsidP="003106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65E">
        <w:rPr>
          <w:rFonts w:ascii="Times New Roman" w:hAnsi="Times New Roman" w:cs="Times New Roman"/>
          <w:sz w:val="24"/>
          <w:szCs w:val="24"/>
        </w:rPr>
        <w:t xml:space="preserve">Выпуск </w:t>
      </w:r>
      <w:proofErr w:type="spellStart"/>
      <w:r w:rsidRPr="0031065E">
        <w:rPr>
          <w:rFonts w:ascii="Times New Roman" w:hAnsi="Times New Roman" w:cs="Times New Roman"/>
          <w:sz w:val="24"/>
          <w:szCs w:val="24"/>
        </w:rPr>
        <w:t>экогазет</w:t>
      </w:r>
      <w:proofErr w:type="spellEnd"/>
      <w:r w:rsidRPr="0031065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31065E">
        <w:rPr>
          <w:rFonts w:ascii="Times New Roman" w:hAnsi="Times New Roman" w:cs="Times New Roman"/>
          <w:sz w:val="24"/>
          <w:szCs w:val="24"/>
        </w:rPr>
        <w:t>эколистовок</w:t>
      </w:r>
      <w:proofErr w:type="spellEnd"/>
      <w:r w:rsidRPr="0031065E">
        <w:rPr>
          <w:rFonts w:ascii="Times New Roman" w:hAnsi="Times New Roman" w:cs="Times New Roman"/>
          <w:sz w:val="24"/>
          <w:szCs w:val="24"/>
        </w:rPr>
        <w:t>.</w:t>
      </w:r>
    </w:p>
    <w:p w:rsidR="0031065E" w:rsidRDefault="0031065E" w:rsidP="003106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65E">
        <w:rPr>
          <w:rFonts w:ascii="Times New Roman" w:hAnsi="Times New Roman" w:cs="Times New Roman"/>
          <w:sz w:val="24"/>
          <w:szCs w:val="24"/>
        </w:rPr>
        <w:t xml:space="preserve">Участие в работе </w:t>
      </w:r>
      <w:proofErr w:type="spellStart"/>
      <w:r w:rsidRPr="0031065E">
        <w:rPr>
          <w:rFonts w:ascii="Times New Roman" w:hAnsi="Times New Roman" w:cs="Times New Roman"/>
          <w:sz w:val="24"/>
          <w:szCs w:val="24"/>
        </w:rPr>
        <w:t>экомастерской</w:t>
      </w:r>
      <w:proofErr w:type="spellEnd"/>
      <w:r w:rsidRPr="0031065E">
        <w:rPr>
          <w:rFonts w:ascii="Times New Roman" w:hAnsi="Times New Roman" w:cs="Times New Roman"/>
          <w:sz w:val="24"/>
          <w:szCs w:val="24"/>
        </w:rPr>
        <w:t>.</w:t>
      </w:r>
    </w:p>
    <w:p w:rsidR="0031065E" w:rsidRDefault="0031065E" w:rsidP="003106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65E">
        <w:rPr>
          <w:rFonts w:ascii="Times New Roman" w:hAnsi="Times New Roman" w:cs="Times New Roman"/>
          <w:sz w:val="24"/>
          <w:szCs w:val="24"/>
        </w:rPr>
        <w:t>Выполнение тестовых заданий, заданий по карточкам, решение кроссвордов и головоломок по темам программы.</w:t>
      </w:r>
    </w:p>
    <w:p w:rsidR="0031065E" w:rsidRDefault="0031065E" w:rsidP="003106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65E">
        <w:rPr>
          <w:rFonts w:ascii="Times New Roman" w:hAnsi="Times New Roman" w:cs="Times New Roman"/>
          <w:sz w:val="24"/>
          <w:szCs w:val="24"/>
        </w:rPr>
        <w:t>Понимание ЗОЖ</w:t>
      </w:r>
    </w:p>
    <w:p w:rsidR="0031065E" w:rsidRDefault="0031065E" w:rsidP="003106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65E">
        <w:rPr>
          <w:rFonts w:ascii="Times New Roman" w:hAnsi="Times New Roman" w:cs="Times New Roman"/>
          <w:sz w:val="24"/>
          <w:szCs w:val="24"/>
        </w:rPr>
        <w:t>Духовно-нравственная воспитанность и отношение к природе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65E" w:rsidRDefault="0031065E" w:rsidP="003106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65E">
        <w:rPr>
          <w:rFonts w:ascii="Times New Roman" w:hAnsi="Times New Roman" w:cs="Times New Roman"/>
          <w:sz w:val="24"/>
          <w:szCs w:val="24"/>
        </w:rPr>
        <w:lastRenderedPageBreak/>
        <w:t xml:space="preserve">  Экологическая ответственность (осознанное понимание </w:t>
      </w:r>
      <w:proofErr w:type="spellStart"/>
      <w:r w:rsidRPr="0031065E">
        <w:rPr>
          <w:rFonts w:ascii="Times New Roman" w:hAnsi="Times New Roman" w:cs="Times New Roman"/>
          <w:sz w:val="24"/>
          <w:szCs w:val="24"/>
        </w:rPr>
        <w:t>экопроблем</w:t>
      </w:r>
      <w:proofErr w:type="spellEnd"/>
      <w:r w:rsidRPr="0031065E">
        <w:rPr>
          <w:rFonts w:ascii="Times New Roman" w:hAnsi="Times New Roman" w:cs="Times New Roman"/>
          <w:sz w:val="24"/>
          <w:szCs w:val="24"/>
        </w:rPr>
        <w:t>, осмысление, анализ, нахождение решений</w:t>
      </w:r>
      <w:proofErr w:type="gramStart"/>
      <w:r w:rsidRPr="0031065E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Pr="0031065E">
        <w:rPr>
          <w:rFonts w:ascii="Times New Roman" w:hAnsi="Times New Roman" w:cs="Times New Roman"/>
          <w:sz w:val="24"/>
          <w:szCs w:val="24"/>
        </w:rPr>
        <w:t>эковопросы</w:t>
      </w:r>
      <w:proofErr w:type="spellEnd"/>
      <w:r w:rsidRPr="00310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65E">
        <w:rPr>
          <w:rFonts w:ascii="Times New Roman" w:hAnsi="Times New Roman" w:cs="Times New Roman"/>
          <w:sz w:val="24"/>
          <w:szCs w:val="24"/>
        </w:rPr>
        <w:t>экозадачи</w:t>
      </w:r>
      <w:proofErr w:type="spellEnd"/>
      <w:r w:rsidRPr="00310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65E">
        <w:rPr>
          <w:rFonts w:ascii="Times New Roman" w:hAnsi="Times New Roman" w:cs="Times New Roman"/>
          <w:sz w:val="24"/>
          <w:szCs w:val="24"/>
        </w:rPr>
        <w:t>экоситуации</w:t>
      </w:r>
      <w:proofErr w:type="spellEnd"/>
      <w:r w:rsidRPr="003106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65E" w:rsidRPr="0031065E" w:rsidRDefault="00344EAA" w:rsidP="003106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65E">
        <w:rPr>
          <w:rFonts w:ascii="Times New Roman" w:hAnsi="Times New Roman" w:cs="Times New Roman"/>
          <w:sz w:val="24"/>
          <w:szCs w:val="24"/>
        </w:rPr>
        <w:t xml:space="preserve">Экологические знания, </w:t>
      </w:r>
      <w:proofErr w:type="spellStart"/>
      <w:r w:rsidRPr="0031065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1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5E">
        <w:rPr>
          <w:rFonts w:ascii="Times New Roman" w:hAnsi="Times New Roman" w:cs="Times New Roman"/>
          <w:sz w:val="24"/>
          <w:szCs w:val="24"/>
        </w:rPr>
        <w:t>экокультуры</w:t>
      </w:r>
      <w:proofErr w:type="spellEnd"/>
      <w:r w:rsidRPr="0031065E">
        <w:rPr>
          <w:rFonts w:ascii="Times New Roman" w:hAnsi="Times New Roman" w:cs="Times New Roman"/>
          <w:sz w:val="24"/>
          <w:szCs w:val="24"/>
        </w:rPr>
        <w:t>. (чёткость представлений в системе человек-природа-общество)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65E" w:rsidRPr="0031065E" w:rsidRDefault="0031065E">
      <w:pPr>
        <w:rPr>
          <w:rFonts w:ascii="Times New Roman" w:hAnsi="Times New Roman" w:cs="Times New Roman"/>
          <w:sz w:val="24"/>
          <w:szCs w:val="24"/>
        </w:rPr>
      </w:pPr>
    </w:p>
    <w:sectPr w:rsidR="0031065E" w:rsidRPr="0031065E" w:rsidSect="00D3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E76CA"/>
    <w:multiLevelType w:val="hybridMultilevel"/>
    <w:tmpl w:val="D0FCC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11B10"/>
    <w:multiLevelType w:val="hybridMultilevel"/>
    <w:tmpl w:val="8D928A2A"/>
    <w:lvl w:ilvl="0" w:tplc="2C5AEB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053B"/>
    <w:rsid w:val="00223567"/>
    <w:rsid w:val="0031065E"/>
    <w:rsid w:val="00344EAA"/>
    <w:rsid w:val="00371881"/>
    <w:rsid w:val="00AD053B"/>
    <w:rsid w:val="00B87134"/>
    <w:rsid w:val="00C819B3"/>
    <w:rsid w:val="00D3771D"/>
    <w:rsid w:val="00E9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5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0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на начало года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2011-2012уч.г.</c:v>
                </c:pt>
                <c:pt idx="1">
                  <c:v>2012-2013уч.г.</c:v>
                </c:pt>
                <c:pt idx="2">
                  <c:v>2013-2014уч.г.</c:v>
                </c:pt>
                <c:pt idx="3">
                  <c:v>2014-2015уч.г.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0.5</c:v>
                </c:pt>
                <c:pt idx="1">
                  <c:v>0.69699999999999995</c:v>
                </c:pt>
                <c:pt idx="2">
                  <c:v>0.75700000000000012</c:v>
                </c:pt>
                <c:pt idx="3">
                  <c:v>0.80300000000000005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обученность на конец года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2011-2012уч.г.</c:v>
                </c:pt>
                <c:pt idx="1">
                  <c:v>2012-2013уч.г.</c:v>
                </c:pt>
                <c:pt idx="2">
                  <c:v>2013-2014уч.г.</c:v>
                </c:pt>
                <c:pt idx="3">
                  <c:v>2014-2015уч.г.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>
                  <c:v>0.69699999999999995</c:v>
                </c:pt>
                <c:pt idx="1">
                  <c:v>0.75700000000000012</c:v>
                </c:pt>
                <c:pt idx="2">
                  <c:v>0.80300000000000005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2011-2012уч.г.</c:v>
                </c:pt>
                <c:pt idx="1">
                  <c:v>2012-2013уч.г.</c:v>
                </c:pt>
                <c:pt idx="2">
                  <c:v>2013-2014уч.г.</c:v>
                </c:pt>
                <c:pt idx="3">
                  <c:v>2014-2015уч.г.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0.70000000000000007</c:v>
                </c:pt>
                <c:pt idx="1">
                  <c:v>0.76000000000000012</c:v>
                </c:pt>
                <c:pt idx="2" formatCode="0.00%">
                  <c:v>0.80300000000000005</c:v>
                </c:pt>
              </c:numCache>
            </c:numRef>
          </c:val>
        </c:ser>
        <c:shape val="box"/>
        <c:axId val="122689408"/>
        <c:axId val="122690944"/>
        <c:axId val="0"/>
      </c:bar3DChart>
      <c:catAx>
        <c:axId val="122689408"/>
        <c:scaling>
          <c:orientation val="minMax"/>
        </c:scaling>
        <c:axPos val="b"/>
        <c:tickLblPos val="nextTo"/>
        <c:crossAx val="122690944"/>
        <c:crosses val="autoZero"/>
        <c:auto val="1"/>
        <c:lblAlgn val="ctr"/>
        <c:lblOffset val="100"/>
      </c:catAx>
      <c:valAx>
        <c:axId val="122690944"/>
        <c:scaling>
          <c:orientation val="minMax"/>
        </c:scaling>
        <c:axPos val="l"/>
        <c:majorGridlines/>
        <c:numFmt formatCode="0.00%" sourceLinked="1"/>
        <c:tickLblPos val="nextTo"/>
        <c:crossAx val="1226894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2015-02-12T14:06:00Z</dcterms:created>
  <dcterms:modified xsi:type="dcterms:W3CDTF">2015-02-12T15:41:00Z</dcterms:modified>
</cp:coreProperties>
</file>