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F" w:rsidRPr="000314BF" w:rsidRDefault="000314BF" w:rsidP="000314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314B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Как развивать познавательную активность учащихся </w:t>
      </w:r>
    </w:p>
    <w:p w:rsidR="000314BF" w:rsidRPr="000314BF" w:rsidRDefault="000314BF" w:rsidP="000314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314BF">
        <w:rPr>
          <w:rFonts w:ascii="Times New Roman" w:eastAsia="Calibri" w:hAnsi="Times New Roman" w:cs="Times New Roman"/>
          <w:b/>
          <w:sz w:val="36"/>
          <w:szCs w:val="36"/>
          <w:u w:val="single"/>
        </w:rPr>
        <w:t>на уроках технологии</w:t>
      </w:r>
    </w:p>
    <w:p w:rsidR="000314BF" w:rsidRPr="000314BF" w:rsidRDefault="000314BF" w:rsidP="000314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4BF" w:rsidRPr="000314BF" w:rsidRDefault="000314BF" w:rsidP="000314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4BF">
        <w:rPr>
          <w:rFonts w:ascii="Times New Roman" w:eastAsia="Calibri" w:hAnsi="Times New Roman" w:cs="Times New Roman"/>
          <w:sz w:val="28"/>
          <w:szCs w:val="28"/>
        </w:rPr>
        <w:tab/>
        <w:t xml:space="preserve">Беда школы – потеря многими учащимися интереса к учению. Почему это происходит? Причины такого негативного явления неоднозначны. Это и перегрузка однообразным учебным материалом, и несовершенство методов, приемов и форм организации учебного процесса, и недостаточная объективность оценки знаний и умений, и утомляющая детей неорганизованность, и не сложившиеся межличностные отношения. Отрицательно сказываются также и весьма ограниченные возможности для </w:t>
      </w:r>
      <w:proofErr w:type="gramStart"/>
      <w:r w:rsidRPr="000314BF">
        <w:rPr>
          <w:rFonts w:ascii="Times New Roman" w:eastAsia="Calibri" w:hAnsi="Times New Roman" w:cs="Times New Roman"/>
          <w:sz w:val="28"/>
          <w:szCs w:val="28"/>
        </w:rPr>
        <w:t>творческого</w:t>
      </w:r>
      <w:proofErr w:type="gramEnd"/>
      <w:r w:rsidRPr="00031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14BF">
        <w:rPr>
          <w:rFonts w:ascii="Times New Roman" w:eastAsia="Calibri" w:hAnsi="Times New Roman" w:cs="Times New Roman"/>
          <w:sz w:val="28"/>
          <w:szCs w:val="28"/>
        </w:rPr>
        <w:t>самопроявления</w:t>
      </w:r>
      <w:proofErr w:type="spellEnd"/>
      <w:r w:rsidRPr="000314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314BF">
        <w:rPr>
          <w:rFonts w:ascii="Times New Roman" w:eastAsia="Calibri" w:hAnsi="Times New Roman" w:cs="Times New Roman"/>
          <w:sz w:val="28"/>
          <w:szCs w:val="28"/>
        </w:rPr>
        <w:t>Восполнить последние во многом призвана</w:t>
      </w:r>
      <w:proofErr w:type="gramEnd"/>
      <w:r w:rsidRPr="000314BF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область «Технология». Разнообразие её содержательных компонентов в значительной степени способствует формированию у учащихся положительной мотивации к учению, развитию их творческих способностей.</w:t>
      </w:r>
    </w:p>
    <w:p w:rsidR="000314BF" w:rsidRPr="000314BF" w:rsidRDefault="000314BF" w:rsidP="000314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4BF">
        <w:rPr>
          <w:rFonts w:ascii="Times New Roman" w:eastAsia="Calibri" w:hAnsi="Times New Roman" w:cs="Times New Roman"/>
          <w:sz w:val="28"/>
          <w:szCs w:val="28"/>
        </w:rPr>
        <w:tab/>
        <w:t xml:space="preserve">Для осмысленного усвоения знаний и умений учащимися необходима собственная познавательная деятельность. Активизация её – важнейшая задача учителя. Но почему при обучении тому или иному конкретному приему работы одному ученику достаточно один раз его продемонстрировать, а другому нескольких раз будет мало? Известный психолог Н.Ф. Талызина считает, что дело здесь не только в руках. </w:t>
      </w:r>
      <w:proofErr w:type="gramStart"/>
      <w:r w:rsidRPr="000314BF">
        <w:rPr>
          <w:rFonts w:ascii="Times New Roman" w:eastAsia="Calibri" w:hAnsi="Times New Roman" w:cs="Times New Roman"/>
          <w:sz w:val="28"/>
          <w:szCs w:val="28"/>
        </w:rPr>
        <w:t>Показывая выполнение рабочих приемов, надо подробно объяснять, что за ними скрываются процессы умственной деятельности: анализ, синтез, сравнение, сопоставление, обобщение, формулирование понятия и др. Ведь что голова «прикажет», то руки и сделают.</w:t>
      </w:r>
      <w:proofErr w:type="gramEnd"/>
      <w:r w:rsidRPr="000314BF">
        <w:rPr>
          <w:rFonts w:ascii="Times New Roman" w:eastAsia="Calibri" w:hAnsi="Times New Roman" w:cs="Times New Roman"/>
          <w:sz w:val="28"/>
          <w:szCs w:val="28"/>
        </w:rPr>
        <w:t xml:space="preserve"> Поэтому объяснение нужно начинать с анализа того действия, которому хотим научить. В то же время обучение даже простейшим двигательным навыкам содействует развитию умственных способностей.</w:t>
      </w:r>
    </w:p>
    <w:p w:rsidR="000314BF" w:rsidRPr="000314BF" w:rsidRDefault="000314BF" w:rsidP="000314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4BF">
        <w:rPr>
          <w:rFonts w:ascii="Times New Roman" w:eastAsia="Calibri" w:hAnsi="Times New Roman" w:cs="Times New Roman"/>
          <w:sz w:val="28"/>
          <w:szCs w:val="28"/>
        </w:rPr>
        <w:tab/>
        <w:t xml:space="preserve">Интеллектуальное развитие детей нередко опережает их психическое и физическое развитие. Степень координации визуального восприятия и механического движения зависит от возраста ребенка и достигает </w:t>
      </w:r>
      <w:r w:rsidRPr="000314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необходимой полноты в 13-14 лет. Порой научить шить, вышивать или вязать значительно труднее, чем решать алгебраические задачи. Поэтому необходимо систематически и терпеливо приучать школьников координировать свои движения, работая двумя руками; организовывать своё рабочее место так, чтобы не совершать лишних движений; учить рациональным приёмам выполнения различных операций. Помня, что переучивать сложнее, нужно сразу обучать </w:t>
      </w:r>
      <w:proofErr w:type="gramStart"/>
      <w:r w:rsidRPr="000314BF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0314BF">
        <w:rPr>
          <w:rFonts w:ascii="Times New Roman" w:eastAsia="Calibri" w:hAnsi="Times New Roman" w:cs="Times New Roman"/>
          <w:sz w:val="28"/>
          <w:szCs w:val="28"/>
        </w:rPr>
        <w:t xml:space="preserve"> держать инструменты, неукоснительно выполнять правила безопасности труда и санитарно-гигиенические требования.</w:t>
      </w:r>
    </w:p>
    <w:p w:rsidR="000314BF" w:rsidRPr="000314BF" w:rsidRDefault="000314BF" w:rsidP="000314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4BF">
        <w:rPr>
          <w:rFonts w:ascii="Times New Roman" w:eastAsia="Calibri" w:hAnsi="Times New Roman" w:cs="Times New Roman"/>
          <w:sz w:val="28"/>
          <w:szCs w:val="28"/>
        </w:rPr>
        <w:tab/>
        <w:t xml:space="preserve">Самостоятельная деятельность совершенствует навыки самоконтроля. Чем он полнее, тем меньше должен быть контроль со стороны учителя. По мнению Х.Й. </w:t>
      </w:r>
      <w:proofErr w:type="spellStart"/>
      <w:r w:rsidRPr="000314BF">
        <w:rPr>
          <w:rFonts w:ascii="Times New Roman" w:eastAsia="Calibri" w:hAnsi="Times New Roman" w:cs="Times New Roman"/>
          <w:sz w:val="28"/>
          <w:szCs w:val="28"/>
        </w:rPr>
        <w:t>Лийметса</w:t>
      </w:r>
      <w:proofErr w:type="spellEnd"/>
      <w:r w:rsidRPr="000314BF">
        <w:rPr>
          <w:rFonts w:ascii="Times New Roman" w:eastAsia="Calibri" w:hAnsi="Times New Roman" w:cs="Times New Roman"/>
          <w:sz w:val="28"/>
          <w:szCs w:val="28"/>
        </w:rPr>
        <w:t>, если учитель во всём направляет ученика, помогает ему в том, с чем он справился бы сам, то такое управление подавляет самодеятельность школьника, тормозит его развитие.</w:t>
      </w:r>
    </w:p>
    <w:p w:rsidR="000314BF" w:rsidRPr="000314BF" w:rsidRDefault="000314BF" w:rsidP="000314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4BF">
        <w:rPr>
          <w:rFonts w:ascii="Times New Roman" w:eastAsia="Calibri" w:hAnsi="Times New Roman" w:cs="Times New Roman"/>
          <w:sz w:val="28"/>
          <w:szCs w:val="28"/>
        </w:rPr>
        <w:tab/>
        <w:t xml:space="preserve">Через подражание, качественное копирование нужно неуклонно вести ребенка к творчеству. Известный психолог В.Н. Дружинин считает, что именно подражание является главным механизмом формирования креативности. Но в то же время даже при выполнении заданий по </w:t>
      </w:r>
      <w:proofErr w:type="spellStart"/>
      <w:r w:rsidRPr="000314BF">
        <w:rPr>
          <w:rFonts w:ascii="Times New Roman" w:eastAsia="Calibri" w:hAnsi="Times New Roman" w:cs="Times New Roman"/>
          <w:sz w:val="28"/>
          <w:szCs w:val="28"/>
        </w:rPr>
        <w:t>инструкционно</w:t>
      </w:r>
      <w:proofErr w:type="spellEnd"/>
      <w:r w:rsidRPr="000314BF">
        <w:rPr>
          <w:rFonts w:ascii="Times New Roman" w:eastAsia="Calibri" w:hAnsi="Times New Roman" w:cs="Times New Roman"/>
          <w:sz w:val="28"/>
          <w:szCs w:val="28"/>
        </w:rPr>
        <w:t>-технологическим картам или образам не следует ограничивать учащихся жесткими рамками: «Делай так и не иначе!». Нужно предлагать им попробовать найти другой способ выполнения поставленной задачи, заставлять задуматься. И если кому-либо из учеников это удастся, надо обязательно его поощрить, даже если предложенный им способ более трудоёмкий. Похвала стимулирует творческое саморазвитие.</w:t>
      </w:r>
    </w:p>
    <w:p w:rsidR="00DE3E5C" w:rsidRDefault="00DE3E5C">
      <w:bookmarkStart w:id="0" w:name="_GoBack"/>
      <w:bookmarkEnd w:id="0"/>
    </w:p>
    <w:sectPr w:rsidR="00DE3E5C" w:rsidSect="000213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F"/>
    <w:rsid w:val="000314BF"/>
    <w:rsid w:val="000415D7"/>
    <w:rsid w:val="000B12F7"/>
    <w:rsid w:val="000B5B9F"/>
    <w:rsid w:val="00195E73"/>
    <w:rsid w:val="001E08C0"/>
    <w:rsid w:val="002A50CB"/>
    <w:rsid w:val="002B2F0E"/>
    <w:rsid w:val="002C4ECB"/>
    <w:rsid w:val="002C570A"/>
    <w:rsid w:val="0031699C"/>
    <w:rsid w:val="003B448C"/>
    <w:rsid w:val="003E4A6C"/>
    <w:rsid w:val="004D5378"/>
    <w:rsid w:val="00523A2B"/>
    <w:rsid w:val="00573BBC"/>
    <w:rsid w:val="005A7099"/>
    <w:rsid w:val="007C1E21"/>
    <w:rsid w:val="008324B7"/>
    <w:rsid w:val="0086543B"/>
    <w:rsid w:val="008F244D"/>
    <w:rsid w:val="00934483"/>
    <w:rsid w:val="00956D37"/>
    <w:rsid w:val="00987FEE"/>
    <w:rsid w:val="009903DE"/>
    <w:rsid w:val="00A41493"/>
    <w:rsid w:val="00B301CE"/>
    <w:rsid w:val="00B80229"/>
    <w:rsid w:val="00BB1344"/>
    <w:rsid w:val="00C9342C"/>
    <w:rsid w:val="00CF0C48"/>
    <w:rsid w:val="00D10915"/>
    <w:rsid w:val="00D929C7"/>
    <w:rsid w:val="00DC12C1"/>
    <w:rsid w:val="00DE3E5C"/>
    <w:rsid w:val="00E76321"/>
    <w:rsid w:val="00F72691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2014-12-15T19:46:00Z</dcterms:created>
  <dcterms:modified xsi:type="dcterms:W3CDTF">2014-12-15T19:47:00Z</dcterms:modified>
</cp:coreProperties>
</file>