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97" w:rsidRPr="00EF4099" w:rsidRDefault="00EF4099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308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EF4099">
        <w:rPr>
          <w:rFonts w:ascii="Times New Roman" w:hAnsi="Times New Roman" w:cs="Times New Roman"/>
          <w:sz w:val="28"/>
          <w:szCs w:val="28"/>
        </w:rPr>
        <w:t xml:space="preserve"> </w:t>
      </w:r>
      <w:r w:rsidR="00413085">
        <w:rPr>
          <w:rFonts w:ascii="Times New Roman" w:hAnsi="Times New Roman" w:cs="Times New Roman"/>
          <w:sz w:val="28"/>
          <w:szCs w:val="28"/>
        </w:rPr>
        <w:t>Классный час по ПДД в  5</w:t>
      </w:r>
      <w:r w:rsidRPr="00EF409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EF4099" w:rsidRPr="00EF4099" w:rsidRDefault="00EF4099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                           ИГРА   «СЧАСТЛИВЫЙ  СЛУЧАЙ»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53E97" w:rsidRPr="00EF4099" w:rsidRDefault="00B819A2" w:rsidP="0045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E97" w:rsidRPr="00EF4099">
        <w:rPr>
          <w:rFonts w:ascii="Times New Roman" w:hAnsi="Times New Roman" w:cs="Times New Roman"/>
          <w:sz w:val="28"/>
          <w:szCs w:val="28"/>
        </w:rPr>
        <w:t xml:space="preserve">проверить и закрепить знания правил дорожного движения на улицах и дорогах; </w:t>
      </w:r>
    </w:p>
    <w:p w:rsidR="00453E97" w:rsidRPr="00EF4099" w:rsidRDefault="00B819A2" w:rsidP="0045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E97" w:rsidRPr="00EF4099">
        <w:rPr>
          <w:rFonts w:ascii="Times New Roman" w:hAnsi="Times New Roman" w:cs="Times New Roman"/>
          <w:sz w:val="28"/>
          <w:szCs w:val="28"/>
        </w:rPr>
        <w:t xml:space="preserve">правил водителей велосипедов; </w:t>
      </w:r>
    </w:p>
    <w:p w:rsidR="00453E97" w:rsidRPr="00EF4099" w:rsidRDefault="00B819A2" w:rsidP="0045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 </w:t>
      </w:r>
      <w:r w:rsidR="00453E97" w:rsidRPr="00EF4099">
        <w:rPr>
          <w:rFonts w:ascii="Times New Roman" w:hAnsi="Times New Roman" w:cs="Times New Roman"/>
          <w:sz w:val="28"/>
          <w:szCs w:val="28"/>
        </w:rPr>
        <w:t>пользование общественным транспортом;</w:t>
      </w:r>
    </w:p>
    <w:p w:rsidR="00453E97" w:rsidRPr="00EF4099" w:rsidRDefault="00B819A2" w:rsidP="0045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E97" w:rsidRPr="00EF4099">
        <w:rPr>
          <w:rFonts w:ascii="Times New Roman" w:hAnsi="Times New Roman" w:cs="Times New Roman"/>
          <w:sz w:val="28"/>
          <w:szCs w:val="28"/>
        </w:rPr>
        <w:t>воспитывать у учащихся культуру поведения.</w:t>
      </w:r>
    </w:p>
    <w:p w:rsidR="00EF4099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дорожные знаки</w:t>
      </w:r>
      <w:proofErr w:type="gramStart"/>
      <w:r w:rsidR="00B819A2">
        <w:rPr>
          <w:rFonts w:ascii="Times New Roman" w:hAnsi="Times New Roman" w:cs="Times New Roman"/>
          <w:sz w:val="28"/>
          <w:szCs w:val="28"/>
        </w:rPr>
        <w:t xml:space="preserve"> </w:t>
      </w:r>
      <w:r w:rsidRPr="00EF40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4099">
        <w:rPr>
          <w:rFonts w:ascii="Times New Roman" w:hAnsi="Times New Roman" w:cs="Times New Roman"/>
          <w:sz w:val="28"/>
          <w:szCs w:val="28"/>
        </w:rPr>
        <w:t xml:space="preserve"> плакаты по правилам дорожного движения, светофор, квадраты голубого, красного, зеленого, желтого цветов, кружки красного, желтого, зеленого цвета, магнитофон, кассета с записью мелодий, наушники для прослушивания музыки.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Ведущий: “Дорогие ребята, сегодня мы проводим викторину по правилам дорожного движения “Счастливый случай”.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Послушайте немного об истории правил дорожного движения.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В России правила дорожного движения на лошадях были введены Петром I 03.01.1683 года. Указ звучал так: “Великим государем ведомо учинилось, что многие учли ездить в санях на вожжах с бичами большими </w:t>
      </w:r>
      <w:proofErr w:type="gramStart"/>
      <w:r w:rsidRPr="00EF40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4099">
        <w:rPr>
          <w:rFonts w:ascii="Times New Roman" w:hAnsi="Times New Roman" w:cs="Times New Roman"/>
          <w:sz w:val="28"/>
          <w:szCs w:val="28"/>
        </w:rPr>
        <w:t xml:space="preserve"> едучи по улице небрежно людей побивают, то впредь с сего времени в санях на вожжах не ездить”.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Первый сигнальный светофор появился в США в 1919 году.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lastRenderedPageBreak/>
        <w:t>Звучит “Песенка велосипедистов”, затем – позывные телеигры “Счастливый случай”.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Представление жюри, команд.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Жеребьевка.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От каждой команды выходит 1 ученик и читает стихотворение о правилах дорожного движения. Кто станет победителем конкурса чтецов, та команда и начнет игру первой.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Ведущий: “Начинаем первый гейм викторины “Вопрос – ответ”.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На доске – игровое поле, разделенное на квадраты, на обратной стороне каждого квадрата определенный цвет, который обозначает область знаний.    </w:t>
      </w:r>
      <w:r w:rsidRPr="00EF4099">
        <w:rPr>
          <w:rFonts w:ascii="Times New Roman" w:hAnsi="Times New Roman" w:cs="Times New Roman"/>
          <w:sz w:val="28"/>
          <w:szCs w:val="28"/>
        </w:rPr>
        <w:tab/>
        <w:t>Сигналы светофора, дорожная разметка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</w:t>
      </w:r>
      <w:r w:rsidRPr="00EF4099">
        <w:rPr>
          <w:rFonts w:ascii="Times New Roman" w:hAnsi="Times New Roman" w:cs="Times New Roman"/>
          <w:sz w:val="28"/>
          <w:szCs w:val="28"/>
        </w:rPr>
        <w:tab/>
        <w:t>Обязанности пассажиров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</w:t>
      </w:r>
      <w:r w:rsidRPr="00EF4099">
        <w:rPr>
          <w:rFonts w:ascii="Times New Roman" w:hAnsi="Times New Roman" w:cs="Times New Roman"/>
          <w:sz w:val="28"/>
          <w:szCs w:val="28"/>
        </w:rPr>
        <w:tab/>
        <w:t>Правила перехода улиц и дорог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</w:t>
      </w:r>
      <w:r w:rsidRPr="00EF4099">
        <w:rPr>
          <w:rFonts w:ascii="Times New Roman" w:hAnsi="Times New Roman" w:cs="Times New Roman"/>
          <w:sz w:val="28"/>
          <w:szCs w:val="28"/>
        </w:rPr>
        <w:tab/>
        <w:t>Дорожные знаки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Капитаны команд выбирают область знаний, берут квадрат и идут к команде.</w:t>
      </w:r>
    </w:p>
    <w:p w:rsidR="00EF4099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В гейме задается по три вопроса каждой команде. (5 очков)    </w:t>
      </w:r>
      <w:r w:rsidRPr="00EF4099">
        <w:rPr>
          <w:rFonts w:ascii="Times New Roman" w:hAnsi="Times New Roman" w:cs="Times New Roman"/>
          <w:sz w:val="28"/>
          <w:szCs w:val="28"/>
        </w:rPr>
        <w:tab/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Сигналы светофора, дорожная разметка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Какие сигналы пешеходного светофора вы знаете, что они обозначают?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 на проезжей части улиц и дорог обозначен пешеходный переход?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Какие светофоры вы знаете?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Где и как должны ходить пешеходы по улице?</w:t>
      </w:r>
    </w:p>
    <w:p w:rsidR="00EF4099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В каких местах пешеходам разрешается переходить улицу?     </w:t>
      </w:r>
      <w:r w:rsidRPr="00EF4099">
        <w:rPr>
          <w:rFonts w:ascii="Times New Roman" w:hAnsi="Times New Roman" w:cs="Times New Roman"/>
          <w:sz w:val="28"/>
          <w:szCs w:val="28"/>
        </w:rPr>
        <w:tab/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Обязанности пассажиров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Где нужно стоять в ожидании трамвая, троллейбуса, автобуса?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Какие правила поведения в транспорте общественного пользования вы знаете?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 нужно переходить улицу при выходе из трамвая, автобуса?</w:t>
      </w:r>
    </w:p>
    <w:p w:rsidR="00EF4099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lastRenderedPageBreak/>
        <w:t xml:space="preserve">Каков порядок посадки в автобус и выход из него?    </w:t>
      </w:r>
      <w:r w:rsidRPr="00EF4099">
        <w:rPr>
          <w:rFonts w:ascii="Times New Roman" w:hAnsi="Times New Roman" w:cs="Times New Roman"/>
          <w:sz w:val="28"/>
          <w:szCs w:val="28"/>
        </w:rPr>
        <w:tab/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Правила перехода улиц и дорог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 каких местах можно переходить улицу?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 надо правильно переходить улицу, дорогу?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Можно ли перебегать через улицу, дорогу?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Почему пешеходам нельзя ходить по проезжей части улицы, дороги?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Сколько сигналов у пешеходног</w:t>
      </w:r>
      <w:r w:rsidR="00C42C50">
        <w:rPr>
          <w:rFonts w:ascii="Times New Roman" w:hAnsi="Times New Roman" w:cs="Times New Roman"/>
          <w:sz w:val="28"/>
          <w:szCs w:val="28"/>
        </w:rPr>
        <w:t xml:space="preserve">о светофора?     </w:t>
      </w:r>
      <w:r w:rsidR="00C42C50">
        <w:rPr>
          <w:rFonts w:ascii="Times New Roman" w:hAnsi="Times New Roman" w:cs="Times New Roman"/>
          <w:sz w:val="28"/>
          <w:szCs w:val="28"/>
        </w:rPr>
        <w:tab/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На какие группы делятся дорожные знаки?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Покажите знак, который запрещает движение пешеходов.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Кто должен знать дорожные знаки?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Покажите знак “велосипедная дорожка”.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Какие информационно-указательные знаки вы знаете?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Жюри подводит итоги I гейма.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Ведущий. Пока жюри подводит итоги, проведем игру с болельщиками на внимание – “Светофор”.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Красный свет – ученики тихо стоят.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Желтый свет – ученики хлопают в ладони.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Зеленый свет – топают ногами.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Второй гейм “Ты мне я тебе”.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Звучит мелодия игры “Счастливый случай”.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Ведущий: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Капитаны команд задают друг другу вопросы. (3 очка).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Например. 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С какого возраста разрешена езда на велосипеде по дороге?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Где можно играть?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lastRenderedPageBreak/>
        <w:t>Что надо делать, если желтый сигнал светофора загорелся, когда вы были на середине улице?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Игра для команд “Перейди улицу”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Ведущий держит в руках – 2 кружка:</w:t>
      </w:r>
    </w:p>
    <w:p w:rsidR="00453E97" w:rsidRPr="00EF4099" w:rsidRDefault="00EF4099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</w:t>
      </w:r>
      <w:r w:rsidR="00453E97" w:rsidRPr="00EF4099">
        <w:rPr>
          <w:rFonts w:ascii="Times New Roman" w:hAnsi="Times New Roman" w:cs="Times New Roman"/>
          <w:sz w:val="28"/>
          <w:szCs w:val="28"/>
        </w:rPr>
        <w:t>ервый – с одной стороны зеленый, с другой – желтый;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второй – с одной стороны красный, с другой – желтый.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Игроки встают друг от друга на расстоянии 7-10 шагов у параллельных линий (это улица). Ведущий делает взмах зеленым кружком – </w:t>
      </w:r>
      <w:proofErr w:type="gramStart"/>
      <w:r w:rsidRPr="00EF409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EF4099">
        <w:rPr>
          <w:rFonts w:ascii="Times New Roman" w:hAnsi="Times New Roman" w:cs="Times New Roman"/>
          <w:sz w:val="28"/>
          <w:szCs w:val="28"/>
        </w:rPr>
        <w:t xml:space="preserve">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“улицу” первым. (2 очка)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Третий гейм “Каждый за себя”.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Звучит мелодия игры “Счастливый случай”.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Ведущий по очереди задает игрокам вопросы из области знаний игрового поля. Квадраты выбирают капитаны команд.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Жюри подводит итоги 2 и 3 геймов.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Ведущий. Пока жюри подводит итоги, </w:t>
      </w:r>
      <w:proofErr w:type="spellStart"/>
      <w:r w:rsidRPr="00EF4099">
        <w:rPr>
          <w:rFonts w:ascii="Times New Roman" w:hAnsi="Times New Roman" w:cs="Times New Roman"/>
          <w:sz w:val="28"/>
          <w:szCs w:val="28"/>
        </w:rPr>
        <w:t>поотгадываем</w:t>
      </w:r>
      <w:proofErr w:type="spellEnd"/>
      <w:r w:rsidRPr="00EF4099">
        <w:rPr>
          <w:rFonts w:ascii="Times New Roman" w:hAnsi="Times New Roman" w:cs="Times New Roman"/>
          <w:sz w:val="28"/>
          <w:szCs w:val="28"/>
        </w:rPr>
        <w:t xml:space="preserve"> загадки с болельщиками. Отгадки говорить дружно вместе хором.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Загадки.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Поворот вблизи покажет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И напомнит, что и как,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Вам в пути…(Дорожный знак).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Что за “зебра” на дороге?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Все стоят, </w:t>
      </w:r>
      <w:proofErr w:type="gramStart"/>
      <w:r w:rsidRPr="00EF4099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EF4099">
        <w:rPr>
          <w:rFonts w:ascii="Times New Roman" w:hAnsi="Times New Roman" w:cs="Times New Roman"/>
          <w:sz w:val="28"/>
          <w:szCs w:val="28"/>
        </w:rPr>
        <w:t xml:space="preserve"> рот.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Ждут, когда мигнет зеленый,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Значит это…(Переход).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lastRenderedPageBreak/>
        <w:t>Встало с краю улицы в длинном сапоге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Чучело трехглазое на одной ноге.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Где машины движутся, 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Где сошлись пути,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Помогает людям дорогу перейти. (Светофор)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Дом на рельсах тут как тут,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Всех умчит он в пять минут.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Ты садись и не зевай,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Отправляется…(Трамвай).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Пьет бензин, как молоко,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Может бегать далеко.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Возит грузы и людей,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Ты знаком, конечно, с ней.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Обувь носит из резины, называется…(Машина). 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Четвертый гейм “Дальше, дальше, дальше”.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Звучит мелодия игры “Счастливый случай”.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Ведущий задает одной команде вопросы, другая команда в наушниках слушает музыку. (Вопросы читаются быстро). 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Для чего служит “островок безопасности?”.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По какой стороне тротуара должны идти пешеходы?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Где надо ходить по улице, дороге, если нет тротуара?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 называется место пересечения дорог?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Кто отвечает за порядок на дорогах?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С какого возраста можно ездить на велосипеде по улице (дороге)?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Что такое перекресток?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Для чего служит проезжая часть дороги?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lastRenderedPageBreak/>
        <w:t>Для кого предназначен тротуар?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Устройство для движения велосипедистов?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Какие улицы называются улицами с односторонним движением?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Что означает зеленый сигнал светофора?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 какую сторону нужно посмотреть, дойдя до середины улицы?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Для чего служит посадочная площадка?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Кому дает команды пешеходный светофор?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Что означает красный сигнал светофора?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Где должны кататься на велосипеде учащиеся 1-6 классов?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Можно ли ездить на велосипеде, не держась за руль?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Сколько колес у легкового автомобиля?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 каких местах устанавливается знак “Осторожно, дети!”.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Безбилетный пассажир?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Дорога для трамвая?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Дом для автомобиля?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Безрельсовый трамвай?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Куда смотрит пешеход при переходе через улицу?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Сколько человек могут ехать на одном велосипеде?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Место посадки и высадки пассажиров?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Для чего транспортные средства оборудуют сигналами светофора?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Пешеход, нарушивший правила дорожного движения?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Жюри подводит итоги викторины.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Все участники викторины исполняют песню “Курица по улице идет”.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Звучат позывные игры “Счастливый случай”.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lastRenderedPageBreak/>
        <w:t>Предоставление слова жюри.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Ведущий. Чтение стихотворения А. Северного “Три чудесных цвета”: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Путь пройти опасный,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Горим и день, и ночь – 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Зеленый, желтый, красный.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Наш домик – светофор,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EF4099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EF4099">
        <w:rPr>
          <w:rFonts w:ascii="Times New Roman" w:hAnsi="Times New Roman" w:cs="Times New Roman"/>
          <w:sz w:val="28"/>
          <w:szCs w:val="28"/>
        </w:rPr>
        <w:t>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Мы светим с давних пор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В дороге всем ребятам.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Мы три чудесных цвета,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Ты часто видишь нас,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Но нашего совета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Не слушаешь подчас.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Самый строгий – красный цвет.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Если он горит – стой!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Дороги дальше – нет,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Путь для всех закрыт.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Чтоб спокойно перешел ты,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Слушай наш совет – 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Жди!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Увидишь скоро желтый в середине цвет.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А за ним зеленый цвет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Вспыхнет впереди,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lastRenderedPageBreak/>
        <w:t xml:space="preserve"> Скажет он: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“Препятствий нет!”, – смело в путь иди.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Как выполнишь без спора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Сигналы светофора,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Домой и в школу попадешь,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 xml:space="preserve"> Конечно, очень скоро.</w:t>
      </w:r>
    </w:p>
    <w:p w:rsidR="00453E97" w:rsidRPr="00EF4099" w:rsidRDefault="00453E97" w:rsidP="00453E97">
      <w:pPr>
        <w:rPr>
          <w:rFonts w:ascii="Times New Roman" w:hAnsi="Times New Roman" w:cs="Times New Roman"/>
          <w:sz w:val="28"/>
          <w:szCs w:val="28"/>
        </w:rPr>
      </w:pPr>
      <w:r w:rsidRPr="00EF4099">
        <w:rPr>
          <w:rFonts w:ascii="Times New Roman" w:hAnsi="Times New Roman" w:cs="Times New Roman"/>
          <w:sz w:val="28"/>
          <w:szCs w:val="28"/>
        </w:rPr>
        <w:t>Ведущий. Викторина “Счастливый случай” закончилась.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18380A" w:rsidRPr="00EF4099" w:rsidRDefault="0018380A" w:rsidP="00453E97">
      <w:pPr>
        <w:rPr>
          <w:rFonts w:ascii="Times New Roman" w:hAnsi="Times New Roman" w:cs="Times New Roman"/>
          <w:sz w:val="28"/>
          <w:szCs w:val="28"/>
        </w:rPr>
      </w:pPr>
    </w:p>
    <w:sectPr w:rsidR="0018380A" w:rsidRPr="00EF4099" w:rsidSect="00EF409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97"/>
    <w:rsid w:val="0018380A"/>
    <w:rsid w:val="00413085"/>
    <w:rsid w:val="00453E97"/>
    <w:rsid w:val="00B819A2"/>
    <w:rsid w:val="00C42C50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7</cp:revision>
  <cp:lastPrinted>2013-11-12T12:05:00Z</cp:lastPrinted>
  <dcterms:created xsi:type="dcterms:W3CDTF">2013-11-12T08:12:00Z</dcterms:created>
  <dcterms:modified xsi:type="dcterms:W3CDTF">2015-02-08T18:26:00Z</dcterms:modified>
</cp:coreProperties>
</file>