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5A" w:rsidRPr="00E1485A" w:rsidRDefault="00E1485A" w:rsidP="00E1485A">
      <w:pPr>
        <w:spacing w:line="276" w:lineRule="auto"/>
        <w:jc w:val="center"/>
        <w:rPr>
          <w:rFonts w:ascii="Times New Roman" w:hAnsi="Times New Roman" w:cs="Times New Roman"/>
          <w:b/>
          <w:sz w:val="28"/>
          <w:szCs w:val="28"/>
        </w:rPr>
      </w:pPr>
      <w:r w:rsidRPr="00E1485A">
        <w:rPr>
          <w:rFonts w:ascii="Times New Roman" w:hAnsi="Times New Roman" w:cs="Times New Roman"/>
          <w:b/>
          <w:sz w:val="28"/>
          <w:szCs w:val="28"/>
        </w:rPr>
        <w:t>Защита интеллектуальной собственности</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Согласно Конституции Российской Федерации каждому в нашей стране гарантируется свобода литературного, художественного, научного, технического и других видов творчества, а также преподавания. Интеллектуальная собственность охраняется законом. В настоящее время, когда любая деятельность становится все более интеллектуальной, проблема защиты создаваемой интеллектуальной собственности приобретает особую актуальность.</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 xml:space="preserve">К </w:t>
      </w:r>
      <w:r w:rsidRPr="00E1485A">
        <w:rPr>
          <w:rFonts w:ascii="Times New Roman" w:hAnsi="Times New Roman" w:cs="Times New Roman"/>
          <w:i/>
          <w:sz w:val="28"/>
          <w:szCs w:val="28"/>
        </w:rPr>
        <w:t>результатам интеллектуальной деятельности</w:t>
      </w:r>
      <w:r w:rsidRPr="00E1485A">
        <w:rPr>
          <w:rFonts w:ascii="Times New Roman" w:hAnsi="Times New Roman" w:cs="Times New Roman"/>
          <w:sz w:val="28"/>
          <w:szCs w:val="28"/>
        </w:rPr>
        <w:t xml:space="preserve"> </w:t>
      </w:r>
      <w:r w:rsidRPr="00E1485A">
        <w:rPr>
          <w:rFonts w:ascii="Times New Roman" w:hAnsi="Times New Roman" w:cs="Times New Roman"/>
          <w:i/>
          <w:sz w:val="28"/>
          <w:szCs w:val="28"/>
        </w:rPr>
        <w:t>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w:t>
      </w:r>
      <w:r w:rsidRPr="00E1485A">
        <w:rPr>
          <w:rFonts w:ascii="Times New Roman" w:hAnsi="Times New Roman" w:cs="Times New Roman"/>
          <w:sz w:val="28"/>
          <w:szCs w:val="28"/>
        </w:rPr>
        <w:t>, являются: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 произведения науки, литературы и искусства;</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2) программы для электронных вычислительных машин (программы для ЭВМ);</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3) базы данных;</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4) исполнения;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5) фонограммы;</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6) сообщение в эфир или по кабелю радио- или телепередач (вещание организаций эфирного или кабельного вещания);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7) изобретения;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8) полезные модели;</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9) промышленные образцы;</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10) селекционные достижения;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11) топологии интегральных микросхем;</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12) секреты производства (ноу-хау);</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13) фирменные наименования;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14) товарные знаки и знаки обслуживания;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15) наименования мест происхождения товаров;</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16) коммерческие обозначения.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Наиболее распространенной формой защиты авторства на новую научную идею, технологию, литературное произведение и другие виды интеллектуальной собственности является их публикация в печати. В данном случае указывается автор публикации, а также фиксируется дата выхода публикации в свет. Начиная с этой даты автору будут принадлежать авторские права на выдвинутые в публикации идеи, если они не были ранее опубликованы другим автором.</w:t>
      </w:r>
    </w:p>
    <w:p w:rsidR="00E1485A" w:rsidRPr="00E1485A" w:rsidRDefault="00E1485A" w:rsidP="00E1485A">
      <w:pPr>
        <w:spacing w:after="0" w:line="276" w:lineRule="auto"/>
        <w:jc w:val="both"/>
        <w:rPr>
          <w:rFonts w:ascii="Times New Roman" w:hAnsi="Times New Roman" w:cs="Times New Roman"/>
          <w:sz w:val="28"/>
          <w:szCs w:val="28"/>
        </w:rPr>
      </w:pPr>
      <w:r w:rsidRPr="00E1485A">
        <w:rPr>
          <w:rFonts w:ascii="Times New Roman" w:hAnsi="Times New Roman" w:cs="Times New Roman"/>
          <w:sz w:val="28"/>
          <w:szCs w:val="28"/>
        </w:rPr>
        <w:lastRenderedPageBreak/>
        <w:tab/>
        <w:t>Согласно ч.4 ГК РФ в нашей стране осуществляется правовая охрана изобретений, полезных моделей и промышленных образцов. Эта охрана подтверждается патентом.</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w:t>
      </w:r>
    </w:p>
    <w:p w:rsidR="00E1485A" w:rsidRPr="00E1485A" w:rsidRDefault="00E1485A" w:rsidP="00E1485A">
      <w:pPr>
        <w:spacing w:after="0" w:line="276" w:lineRule="auto"/>
        <w:jc w:val="both"/>
        <w:rPr>
          <w:rFonts w:ascii="Times New Roman" w:hAnsi="Times New Roman" w:cs="Times New Roman"/>
          <w:sz w:val="28"/>
          <w:szCs w:val="28"/>
        </w:rPr>
      </w:pPr>
      <w:r w:rsidRPr="00E1485A">
        <w:rPr>
          <w:rFonts w:ascii="Times New Roman" w:hAnsi="Times New Roman" w:cs="Times New Roman"/>
          <w:sz w:val="28"/>
          <w:szCs w:val="28"/>
        </w:rPr>
        <w:tab/>
        <w:t xml:space="preserve">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первоначальной заявки на выдачу патента в федеральный орган исполнительной власти по интеллектуальной собственности и при условии соблюдения требований, установленных настоящим ГК РФ, составляет: двадцать лет – для изобретений; десять лет – для полезных моделей; пятнадцать лет – для промышленных образцов. </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Сроки действия всех вышеперечисленных охранных документов отсчитываются с даты подачи заявки на каждый упомянутый объект в Комитет Российской Федерации по патентам и товарным знакам (во Всероссийский научно-исследовательский институт государственной патентной экспертизы, ВНИИГПЭ). Сроки действия охранных документов продлеваются по ходатайству патентообладателя.</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Впервые в России охранные документы (привилегии) стали выдавать при Петре I.</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В Российской Федерации изобретениями называются «созданные новые устройства, способы, вещества, штаммы микроорганизмов, культуры клеток растений и животных, а также применение известных ранее устройств, способов, веществ, штаммов по новому назначению».</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 xml:space="preserve">На каждое запатентованное изобретение составляется формула изобретения – краткое описание его сущности (обычно это одно предложение). Во всех государствах формулы изобретений публикуются. </w:t>
      </w:r>
      <w:r w:rsidRPr="00E1485A">
        <w:rPr>
          <w:rFonts w:ascii="Times New Roman" w:hAnsi="Times New Roman" w:cs="Times New Roman"/>
          <w:sz w:val="28"/>
          <w:szCs w:val="28"/>
        </w:rPr>
        <w:lastRenderedPageBreak/>
        <w:t>Можно использовать поучительные примеры, широко известные из истории техники. Примером утверждения приоритета является история с телефоном. 14 февраля 1876 года американские инженеры Г. Белл и Э. Грэй подали в патентное ведомство США заявки. Но Г. Белл подал свою на час раньше, да и составил ее более квалифицированно. Он и был признан творцом телефона.</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Сведения о научно-технических достижениях хранятся в патентных фондах, и копия каждого документа может быть представлена заинтересованному заказчику, осуществляющему патентный поиск.</w:t>
      </w:r>
    </w:p>
    <w:p w:rsidR="00E1485A" w:rsidRPr="00E1485A" w:rsidRDefault="00E1485A" w:rsidP="00E1485A">
      <w:pPr>
        <w:spacing w:after="0" w:line="276" w:lineRule="auto"/>
        <w:jc w:val="both"/>
        <w:rPr>
          <w:rFonts w:ascii="Times New Roman" w:hAnsi="Times New Roman" w:cs="Times New Roman"/>
          <w:sz w:val="28"/>
          <w:szCs w:val="28"/>
        </w:rPr>
      </w:pPr>
      <w:r w:rsidRPr="00E1485A">
        <w:rPr>
          <w:rFonts w:ascii="Times New Roman" w:hAnsi="Times New Roman" w:cs="Times New Roman"/>
          <w:sz w:val="28"/>
          <w:szCs w:val="28"/>
        </w:rPr>
        <w:t>Патентный поиск – поиск патентной документации. Он помогает изобретателю ответить на следующие вопросы:</w:t>
      </w:r>
    </w:p>
    <w:p w:rsidR="00E1485A" w:rsidRPr="00E1485A" w:rsidRDefault="00E1485A" w:rsidP="00E1485A">
      <w:pPr>
        <w:pStyle w:val="a3"/>
        <w:numPr>
          <w:ilvl w:val="0"/>
          <w:numId w:val="2"/>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не</w:t>
      </w:r>
      <w:proofErr w:type="gramEnd"/>
      <w:r w:rsidRPr="00E1485A">
        <w:rPr>
          <w:rFonts w:ascii="Times New Roman" w:hAnsi="Times New Roman" w:cs="Times New Roman"/>
          <w:sz w:val="28"/>
          <w:szCs w:val="28"/>
        </w:rPr>
        <w:t xml:space="preserve"> повторяет ли изобретение уже сделанное;</w:t>
      </w:r>
    </w:p>
    <w:p w:rsidR="00E1485A" w:rsidRPr="00E1485A" w:rsidRDefault="00E1485A" w:rsidP="00E1485A">
      <w:pPr>
        <w:pStyle w:val="a3"/>
        <w:numPr>
          <w:ilvl w:val="0"/>
          <w:numId w:val="2"/>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были</w:t>
      </w:r>
      <w:proofErr w:type="gramEnd"/>
      <w:r w:rsidRPr="00E1485A">
        <w:rPr>
          <w:rFonts w:ascii="Times New Roman" w:hAnsi="Times New Roman" w:cs="Times New Roman"/>
          <w:sz w:val="28"/>
          <w:szCs w:val="28"/>
        </w:rPr>
        <w:t xml:space="preserve"> ли ранее аналогичные решения, действуют ли патенты на них или утратили силу;</w:t>
      </w:r>
    </w:p>
    <w:p w:rsidR="00E1485A" w:rsidRPr="00E1485A" w:rsidRDefault="00E1485A" w:rsidP="00E1485A">
      <w:pPr>
        <w:pStyle w:val="a3"/>
        <w:numPr>
          <w:ilvl w:val="0"/>
          <w:numId w:val="2"/>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когда</w:t>
      </w:r>
      <w:proofErr w:type="gramEnd"/>
      <w:r w:rsidRPr="00E1485A">
        <w:rPr>
          <w:rFonts w:ascii="Times New Roman" w:hAnsi="Times New Roman" w:cs="Times New Roman"/>
          <w:sz w:val="28"/>
          <w:szCs w:val="28"/>
        </w:rPr>
        <w:t>, кем и какой документ (авторское свидетельство, патент, заявка и т.д.) закреплен за тем или иным техническим решением;</w:t>
      </w:r>
    </w:p>
    <w:p w:rsidR="00E1485A" w:rsidRPr="00E1485A" w:rsidRDefault="00E1485A" w:rsidP="00E1485A">
      <w:pPr>
        <w:pStyle w:val="a3"/>
        <w:numPr>
          <w:ilvl w:val="0"/>
          <w:numId w:val="2"/>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каковы</w:t>
      </w:r>
      <w:proofErr w:type="gramEnd"/>
      <w:r w:rsidRPr="00E1485A">
        <w:rPr>
          <w:rFonts w:ascii="Times New Roman" w:hAnsi="Times New Roman" w:cs="Times New Roman"/>
          <w:sz w:val="28"/>
          <w:szCs w:val="28"/>
        </w:rPr>
        <w:t xml:space="preserve"> достижения в той или иной области техники.</w:t>
      </w:r>
    </w:p>
    <w:p w:rsidR="00E1485A" w:rsidRPr="00E1485A" w:rsidRDefault="00E1485A" w:rsidP="00E1485A">
      <w:pPr>
        <w:spacing w:after="0" w:line="276" w:lineRule="auto"/>
        <w:jc w:val="both"/>
        <w:rPr>
          <w:rFonts w:ascii="Times New Roman" w:hAnsi="Times New Roman" w:cs="Times New Roman"/>
          <w:sz w:val="28"/>
          <w:szCs w:val="28"/>
        </w:rPr>
      </w:pPr>
      <w:r w:rsidRPr="00E1485A">
        <w:rPr>
          <w:rFonts w:ascii="Times New Roman" w:hAnsi="Times New Roman" w:cs="Times New Roman"/>
          <w:sz w:val="28"/>
          <w:szCs w:val="28"/>
        </w:rPr>
        <w:tab/>
        <w:t>Изобретения всех стран получают свой код согласно Международной патентной классификации (МПК).</w:t>
      </w:r>
    </w:p>
    <w:p w:rsidR="00E1485A" w:rsidRPr="00E1485A" w:rsidRDefault="00E1485A" w:rsidP="00E1485A">
      <w:pPr>
        <w:spacing w:after="0" w:line="276" w:lineRule="auto"/>
        <w:jc w:val="both"/>
        <w:rPr>
          <w:rFonts w:ascii="Times New Roman" w:hAnsi="Times New Roman" w:cs="Times New Roman"/>
          <w:sz w:val="28"/>
          <w:szCs w:val="28"/>
        </w:rPr>
      </w:pPr>
      <w:r w:rsidRPr="00E1485A">
        <w:rPr>
          <w:rFonts w:ascii="Times New Roman" w:hAnsi="Times New Roman" w:cs="Times New Roman"/>
          <w:sz w:val="28"/>
          <w:szCs w:val="28"/>
        </w:rPr>
        <w:tab/>
        <w:t>Патент выдают на изобретения, промышленные образцы, товарные знаки и знаки обслуживания, отвечающие таким критериям патентоспособности, как:</w:t>
      </w:r>
    </w:p>
    <w:p w:rsidR="00E1485A" w:rsidRPr="00E1485A" w:rsidRDefault="00E1485A" w:rsidP="00E1485A">
      <w:pPr>
        <w:pStyle w:val="a3"/>
        <w:numPr>
          <w:ilvl w:val="0"/>
          <w:numId w:val="3"/>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новизна</w:t>
      </w:r>
      <w:proofErr w:type="gramEnd"/>
      <w:r w:rsidRPr="00E1485A">
        <w:rPr>
          <w:rFonts w:ascii="Times New Roman" w:hAnsi="Times New Roman" w:cs="Times New Roman"/>
          <w:sz w:val="28"/>
          <w:szCs w:val="28"/>
        </w:rPr>
        <w:t xml:space="preserve"> – на момент регистрации изобретения информация о нем не опубликована в официальных источниках;</w:t>
      </w:r>
    </w:p>
    <w:p w:rsidR="00E1485A" w:rsidRPr="00E1485A" w:rsidRDefault="00E1485A" w:rsidP="00E1485A">
      <w:pPr>
        <w:pStyle w:val="a3"/>
        <w:numPr>
          <w:ilvl w:val="0"/>
          <w:numId w:val="3"/>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промышленная</w:t>
      </w:r>
      <w:proofErr w:type="gramEnd"/>
      <w:r w:rsidRPr="00E1485A">
        <w:rPr>
          <w:rFonts w:ascii="Times New Roman" w:hAnsi="Times New Roman" w:cs="Times New Roman"/>
          <w:sz w:val="28"/>
          <w:szCs w:val="28"/>
        </w:rPr>
        <w:t xml:space="preserve"> применимость – изобретение должно быть пригодно к использованию при производстве изделий и технических объектов;</w:t>
      </w:r>
    </w:p>
    <w:p w:rsidR="00E1485A" w:rsidRPr="00E1485A" w:rsidRDefault="00E1485A" w:rsidP="00E1485A">
      <w:pPr>
        <w:pStyle w:val="a3"/>
        <w:numPr>
          <w:ilvl w:val="0"/>
          <w:numId w:val="3"/>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отличительность</w:t>
      </w:r>
      <w:proofErr w:type="gramEnd"/>
      <w:r w:rsidRPr="00E1485A">
        <w:rPr>
          <w:rFonts w:ascii="Times New Roman" w:hAnsi="Times New Roman" w:cs="Times New Roman"/>
          <w:sz w:val="28"/>
          <w:szCs w:val="28"/>
        </w:rPr>
        <w:t xml:space="preserve"> – изобретение должно иметь хотя бы один признак, который отличает его от ранее известных решений, или при тех же признаках, что и аналоги, обеспечивать большую пользу.</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К полезным моделям относится конструктивное выполнение средств производства и предметов потребления, а также их составных частей. В том случае, если модель является новой и промышленно применимой, ей предоставляется правовая охрана.</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К промышленным образцам относится художественно-конструкторское решение изделия, определяющее его внешний вид. Если промышленный образец новый, оригинальный и промышленно применим, он обеспечивается правовой охраной.</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Рационализация – это действия, направленные на то, чтобы усовершенствовать, сделать более разумными (целесообразными, эффективными, безопасными и т.п.) машину, способ или процесс.</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lastRenderedPageBreak/>
        <w:t>Рационализаторским предложением является новое и полезное для конкретного предприятия, организации, учреждения или отрасли народного хозяйства страны техническое решение, предусматривающее изменение конструкции изделия, технологии производства, применяемой техники или материала. Рационализаторское предложение – посильное каждому техническое творческое решение («</w:t>
      </w:r>
      <w:proofErr w:type="spellStart"/>
      <w:r w:rsidRPr="00E1485A">
        <w:rPr>
          <w:rFonts w:ascii="Times New Roman" w:hAnsi="Times New Roman" w:cs="Times New Roman"/>
          <w:sz w:val="28"/>
          <w:szCs w:val="28"/>
        </w:rPr>
        <w:t>рацио</w:t>
      </w:r>
      <w:proofErr w:type="spellEnd"/>
      <w:r w:rsidRPr="00E1485A">
        <w:rPr>
          <w:rFonts w:ascii="Times New Roman" w:hAnsi="Times New Roman" w:cs="Times New Roman"/>
          <w:sz w:val="28"/>
          <w:szCs w:val="28"/>
        </w:rPr>
        <w:t>» в переводе с латыни означает «разум»).</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Если в специальном журнале или во время пребывания на производстве учащийся нашел техническое решение, которое не применялось, использовал идею по отношению к выпускаемой продукции, внедрил ее и получил положительный эффект – он сделал рационализаторское предложение.</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Охраняются законом также образцы товарных знаков и знаков обслуживания, к которым относятся зарегистрированные обозначения, служащие для отличия однородной продукции разных производителей. Они не признаются изобретениями, но имеют право на патент.</w:t>
      </w:r>
    </w:p>
    <w:p w:rsidR="00E1485A" w:rsidRPr="00E1485A"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В качестве товарных знаков могут быть зарегистрированы следующие обозначения:</w:t>
      </w:r>
    </w:p>
    <w:p w:rsidR="00E1485A" w:rsidRPr="00E1485A" w:rsidRDefault="00E1485A" w:rsidP="00E1485A">
      <w:pPr>
        <w:pStyle w:val="a3"/>
        <w:numPr>
          <w:ilvl w:val="0"/>
          <w:numId w:val="4"/>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словесные</w:t>
      </w:r>
      <w:proofErr w:type="gramEnd"/>
      <w:r w:rsidRPr="00E1485A">
        <w:rPr>
          <w:rFonts w:ascii="Times New Roman" w:hAnsi="Times New Roman" w:cs="Times New Roman"/>
          <w:sz w:val="28"/>
          <w:szCs w:val="28"/>
        </w:rPr>
        <w:t xml:space="preserve"> (в виде слов или сочетания букв);</w:t>
      </w:r>
    </w:p>
    <w:p w:rsidR="00E1485A" w:rsidRPr="00E1485A" w:rsidRDefault="00E1485A" w:rsidP="00E1485A">
      <w:pPr>
        <w:pStyle w:val="a3"/>
        <w:numPr>
          <w:ilvl w:val="0"/>
          <w:numId w:val="4"/>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изобразительные</w:t>
      </w:r>
      <w:proofErr w:type="gramEnd"/>
      <w:r w:rsidRPr="00E1485A">
        <w:rPr>
          <w:rFonts w:ascii="Times New Roman" w:hAnsi="Times New Roman" w:cs="Times New Roman"/>
          <w:sz w:val="28"/>
          <w:szCs w:val="28"/>
        </w:rPr>
        <w:t xml:space="preserve"> (в виде композиций линий, пятен, фигур);</w:t>
      </w:r>
    </w:p>
    <w:p w:rsidR="00E1485A" w:rsidRPr="00E1485A" w:rsidRDefault="00E1485A" w:rsidP="00E1485A">
      <w:pPr>
        <w:pStyle w:val="a3"/>
        <w:numPr>
          <w:ilvl w:val="0"/>
          <w:numId w:val="4"/>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объемные</w:t>
      </w:r>
      <w:proofErr w:type="gramEnd"/>
      <w:r w:rsidRPr="00E1485A">
        <w:rPr>
          <w:rFonts w:ascii="Times New Roman" w:hAnsi="Times New Roman" w:cs="Times New Roman"/>
          <w:sz w:val="28"/>
          <w:szCs w:val="28"/>
        </w:rPr>
        <w:t xml:space="preserve"> (в виде фигур или композиций в трех измерениях);</w:t>
      </w:r>
    </w:p>
    <w:p w:rsidR="00E1485A" w:rsidRPr="00E1485A" w:rsidRDefault="00E1485A" w:rsidP="00E1485A">
      <w:pPr>
        <w:pStyle w:val="a3"/>
        <w:numPr>
          <w:ilvl w:val="0"/>
          <w:numId w:val="4"/>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комбинированные</w:t>
      </w:r>
      <w:proofErr w:type="gramEnd"/>
      <w:r w:rsidRPr="00E1485A">
        <w:rPr>
          <w:rFonts w:ascii="Times New Roman" w:hAnsi="Times New Roman" w:cs="Times New Roman"/>
          <w:sz w:val="28"/>
          <w:szCs w:val="28"/>
        </w:rPr>
        <w:t>;</w:t>
      </w:r>
    </w:p>
    <w:p w:rsidR="00E1485A" w:rsidRPr="00E1485A" w:rsidRDefault="00E1485A" w:rsidP="00E1485A">
      <w:pPr>
        <w:pStyle w:val="a3"/>
        <w:numPr>
          <w:ilvl w:val="0"/>
          <w:numId w:val="4"/>
        </w:numPr>
        <w:spacing w:after="0" w:line="276" w:lineRule="auto"/>
        <w:jc w:val="both"/>
        <w:rPr>
          <w:rFonts w:ascii="Times New Roman" w:hAnsi="Times New Roman" w:cs="Times New Roman"/>
          <w:sz w:val="28"/>
          <w:szCs w:val="28"/>
        </w:rPr>
      </w:pPr>
      <w:proofErr w:type="gramStart"/>
      <w:r w:rsidRPr="00E1485A">
        <w:rPr>
          <w:rFonts w:ascii="Times New Roman" w:hAnsi="Times New Roman" w:cs="Times New Roman"/>
          <w:sz w:val="28"/>
          <w:szCs w:val="28"/>
        </w:rPr>
        <w:t>другие</w:t>
      </w:r>
      <w:proofErr w:type="gramEnd"/>
      <w:r w:rsidRPr="00E1485A">
        <w:rPr>
          <w:rFonts w:ascii="Times New Roman" w:hAnsi="Times New Roman" w:cs="Times New Roman"/>
          <w:sz w:val="28"/>
          <w:szCs w:val="28"/>
        </w:rPr>
        <w:t xml:space="preserve"> обозначения (звуковые, световые).</w:t>
      </w:r>
    </w:p>
    <w:p w:rsidR="00272EE3" w:rsidRDefault="00E1485A" w:rsidP="00E1485A">
      <w:pPr>
        <w:spacing w:after="0" w:line="276" w:lineRule="auto"/>
        <w:ind w:firstLine="709"/>
        <w:jc w:val="both"/>
        <w:rPr>
          <w:rFonts w:ascii="Times New Roman" w:hAnsi="Times New Roman" w:cs="Times New Roman"/>
          <w:sz w:val="28"/>
          <w:szCs w:val="28"/>
        </w:rPr>
      </w:pPr>
      <w:r w:rsidRPr="00E1485A">
        <w:rPr>
          <w:rFonts w:ascii="Times New Roman" w:hAnsi="Times New Roman" w:cs="Times New Roman"/>
          <w:sz w:val="28"/>
          <w:szCs w:val="28"/>
        </w:rPr>
        <w:t>Права авторства охраняются бессрочно. Патентообладателю принадлежат исключительные права на использование охраняемых патентом изобретений, полезной модели или промышленного образца по своему усмотрению. Присвоение авторства влечет за собой ответственность по законам Российской Федерации.</w:t>
      </w: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p>
    <w:p w:rsidR="00583333" w:rsidRDefault="00583333" w:rsidP="00583333">
      <w:pPr>
        <w:spacing w:after="0" w:line="276" w:lineRule="auto"/>
        <w:jc w:val="both"/>
        <w:rPr>
          <w:rFonts w:ascii="Times New Roman" w:hAnsi="Times New Roman" w:cs="Times New Roman"/>
          <w:sz w:val="28"/>
          <w:szCs w:val="28"/>
        </w:rPr>
      </w:pPr>
      <w:bookmarkStart w:id="0" w:name="_GoBack"/>
      <w:bookmarkEnd w:id="0"/>
    </w:p>
    <w:p w:rsidR="00583333" w:rsidRPr="00583333" w:rsidRDefault="00583333" w:rsidP="00583333">
      <w:pPr>
        <w:spacing w:after="0" w:line="276" w:lineRule="auto"/>
        <w:jc w:val="both"/>
        <w:rPr>
          <w:rFonts w:ascii="Times New Roman" w:hAnsi="Times New Roman" w:cs="Times New Roman"/>
          <w:sz w:val="18"/>
          <w:szCs w:val="18"/>
        </w:rPr>
      </w:pPr>
      <w:r w:rsidRPr="00583333">
        <w:rPr>
          <w:rFonts w:ascii="Times New Roman" w:hAnsi="Times New Roman" w:cs="Times New Roman"/>
          <w:sz w:val="18"/>
          <w:szCs w:val="18"/>
        </w:rPr>
        <w:t>Гражданский кодекс российской Федерации.</w:t>
      </w:r>
    </w:p>
    <w:p w:rsidR="00583333" w:rsidRPr="00583333" w:rsidRDefault="00583333" w:rsidP="00583333">
      <w:pPr>
        <w:spacing w:after="0" w:line="276" w:lineRule="auto"/>
        <w:jc w:val="both"/>
        <w:rPr>
          <w:rFonts w:ascii="Times New Roman" w:hAnsi="Times New Roman" w:cs="Times New Roman"/>
          <w:sz w:val="18"/>
          <w:szCs w:val="18"/>
        </w:rPr>
      </w:pPr>
      <w:r w:rsidRPr="00583333">
        <w:rPr>
          <w:rFonts w:ascii="Times New Roman" w:hAnsi="Times New Roman" w:cs="Times New Roman"/>
          <w:sz w:val="18"/>
          <w:szCs w:val="18"/>
        </w:rPr>
        <w:t xml:space="preserve">Симоненко В.Д. Технология: базовый уровень: 10-11 классы: учебник для учащихся общеобразовательных учреждений / [В.Д. Симоненко, О.П. </w:t>
      </w:r>
      <w:proofErr w:type="spellStart"/>
      <w:r w:rsidRPr="00583333">
        <w:rPr>
          <w:rFonts w:ascii="Times New Roman" w:hAnsi="Times New Roman" w:cs="Times New Roman"/>
          <w:sz w:val="18"/>
          <w:szCs w:val="18"/>
        </w:rPr>
        <w:t>Очинин</w:t>
      </w:r>
      <w:proofErr w:type="spellEnd"/>
      <w:r w:rsidRPr="00583333">
        <w:rPr>
          <w:rFonts w:ascii="Times New Roman" w:hAnsi="Times New Roman" w:cs="Times New Roman"/>
          <w:sz w:val="18"/>
          <w:szCs w:val="18"/>
        </w:rPr>
        <w:t xml:space="preserve">, Н.В. </w:t>
      </w:r>
      <w:proofErr w:type="spellStart"/>
      <w:r w:rsidRPr="00583333">
        <w:rPr>
          <w:rFonts w:ascii="Times New Roman" w:hAnsi="Times New Roman" w:cs="Times New Roman"/>
          <w:sz w:val="18"/>
          <w:szCs w:val="18"/>
        </w:rPr>
        <w:t>Матяш</w:t>
      </w:r>
      <w:proofErr w:type="spellEnd"/>
      <w:r w:rsidRPr="00583333">
        <w:rPr>
          <w:rFonts w:ascii="Times New Roman" w:hAnsi="Times New Roman" w:cs="Times New Roman"/>
          <w:sz w:val="18"/>
          <w:szCs w:val="18"/>
        </w:rPr>
        <w:t xml:space="preserve">]; под ред. В.Д. Симоненко. – М.: </w:t>
      </w:r>
      <w:proofErr w:type="spellStart"/>
      <w:r w:rsidRPr="00583333">
        <w:rPr>
          <w:rFonts w:ascii="Times New Roman" w:hAnsi="Times New Roman" w:cs="Times New Roman"/>
          <w:sz w:val="18"/>
          <w:szCs w:val="18"/>
        </w:rPr>
        <w:t>Вентана</w:t>
      </w:r>
      <w:proofErr w:type="spellEnd"/>
      <w:r w:rsidRPr="00583333">
        <w:rPr>
          <w:rFonts w:ascii="Times New Roman" w:hAnsi="Times New Roman" w:cs="Times New Roman"/>
          <w:sz w:val="18"/>
          <w:szCs w:val="18"/>
        </w:rPr>
        <w:t>-Граф, 2011.</w:t>
      </w:r>
    </w:p>
    <w:sectPr w:rsidR="00583333" w:rsidRPr="00583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7BC"/>
    <w:multiLevelType w:val="hybridMultilevel"/>
    <w:tmpl w:val="5ACA6884"/>
    <w:lvl w:ilvl="0" w:tplc="F8521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31501"/>
    <w:multiLevelType w:val="hybridMultilevel"/>
    <w:tmpl w:val="E5A21248"/>
    <w:lvl w:ilvl="0" w:tplc="F8521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4482B"/>
    <w:multiLevelType w:val="hybridMultilevel"/>
    <w:tmpl w:val="CD5A8238"/>
    <w:lvl w:ilvl="0" w:tplc="F8521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6A18A3"/>
    <w:multiLevelType w:val="hybridMultilevel"/>
    <w:tmpl w:val="D45E9176"/>
    <w:lvl w:ilvl="0" w:tplc="F8521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5A"/>
    <w:rsid w:val="00272EE3"/>
    <w:rsid w:val="00583333"/>
    <w:rsid w:val="00E1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BEFF8-30AD-4926-A7EE-656A9209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2014-12-19T08:52:00Z</dcterms:created>
  <dcterms:modified xsi:type="dcterms:W3CDTF">2014-12-19T09:40:00Z</dcterms:modified>
</cp:coreProperties>
</file>