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80" w:rsidRPr="001A1C44" w:rsidRDefault="00E80FEB" w:rsidP="001A1C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44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E80FEB" w:rsidRPr="001A1C44" w:rsidRDefault="00E80FEB" w:rsidP="00E80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44">
        <w:rPr>
          <w:rFonts w:ascii="Times New Roman" w:hAnsi="Times New Roman" w:cs="Times New Roman"/>
          <w:b/>
          <w:sz w:val="24"/>
          <w:szCs w:val="24"/>
        </w:rPr>
        <w:t>о правах ребенка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Ребенком, согласно Закону о правах ребенка, считается человек:</w:t>
      </w:r>
    </w:p>
    <w:p w:rsidR="00E80FEB" w:rsidRDefault="00E80FEB" w:rsidP="00E80F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момента рождения до 18 лет</w:t>
      </w:r>
    </w:p>
    <w:p w:rsidR="00E80FEB" w:rsidRDefault="00E80FEB" w:rsidP="00E80F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момента рождения до 10 лет</w:t>
      </w:r>
    </w:p>
    <w:p w:rsidR="00E80FEB" w:rsidRDefault="00E80FEB" w:rsidP="00E80F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момента рождения до 16 лет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Дети имеют равные права при условии: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если они родились в одной стране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если они родились в законном браке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равного социального положения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равного имущественного положения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независимо от различных обстоятельств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Жестоко, грубо, оскорбительно с ребенком имеют право обращаться: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родители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родственники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никто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сверстники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ребенка, основанное на определенном религиозном  мировоззрении родителей или лиц, их заменя</w:t>
      </w:r>
      <w:r w:rsidR="002B47F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щих, государство: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запрещает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никогда не вмешивается в него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не вмешивается в него, если это не угрожает жизни и здоровью ребенка.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контролирует при проведении обрядов в учебных заведениях.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может определять свое отношение к религии: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самостоятельно, если это не наносит вреда государству, чести и достоинству других членов общества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по требованию родителей</w:t>
      </w:r>
    </w:p>
    <w:p w:rsidR="00E80FEB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учитывая  религиоз</w:t>
      </w:r>
      <w:r w:rsidR="00E80FEB">
        <w:rPr>
          <w:rFonts w:ascii="Times New Roman" w:hAnsi="Times New Roman" w:cs="Times New Roman"/>
          <w:sz w:val="24"/>
          <w:szCs w:val="24"/>
        </w:rPr>
        <w:t>ные традиции государства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по совету друзей или взрослых людей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Ребенок имеет право на свободное выражение  собственного мнения: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безоговорочно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не имеет права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если это не наносит вреда другим людям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если это не противоречит мнению большинства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Государство имеет право разлучать ребенка с одним или обоими родителями: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если это необходимо в интересах государства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не имеет права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если это необходимо в интересах ребенка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Ребенок может учиться: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в школе, которую он выбрал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в школе, куда его направили местные органы власти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в школе, которая соответствует его умственным способностям.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 какого возраста подросток имеет право на самостоятельный труд: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с 18 лет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с 16 лет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после окончания учебного заведения, дающего профессиональную подготовку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с 14 лет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имеют право на объединение в самостоятельные детские организации: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при условии, что деятельность этих организаций не противоречит законам своей страны, не ущемляет права и свободы других лиц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не имеют этого права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при условии обязательного присутствия взрослого руководителя</w:t>
      </w: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безоговорочно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F3" w:rsidRDefault="002B47F3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Ребенок, живущий с родителями в собственном доме или в государственной квартире, имеет право на это жилище:</w:t>
      </w:r>
    </w:p>
    <w:p w:rsidR="002B47F3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всегда  и при любых обстоятельствах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только пока живет с родителями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пока живы родители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Фильмы, книги, передачи, имеющие признаки культа насилия и жестокости: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можно использовать для определенной аудитории детей при получении соответствующего разрешения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можно использовать при любых обстоятельствах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преследуются по закону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можно использовать для детей, если получено письменное согласие родителей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Дети могут участвовать в военных действиях: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если этого требуют интересы Родины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если есть согласие родителей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не могут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Дети, с особыми образовательными потребностями и дети с ограниченными возможностями: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учатся в школе, которую выберут сами с помощью родителей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учатся в специальных учебных заведениях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не учатся согласно медицинскому заключению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 За нарушение детьми до 14 лет законодательства Республики Казахстан несут ответственность: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сами дети</w:t>
      </w:r>
    </w:p>
    <w:p w:rsidR="00E80FEB" w:rsidRDefault="00E80FEB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1C44">
        <w:rPr>
          <w:rFonts w:ascii="Times New Roman" w:hAnsi="Times New Roman" w:cs="Times New Roman"/>
          <w:sz w:val="24"/>
          <w:szCs w:val="24"/>
        </w:rPr>
        <w:t xml:space="preserve">   б) родители или лица, их заменяющие (опекуны или приемные родители)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только родители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случае привлечения несовершеннолетнего к уголовной ответственности при проведении следствия обязательно присутствие: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представителя местных органов власти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родителей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адвоката и педагога (психолога)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Ребенок, проживающий отдельно от одного или обоих родителей, имеет право: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на поддержание регулярных личных отношений с родителями, если это не наносит вреда его жизни и воспитанию</w:t>
      </w:r>
    </w:p>
    <w:p w:rsidR="001A1C44" w:rsidRDefault="001A1C44" w:rsidP="00E80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в случае, предусмотренных распоряжением органов опеки и попечительства.</w:t>
      </w:r>
    </w:p>
    <w:p w:rsidR="001A1C44" w:rsidRPr="00E80FEB" w:rsidRDefault="001A1C44" w:rsidP="001A1C44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по согласию с родственниками или опекунами.</w:t>
      </w:r>
    </w:p>
    <w:sectPr w:rsidR="001A1C44" w:rsidRPr="00E80FEB" w:rsidSect="001A1C4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F37"/>
    <w:multiLevelType w:val="hybridMultilevel"/>
    <w:tmpl w:val="4A00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EB"/>
    <w:rsid w:val="001A1C44"/>
    <w:rsid w:val="00275239"/>
    <w:rsid w:val="002B47F3"/>
    <w:rsid w:val="003220CA"/>
    <w:rsid w:val="00995358"/>
    <w:rsid w:val="00E8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2011-01-17T04:52:00Z</dcterms:created>
  <dcterms:modified xsi:type="dcterms:W3CDTF">2011-01-17T05:25:00Z</dcterms:modified>
</cp:coreProperties>
</file>