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33" w:rsidRDefault="00340133" w:rsidP="00340133">
      <w:pPr>
        <w:pStyle w:val="a3"/>
        <w:jc w:val="both"/>
        <w:rPr>
          <w:b/>
          <w:bCs/>
        </w:rPr>
      </w:pPr>
      <w:r>
        <w:rPr>
          <w:b/>
          <w:bCs/>
        </w:rPr>
        <w:t>Сценарий классного часа на тему « Без друзей меня чуть – чуть».</w:t>
      </w:r>
    </w:p>
    <w:p w:rsidR="00340133" w:rsidRDefault="00340133" w:rsidP="00340133">
      <w:pPr>
        <w:pStyle w:val="a3"/>
        <w:jc w:val="both"/>
      </w:pPr>
      <w:r>
        <w:t xml:space="preserve">     Звучит песня «Если с другом вышел в путь».</w:t>
      </w:r>
    </w:p>
    <w:p w:rsidR="00340133" w:rsidRDefault="00340133" w:rsidP="00340133">
      <w:pPr>
        <w:pStyle w:val="a3"/>
        <w:jc w:val="both"/>
      </w:pPr>
      <w:r>
        <w:t xml:space="preserve"> Учитель: Как вы думаете, о чем пойдет сейчас речь на нашем классном часе?</w:t>
      </w:r>
    </w:p>
    <w:p w:rsidR="00340133" w:rsidRDefault="00340133" w:rsidP="00340133">
      <w:pPr>
        <w:pStyle w:val="a3"/>
        <w:jc w:val="both"/>
      </w:pPr>
      <w:r>
        <w:t>( о друзьях, о дружбе)</w:t>
      </w:r>
    </w:p>
    <w:p w:rsidR="00340133" w:rsidRDefault="00340133" w:rsidP="00340133">
      <w:pPr>
        <w:pStyle w:val="a3"/>
        <w:jc w:val="both"/>
      </w:pPr>
      <w:r>
        <w:t xml:space="preserve"> Учитель: А кто такие друзья? Какого человека можно назвать настоящим другом? </w:t>
      </w:r>
      <w:proofErr w:type="gramStart"/>
      <w:r>
        <w:t>( Друг – это человек, который непременно поможет в трудную минуту, с которым можно поделиться и радостью, и печалью, которому можно доверить самые сокровенные желания и тайны)</w:t>
      </w:r>
      <w:proofErr w:type="gramEnd"/>
    </w:p>
    <w:p w:rsidR="00340133" w:rsidRDefault="00340133" w:rsidP="00340133">
      <w:pPr>
        <w:pStyle w:val="a3"/>
        <w:jc w:val="both"/>
      </w:pPr>
      <w:r>
        <w:t>учитель: Послушайте сейчас рассказ Веры Осеевой « Три товарища» и скажите, кого же из мальчиков  - Коля, Миша и Володя – оказался настоящим другом Вите.</w:t>
      </w:r>
    </w:p>
    <w:p w:rsidR="00340133" w:rsidRDefault="00340133" w:rsidP="00340133">
      <w:pPr>
        <w:pStyle w:val="a3"/>
        <w:jc w:val="both"/>
      </w:pPr>
      <w:r>
        <w:t>(</w:t>
      </w:r>
      <w:proofErr w:type="gramStart"/>
      <w:r>
        <w:t>у</w:t>
      </w:r>
      <w:proofErr w:type="gramEnd"/>
      <w:r>
        <w:t>читель читает рассказ)</w:t>
      </w:r>
    </w:p>
    <w:p w:rsidR="00340133" w:rsidRDefault="00340133" w:rsidP="00340133">
      <w:pPr>
        <w:pStyle w:val="a3"/>
        <w:jc w:val="both"/>
      </w:pPr>
      <w:r>
        <w:t xml:space="preserve">   После рассказа обсуждение героев. Вывод – Володя оказался настоящим другом.</w:t>
      </w:r>
    </w:p>
    <w:p w:rsidR="00340133" w:rsidRDefault="00340133" w:rsidP="00340133">
      <w:pPr>
        <w:pStyle w:val="a3"/>
        <w:jc w:val="both"/>
      </w:pPr>
      <w:r>
        <w:t>Учитель: А если бы у вас были такие же « товарищи», как у Вити, кого из них вы бы взяли с собой в далекое и трудное путешествие? ( Володю) Почему?</w:t>
      </w:r>
    </w:p>
    <w:p w:rsidR="00340133" w:rsidRDefault="00340133" w:rsidP="00340133">
      <w:pPr>
        <w:pStyle w:val="a3"/>
        <w:jc w:val="both"/>
      </w:pPr>
      <w:r>
        <w:t xml:space="preserve">     Конечно, в трудные минуты нам рядом нужен человек, на которого можно положиться, в котором мы можем быть уверены. А в минуты радости с кем приятнее проводить время? </w:t>
      </w:r>
      <w:proofErr w:type="gramStart"/>
      <w:r>
        <w:t xml:space="preserve">( </w:t>
      </w:r>
      <w:proofErr w:type="gramEnd"/>
      <w:r>
        <w:t>конечно, с тем, кого мы всегда рады видеть, с близкими друзьями).</w:t>
      </w:r>
    </w:p>
    <w:p w:rsidR="00340133" w:rsidRDefault="00340133" w:rsidP="00340133">
      <w:pPr>
        <w:pStyle w:val="a3"/>
        <w:jc w:val="both"/>
      </w:pPr>
      <w:r>
        <w:t xml:space="preserve">Учитель: Мы сейчас говорили о человеке, которого вы хотели бы видеть рядом с собой. А сами вы умеете дружить? Много ли у вас друзей? Что вы делаете для того, чтобы сохранить дружбу? </w:t>
      </w:r>
      <w:proofErr w:type="gramStart"/>
      <w:r>
        <w:t xml:space="preserve">( </w:t>
      </w:r>
      <w:proofErr w:type="gramEnd"/>
      <w:r>
        <w:t>обсуждение вопросов, высказывание мнений)</w:t>
      </w:r>
    </w:p>
    <w:p w:rsidR="00340133" w:rsidRDefault="00340133" w:rsidP="00340133">
      <w:pPr>
        <w:pStyle w:val="a3"/>
        <w:jc w:val="both"/>
      </w:pPr>
      <w:r>
        <w:t>Учитель: А теперь давайте обратимся к девизу нашего классного часа: «Не имей сто рублей, а имей сто друзей».</w:t>
      </w:r>
    </w:p>
    <w:p w:rsidR="00340133" w:rsidRDefault="00340133" w:rsidP="00340133">
      <w:pPr>
        <w:pStyle w:val="a3"/>
        <w:jc w:val="both"/>
      </w:pPr>
      <w:r>
        <w:t xml:space="preserve">( </w:t>
      </w:r>
      <w:proofErr w:type="gramStart"/>
      <w:r>
        <w:t>з</w:t>
      </w:r>
      <w:proofErr w:type="gramEnd"/>
      <w:r>
        <w:t>вучит песня в исполнении А. Пугачевой « Не имей сто рублей, а имей сто друзей».)</w:t>
      </w:r>
    </w:p>
    <w:p w:rsidR="00340133" w:rsidRDefault="00340133" w:rsidP="00340133">
      <w:pPr>
        <w:pStyle w:val="a3"/>
        <w:jc w:val="center"/>
      </w:pPr>
      <w:r>
        <w:t>9</w:t>
      </w:r>
    </w:p>
    <w:p w:rsidR="00340133" w:rsidRDefault="00340133" w:rsidP="00340133">
      <w:pPr>
        <w:pStyle w:val="a3"/>
        <w:jc w:val="both"/>
      </w:pPr>
      <w:r>
        <w:lastRenderedPageBreak/>
        <w:t xml:space="preserve">   Подумайте и скажите</w:t>
      </w:r>
      <w:proofErr w:type="gramStart"/>
      <w:r>
        <w:t xml:space="preserve"> ,</w:t>
      </w:r>
      <w:proofErr w:type="gramEnd"/>
      <w:r>
        <w:t>в чем мудрость этого девиза ? Согласны ли вы с ним?</w:t>
      </w:r>
    </w:p>
    <w:p w:rsidR="00340133" w:rsidRDefault="00340133" w:rsidP="00340133">
      <w:pPr>
        <w:pStyle w:val="a3"/>
        <w:jc w:val="both"/>
      </w:pPr>
      <w:r>
        <w:t>Согласны ли вы с ним? Действительно ли друзья дороже денег или же наоборот?</w:t>
      </w:r>
    </w:p>
    <w:p w:rsidR="00340133" w:rsidRDefault="00340133" w:rsidP="00340133">
      <w:pPr>
        <w:pStyle w:val="a3"/>
        <w:jc w:val="both"/>
      </w:pPr>
      <w:r>
        <w:t>( обсуждение)</w:t>
      </w:r>
    </w:p>
    <w:p w:rsidR="00340133" w:rsidRDefault="00340133" w:rsidP="00340133">
      <w:pPr>
        <w:pStyle w:val="a3"/>
        <w:jc w:val="both"/>
      </w:pPr>
      <w:r>
        <w:t xml:space="preserve">   Учитель: Много мнений мы сейчас услышали, но главное – это то</w:t>
      </w:r>
      <w:proofErr w:type="gramStart"/>
      <w:r>
        <w:t xml:space="preserve"> ,</w:t>
      </w:r>
      <w:proofErr w:type="gramEnd"/>
      <w:r>
        <w:t xml:space="preserve"> что вы дружбу считаете важнее денег. Вы сделали правильный вывод, ведь деньги приходят и уходят, а настоящие друзья остаются всегда рядом. А когда рядом друг, разве можно быть одиноким и несчастным?</w:t>
      </w:r>
    </w:p>
    <w:p w:rsidR="00340133" w:rsidRDefault="00340133" w:rsidP="00340133">
      <w:pPr>
        <w:pStyle w:val="a3"/>
        <w:jc w:val="both"/>
      </w:pPr>
      <w:r>
        <w:t xml:space="preserve">      Я хочу рассказать вам сказку, услышав которую, вы уже точно будете знать что лучше  - друзья или деньги</w:t>
      </w:r>
      <w:proofErr w:type="gramStart"/>
      <w:r>
        <w:t>.(</w:t>
      </w:r>
      <w:proofErr w:type="gramEnd"/>
      <w:r>
        <w:t xml:space="preserve"> Звучит сказка)</w:t>
      </w:r>
    </w:p>
    <w:p w:rsidR="00340133" w:rsidRDefault="00340133" w:rsidP="00340133">
      <w:pPr>
        <w:pStyle w:val="a3"/>
        <w:jc w:val="both"/>
      </w:pPr>
      <w:r>
        <w:t>Учитель: Вот такая история произошла давным-давно. Как вы думаете</w:t>
      </w:r>
      <w:proofErr w:type="gramStart"/>
      <w:r>
        <w:t xml:space="preserve"> ,</w:t>
      </w:r>
      <w:proofErr w:type="gramEnd"/>
      <w:r>
        <w:t xml:space="preserve"> что произошло бы с этим человеком, если бы у него не было таких друзей? ( он остался бы нищим, а если бы и работу не нашел потом, то мог бы умереть от голода.)</w:t>
      </w:r>
    </w:p>
    <w:p w:rsidR="00340133" w:rsidRDefault="00340133" w:rsidP="00340133">
      <w:pPr>
        <w:pStyle w:val="a3"/>
        <w:jc w:val="both"/>
      </w:pPr>
      <w:r>
        <w:t>Учитель: правильно без друзей человек одинок, без друзей его мало, а с друзьями много.</w:t>
      </w:r>
    </w:p>
    <w:p w:rsidR="00340133" w:rsidRDefault="00340133" w:rsidP="00340133">
      <w:pPr>
        <w:pStyle w:val="a3"/>
        <w:jc w:val="both"/>
      </w:pPr>
      <w:r>
        <w:t xml:space="preserve">    А были ли в вашей жизни случаи, когда вы</w:t>
      </w:r>
      <w:proofErr w:type="gramStart"/>
      <w:r>
        <w:t xml:space="preserve"> ,</w:t>
      </w:r>
      <w:proofErr w:type="gramEnd"/>
      <w:r>
        <w:t xml:space="preserve"> как друг , помогали своему другу или ,наоборот ,вам помогали, когда было трудно? Расскажите о них.</w:t>
      </w:r>
    </w:p>
    <w:p w:rsidR="00340133" w:rsidRDefault="00340133" w:rsidP="00340133">
      <w:pPr>
        <w:pStyle w:val="a3"/>
        <w:jc w:val="both"/>
      </w:pPr>
      <w:r>
        <w:t>( дети рассказывают случай из жизни, параллельно с рассказами учитель с детьми обсуждают ситуации, делают выводы)</w:t>
      </w:r>
    </w:p>
    <w:p w:rsidR="00340133" w:rsidRDefault="00340133" w:rsidP="00340133">
      <w:pPr>
        <w:pStyle w:val="a3"/>
        <w:jc w:val="both"/>
      </w:pPr>
      <w:r>
        <w:t>Учитель</w:t>
      </w:r>
      <w:proofErr w:type="gramStart"/>
      <w:r>
        <w:t xml:space="preserve"> :</w:t>
      </w:r>
      <w:proofErr w:type="gramEnd"/>
      <w:r>
        <w:t xml:space="preserve"> Молодцы! Я вижу</w:t>
      </w:r>
      <w:proofErr w:type="gramStart"/>
      <w:r>
        <w:t xml:space="preserve"> ,</w:t>
      </w:r>
      <w:proofErr w:type="gramEnd"/>
      <w:r>
        <w:t xml:space="preserve"> что многие из вас умеют дружить, имеют много друзей. Но всегда ли все гладко и хорошо у друзей? Могут ли друзья ссориться спорить</w:t>
      </w:r>
      <w:proofErr w:type="gramStart"/>
      <w:r>
        <w:t>?(</w:t>
      </w:r>
      <w:proofErr w:type="gramEnd"/>
      <w:r>
        <w:t xml:space="preserve"> ссоры и споры конечно неизбежны, но настоящие друзья никогда не будут ссориться по пустякам , а серьезные проблемы решают сообща, вместе. </w:t>
      </w:r>
      <w:proofErr w:type="gramStart"/>
      <w:r>
        <w:t>Но даже если ссора и возникла, если вы дорожите своим другом, вы сумеете найти способ помириться.)</w:t>
      </w:r>
      <w:proofErr w:type="gramEnd"/>
    </w:p>
    <w:p w:rsidR="00340133" w:rsidRDefault="00340133" w:rsidP="00340133">
      <w:pPr>
        <w:pStyle w:val="a3"/>
        <w:jc w:val="both"/>
      </w:pPr>
      <w:r>
        <w:t>Учитель: Как вы думаете</w:t>
      </w:r>
      <w:proofErr w:type="gramStart"/>
      <w:r>
        <w:t xml:space="preserve"> ,</w:t>
      </w:r>
      <w:proofErr w:type="gramEnd"/>
      <w:r>
        <w:t xml:space="preserve"> почему так важно сохранить дружбу?( потерять друга легко, а найти – очень сложно) Вы </w:t>
      </w:r>
      <w:proofErr w:type="spellStart"/>
      <w:r>
        <w:t>знаете,что</w:t>
      </w:r>
      <w:proofErr w:type="spellEnd"/>
      <w:r>
        <w:t xml:space="preserve"> некоторые люди не </w:t>
      </w:r>
    </w:p>
    <w:p w:rsidR="00340133" w:rsidRDefault="00340133" w:rsidP="00340133">
      <w:pPr>
        <w:pStyle w:val="a3"/>
        <w:jc w:val="center"/>
      </w:pPr>
      <w:r>
        <w:t>10</w:t>
      </w:r>
    </w:p>
    <w:p w:rsidR="00340133" w:rsidRDefault="00340133" w:rsidP="00340133">
      <w:pPr>
        <w:pStyle w:val="a3"/>
        <w:jc w:val="both"/>
      </w:pPr>
      <w:r>
        <w:lastRenderedPageBreak/>
        <w:t xml:space="preserve">находят друзей за всю свою жизнь. Им живется очень сложно и одиноко. Но чтобы иметь много друзей, надо самому быть общительным, чутким, </w:t>
      </w:r>
    </w:p>
    <w:p w:rsidR="00340133" w:rsidRDefault="00340133" w:rsidP="00340133">
      <w:pPr>
        <w:pStyle w:val="a3"/>
        <w:jc w:val="both"/>
      </w:pPr>
      <w:r>
        <w:t>отзывчивым, преданным, добрым и хорошим другом</w:t>
      </w:r>
      <w:proofErr w:type="gramStart"/>
      <w:r>
        <w:t xml:space="preserve"> .</w:t>
      </w:r>
      <w:proofErr w:type="gramEnd"/>
      <w:r>
        <w:t xml:space="preserve"> А когда у  вас будет много друзей, вы не будете чувствовать себя одиноко, вас будет много.(звучит та же фонограмма, которая была в начале классного часа, дети вместе с учителем подхватывают песню и поют)</w:t>
      </w:r>
    </w:p>
    <w:p w:rsidR="00340133" w:rsidRDefault="00340133" w:rsidP="00340133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ВОСПИТАТЕЛЬНОГО МЕРОПРИЯТИЯ</w:t>
      </w:r>
    </w:p>
    <w:p w:rsidR="00340133" w:rsidRDefault="00340133" w:rsidP="00340133">
      <w:pPr>
        <w:pStyle w:val="a3"/>
        <w:jc w:val="both"/>
      </w:pPr>
      <w:r>
        <w:rPr>
          <w:i/>
          <w:iCs/>
        </w:rPr>
        <w:t>Классный час</w:t>
      </w:r>
      <w:r>
        <w:t xml:space="preserve"> на тему: « Без друзей меня чуть – чуть»</w:t>
      </w:r>
    </w:p>
    <w:p w:rsidR="00340133" w:rsidRDefault="00340133" w:rsidP="00340133">
      <w:pPr>
        <w:pStyle w:val="a3"/>
        <w:jc w:val="both"/>
      </w:pPr>
      <w:r>
        <w:rPr>
          <w:i/>
          <w:iCs/>
        </w:rPr>
        <w:t>Цель</w:t>
      </w:r>
      <w:r>
        <w:t>: научить детей ценить друзей, дружбу, заботиться о близких людях. Проводилось в 3 классе.</w:t>
      </w:r>
    </w:p>
    <w:p w:rsidR="00340133" w:rsidRDefault="00340133" w:rsidP="00340133">
      <w:pPr>
        <w:pStyle w:val="a3"/>
        <w:jc w:val="both"/>
      </w:pPr>
      <w:r>
        <w:rPr>
          <w:i/>
          <w:iCs/>
        </w:rPr>
        <w:t>Педагогическое обоснование целесообразности проведения</w:t>
      </w:r>
      <w:r>
        <w:t>: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воспитывать бережное и теплое отношение не только к близким</w:t>
      </w:r>
      <w:proofErr w:type="gramStart"/>
      <w:r>
        <w:t xml:space="preserve"> ,</w:t>
      </w:r>
      <w:proofErr w:type="gramEnd"/>
      <w:r>
        <w:t>но и ко всем окружающим людям;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 xml:space="preserve">на основе примера и жизненного опыта детей 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содержание мероприятия доступно для учащихся 3 класса.</w:t>
      </w:r>
    </w:p>
    <w:p w:rsidR="00340133" w:rsidRDefault="00340133" w:rsidP="00340133">
      <w:pPr>
        <w:pStyle w:val="a3"/>
        <w:ind w:left="360"/>
        <w:jc w:val="both"/>
      </w:pPr>
      <w:r>
        <w:rPr>
          <w:i/>
          <w:iCs/>
        </w:rPr>
        <w:t>Организация подготовительной работы по проведению воспитательного мероприятия и ее значение для организации детей</w:t>
      </w:r>
      <w:r>
        <w:t>:</w:t>
      </w:r>
    </w:p>
    <w:p w:rsidR="00340133" w:rsidRDefault="00340133" w:rsidP="00340133">
      <w:pPr>
        <w:pStyle w:val="a3"/>
        <w:ind w:left="360"/>
        <w:jc w:val="both"/>
      </w:pPr>
      <w:r>
        <w:t>-учащие готовят рисунки поделки, подбирают пословицы на заданную тему;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организованно всем классом самостоятельно рисуют стенгазету без помощи классного руководителя.</w:t>
      </w:r>
    </w:p>
    <w:p w:rsidR="00340133" w:rsidRDefault="00340133" w:rsidP="00340133">
      <w:pPr>
        <w:pStyle w:val="a3"/>
        <w:ind w:left="360"/>
        <w:jc w:val="both"/>
        <w:rPr>
          <w:i/>
          <w:iCs/>
        </w:rPr>
      </w:pPr>
      <w:r>
        <w:rPr>
          <w:i/>
          <w:iCs/>
        </w:rPr>
        <w:t>Содержание и методика проведения воспитательного мероприятия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классный час;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данный материал легко усваивается учащимися, доступен по своему содержанию;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учащиеся активно обсуждали</w:t>
      </w:r>
      <w:proofErr w:type="gramStart"/>
      <w:r>
        <w:t xml:space="preserve"> ,</w:t>
      </w:r>
      <w:proofErr w:type="gramEnd"/>
      <w:r>
        <w:t xml:space="preserve"> и активно отвечали на поставленные вопросы;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учитель показал всю важность и ценность настоящей дружбы;</w:t>
      </w:r>
    </w:p>
    <w:p w:rsidR="00340133" w:rsidRDefault="00340133" w:rsidP="00340133">
      <w:pPr>
        <w:pStyle w:val="a3"/>
        <w:numPr>
          <w:ilvl w:val="0"/>
          <w:numId w:val="1"/>
        </w:numPr>
      </w:pPr>
    </w:p>
    <w:p w:rsidR="00340133" w:rsidRDefault="00340133" w:rsidP="00340133">
      <w:pPr>
        <w:pStyle w:val="a3"/>
        <w:ind w:left="360"/>
        <w:jc w:val="center"/>
      </w:pPr>
      <w:r>
        <w:t>11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lastRenderedPageBreak/>
        <w:t>учащиеся всего класса очень активно участвовали в подготовке и обсуждении темы;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моей целью было организовать учащихся к подготовке, участию в обсуждении темы, я смогла заинтересовать учеников. Они были активны;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классный час прошел в виде беседы;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содержание материала соответствовало поставленной цели;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удалось создать дружный сплоченный коллектив.</w:t>
      </w:r>
    </w:p>
    <w:p w:rsidR="00340133" w:rsidRDefault="00340133" w:rsidP="00340133">
      <w:pPr>
        <w:pStyle w:val="a3"/>
        <w:ind w:left="360"/>
        <w:jc w:val="both"/>
      </w:pPr>
      <w:r>
        <w:rPr>
          <w:i/>
          <w:iCs/>
        </w:rPr>
        <w:t>Поведение учащихся во время проведения воспитательного мероприятия</w:t>
      </w:r>
      <w:r>
        <w:t>: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ученики были внимательны</w:t>
      </w:r>
      <w:proofErr w:type="gramStart"/>
      <w:r>
        <w:t xml:space="preserve"> ,</w:t>
      </w:r>
      <w:proofErr w:type="gramEnd"/>
      <w:r>
        <w:t xml:space="preserve"> так как во время беседы обсуждались и их приведенные примеры;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интерес у учащихся к этой теме огромный;</w:t>
      </w:r>
    </w:p>
    <w:p w:rsidR="00340133" w:rsidRDefault="00340133" w:rsidP="00340133">
      <w:pPr>
        <w:pStyle w:val="a3"/>
        <w:numPr>
          <w:ilvl w:val="0"/>
          <w:numId w:val="1"/>
        </w:numPr>
        <w:jc w:val="both"/>
      </w:pPr>
      <w:r>
        <w:t>учащиеся самостоятельно высказывали свои мнения, поняли и сделали выводы о том, кто такой настоящий друг.</w:t>
      </w:r>
    </w:p>
    <w:p w:rsidR="00340133" w:rsidRDefault="00340133" w:rsidP="00340133">
      <w:pPr>
        <w:pStyle w:val="a3"/>
        <w:jc w:val="both"/>
        <w:rPr>
          <w:i/>
          <w:iCs/>
        </w:rPr>
      </w:pPr>
      <w:r>
        <w:rPr>
          <w:i/>
          <w:iCs/>
        </w:rPr>
        <w:t xml:space="preserve">   Общая оценка педагогической эффективности проведенного    воспитательного мероприятия со школьниками:</w:t>
      </w:r>
    </w:p>
    <w:p w:rsidR="00340133" w:rsidRDefault="00340133" w:rsidP="00340133">
      <w:pPr>
        <w:pStyle w:val="a3"/>
        <w:ind w:left="360"/>
        <w:jc w:val="both"/>
      </w:pPr>
      <w:r>
        <w:t xml:space="preserve">   Учащимся очень понравилось, так как было использовано музыкальное сопровождение песен: « Если с другом вышел в путь», « Не имей сто рублей</w:t>
      </w:r>
      <w:proofErr w:type="gramStart"/>
      <w:r>
        <w:t xml:space="preserve"> ,</w:t>
      </w:r>
      <w:proofErr w:type="gramEnd"/>
      <w:r>
        <w:t xml:space="preserve"> а имей сто друзей», рассказ В. А. Осеевой « Три товарища».</w:t>
      </w:r>
    </w:p>
    <w:p w:rsidR="00340133" w:rsidRDefault="00340133" w:rsidP="00340133">
      <w:pPr>
        <w:pStyle w:val="a3"/>
        <w:ind w:left="360"/>
        <w:jc w:val="both"/>
      </w:pPr>
      <w:r>
        <w:t xml:space="preserve">      Дети были активны, так как наравне с тем, что </w:t>
      </w:r>
      <w:proofErr w:type="gramStart"/>
      <w:r>
        <w:t>рассказывал учитель у них была</w:t>
      </w:r>
      <w:proofErr w:type="gramEnd"/>
      <w:r>
        <w:t xml:space="preserve"> тоже возможность рассказать свои истории и пообщаться друг с другом.</w:t>
      </w:r>
    </w:p>
    <w:p w:rsidR="00340133" w:rsidRDefault="00340133" w:rsidP="00340133">
      <w:pPr>
        <w:pStyle w:val="a3"/>
        <w:ind w:left="360"/>
        <w:jc w:val="both"/>
      </w:pPr>
      <w:r>
        <w:t xml:space="preserve">        Учащиеся узнали, что надо ценить друзей, дружбу, заботиться </w:t>
      </w:r>
      <w:proofErr w:type="gramStart"/>
      <w:r>
        <w:t>о</w:t>
      </w:r>
      <w:proofErr w:type="gramEnd"/>
      <w:r>
        <w:t xml:space="preserve"> близких, что нужно относиться бережно и заботливо не только к близким, но и к одноклассникам и ко всем окружающим людям.</w:t>
      </w:r>
    </w:p>
    <w:p w:rsidR="00340133" w:rsidRDefault="00340133" w:rsidP="00340133">
      <w:pPr>
        <w:pStyle w:val="a3"/>
        <w:ind w:left="360"/>
      </w:pPr>
      <w:r>
        <w:t xml:space="preserve"> </w:t>
      </w:r>
    </w:p>
    <w:p w:rsidR="00340133" w:rsidRDefault="00340133" w:rsidP="00340133">
      <w:pPr>
        <w:pStyle w:val="a3"/>
        <w:ind w:left="360"/>
      </w:pPr>
    </w:p>
    <w:p w:rsidR="00340133" w:rsidRDefault="00340133" w:rsidP="00340133">
      <w:pPr>
        <w:pStyle w:val="a3"/>
        <w:ind w:left="360"/>
      </w:pPr>
    </w:p>
    <w:p w:rsidR="00340133" w:rsidRDefault="00340133" w:rsidP="00340133">
      <w:pPr>
        <w:pStyle w:val="a3"/>
        <w:ind w:left="360"/>
      </w:pPr>
    </w:p>
    <w:p w:rsidR="00340133" w:rsidRDefault="00340133" w:rsidP="00340133">
      <w:pPr>
        <w:pStyle w:val="a3"/>
        <w:ind w:left="360"/>
      </w:pPr>
    </w:p>
    <w:p w:rsidR="009E4FC9" w:rsidRDefault="009E4FC9">
      <w:bookmarkStart w:id="0" w:name="_GoBack"/>
      <w:bookmarkEnd w:id="0"/>
    </w:p>
    <w:sectPr w:rsidR="009E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2D5"/>
    <w:multiLevelType w:val="hybridMultilevel"/>
    <w:tmpl w:val="BD12E906"/>
    <w:lvl w:ilvl="0" w:tplc="D176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33"/>
    <w:rsid w:val="00340133"/>
    <w:rsid w:val="009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0133"/>
    <w:pPr>
      <w:spacing w:after="0" w:line="360" w:lineRule="auto"/>
    </w:pPr>
    <w:rPr>
      <w:rFonts w:ascii="Times New Roman" w:eastAsia="Times New Roman" w:hAnsi="Times New Roman" w:cs="Arial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40133"/>
    <w:rPr>
      <w:rFonts w:ascii="Times New Roman" w:eastAsia="Times New Roman" w:hAnsi="Times New Roman" w:cs="Arial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0133"/>
    <w:pPr>
      <w:spacing w:after="0" w:line="360" w:lineRule="auto"/>
    </w:pPr>
    <w:rPr>
      <w:rFonts w:ascii="Times New Roman" w:eastAsia="Times New Roman" w:hAnsi="Times New Roman" w:cs="Arial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40133"/>
    <w:rPr>
      <w:rFonts w:ascii="Times New Roman" w:eastAsia="Times New Roman" w:hAnsi="Times New Roman" w:cs="Arial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2014-02-20T05:23:00Z</dcterms:created>
  <dcterms:modified xsi:type="dcterms:W3CDTF">2014-02-20T05:25:00Z</dcterms:modified>
</cp:coreProperties>
</file>