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26" w:rsidRDefault="00034926" w:rsidP="00034926">
      <w:pPr>
        <w:pStyle w:val="textpart"/>
        <w:spacing w:line="360" w:lineRule="auto"/>
        <w:rPr>
          <w:b/>
          <w:sz w:val="36"/>
          <w:szCs w:val="28"/>
          <w:u w:val="single"/>
        </w:rPr>
      </w:pPr>
    </w:p>
    <w:p w:rsidR="00034926" w:rsidRPr="00B51E8C" w:rsidRDefault="00A31717" w:rsidP="00034926">
      <w:pPr>
        <w:pStyle w:val="textpart"/>
        <w:spacing w:line="360" w:lineRule="auto"/>
        <w:rPr>
          <w:b/>
          <w:sz w:val="40"/>
          <w:szCs w:val="28"/>
          <w:u w:val="single"/>
        </w:rPr>
      </w:pPr>
      <w:r w:rsidRPr="00A31717">
        <w:rPr>
          <w:b/>
          <w:sz w:val="36"/>
          <w:szCs w:val="28"/>
        </w:rPr>
        <w:t xml:space="preserve">                      </w:t>
      </w:r>
      <w:r>
        <w:rPr>
          <w:b/>
          <w:sz w:val="36"/>
          <w:szCs w:val="28"/>
        </w:rPr>
        <w:t xml:space="preserve">    </w:t>
      </w:r>
      <w:r w:rsidR="00034926" w:rsidRPr="00B51E8C">
        <w:rPr>
          <w:b/>
          <w:sz w:val="40"/>
          <w:szCs w:val="28"/>
          <w:u w:val="single"/>
        </w:rPr>
        <w:t>Рекомендации учащимся:</w:t>
      </w:r>
    </w:p>
    <w:p w:rsidR="00034926" w:rsidRPr="00416784" w:rsidRDefault="00034926" w:rsidP="00034926">
      <w:pPr>
        <w:pStyle w:val="textpar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Научитесь правильно собирать ранец (Более тяжёлые предметы должны находиться в отделении, расположенном ближе к спине).</w:t>
      </w:r>
    </w:p>
    <w:p w:rsidR="00034926" w:rsidRPr="00416784" w:rsidRDefault="00034926" w:rsidP="00034926">
      <w:pPr>
        <w:pStyle w:val="textpar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Проверяйте ранец ежедневно и не забывайте вытаскивать из него ненужные учебники.</w:t>
      </w:r>
    </w:p>
    <w:p w:rsidR="00034926" w:rsidRPr="00416784" w:rsidRDefault="00034926" w:rsidP="00034926">
      <w:pPr>
        <w:pStyle w:val="textpar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При покупке ранца предпочтение отдавайте здоровье  сберегающим моментам, а не декоративным.</w:t>
      </w:r>
      <w:r>
        <w:rPr>
          <w:b/>
          <w:sz w:val="28"/>
          <w:szCs w:val="28"/>
        </w:rPr>
        <w:t xml:space="preserve">                              ( Приложение 8</w:t>
      </w:r>
      <w:r w:rsidRPr="00C67F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034926" w:rsidRPr="00416784" w:rsidRDefault="00034926" w:rsidP="00034926">
      <w:pPr>
        <w:pStyle w:val="textpar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Если есть возможность, использовать второй комплект учебников, который будет храниться в школе.</w:t>
      </w:r>
    </w:p>
    <w:p w:rsidR="00034926" w:rsidRDefault="00034926" w:rsidP="00034926">
      <w:pPr>
        <w:pStyle w:val="textpar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Электронные «игрушки» использовать не только как развлечение на переменах, а как электронную книгу.</w:t>
      </w:r>
    </w:p>
    <w:p w:rsidR="005F7D05" w:rsidRDefault="00FD41A5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Pr="00D6310F" w:rsidRDefault="00034926" w:rsidP="00034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D6310F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Рекомендации родителям учащихся:</w:t>
      </w:r>
    </w:p>
    <w:p w:rsidR="00034926" w:rsidRPr="00034926" w:rsidRDefault="00034926" w:rsidP="00034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034926" w:rsidRPr="00773E2C" w:rsidRDefault="00034926" w:rsidP="00034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E8C" w:rsidRDefault="00034926" w:rsidP="00034926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Ежедневно помогайте детям (особенно обучающимся в начальной </w:t>
      </w:r>
      <w:r w:rsidR="00B5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школе)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 собирать портфель</w:t>
      </w:r>
      <w:r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согласно расписанию,</w:t>
      </w:r>
    </w:p>
    <w:p w:rsidR="00034926" w:rsidRPr="00C67F43" w:rsidRDefault="00B51E8C" w:rsidP="00B51E8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34926"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следите, чтобы в нём не было лишних вещей.</w:t>
      </w:r>
    </w:p>
    <w:p w:rsidR="00034926" w:rsidRPr="00C67F43" w:rsidRDefault="00034926" w:rsidP="0003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E8C" w:rsidRPr="00B51E8C" w:rsidRDefault="00B51E8C" w:rsidP="00B51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34926" w:rsidRPr="00B5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Тетради и дневники покупайте не в </w:t>
      </w:r>
      <w:proofErr w:type="gramStart"/>
      <w:r w:rsidR="00034926" w:rsidRPr="00B5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тяжёлых</w:t>
      </w:r>
      <w:proofErr w:type="gramEnd"/>
      <w:r w:rsidR="00034926" w:rsidRPr="00B5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картонных </w:t>
      </w:r>
    </w:p>
    <w:p w:rsidR="00B51E8C" w:rsidRDefault="00B51E8C" w:rsidP="00B51E8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="00034926"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ламинированных, а в облегчённых о</w:t>
      </w:r>
      <w:r w:rsidR="0003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бложках (в том числе и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034926" w:rsidRPr="005B6CF1" w:rsidRDefault="00B51E8C" w:rsidP="00B51E8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3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портфель</w:t>
      </w:r>
      <w:r w:rsidR="00DB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34926"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зависимости от возраста школьников).</w:t>
      </w:r>
    </w:p>
    <w:p w:rsidR="00034926" w:rsidRPr="00C67F43" w:rsidRDefault="00034926" w:rsidP="0003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926" w:rsidRPr="00B51E8C" w:rsidRDefault="00034926" w:rsidP="00B51E8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покупать тяжёлые портфели, помнить, что вес пустого портфеля не должен превышать 1 кг</w:t>
      </w:r>
    </w:p>
    <w:p w:rsidR="00034926" w:rsidRPr="00C67F43" w:rsidRDefault="00034926" w:rsidP="0003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926" w:rsidRPr="00B51E8C" w:rsidRDefault="00034926" w:rsidP="00B51E8C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B5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покупке портфеля обращайте внимание на жёсткую спинку с мягкими подушечками и светоотражатели.</w:t>
      </w:r>
    </w:p>
    <w:p w:rsidR="00034926" w:rsidRDefault="00034926" w:rsidP="00034926">
      <w:pPr>
        <w:pStyle w:val="a3"/>
        <w:ind w:left="0"/>
        <w:jc w:val="center"/>
        <w:rPr>
          <w:b/>
          <w:sz w:val="28"/>
          <w:szCs w:val="28"/>
        </w:rPr>
      </w:pPr>
    </w:p>
    <w:p w:rsidR="00B51E8C" w:rsidRDefault="00034926" w:rsidP="00B51E8C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26">
        <w:rPr>
          <w:rFonts w:ascii="Times New Roman" w:hAnsi="Times New Roman" w:cs="Times New Roman"/>
          <w:b/>
          <w:sz w:val="28"/>
          <w:szCs w:val="28"/>
        </w:rPr>
        <w:t>Помните, что ширина портфеля не должна превышать ширину плеч ребёнка, верхний край не должен быть выше плеч, а нижний – ниже</w:t>
      </w:r>
    </w:p>
    <w:p w:rsidR="00B51E8C" w:rsidRDefault="00034926" w:rsidP="00B51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4926">
        <w:rPr>
          <w:rFonts w:ascii="Times New Roman" w:hAnsi="Times New Roman" w:cs="Times New Roman"/>
          <w:b/>
          <w:sz w:val="28"/>
          <w:szCs w:val="28"/>
        </w:rPr>
        <w:t>бёдер, лямки должны быть не уже 3 сантиметров. Если портфель</w:t>
      </w:r>
    </w:p>
    <w:p w:rsidR="00034926" w:rsidRPr="00034926" w:rsidRDefault="00034926" w:rsidP="00B51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4926">
        <w:rPr>
          <w:rFonts w:ascii="Times New Roman" w:hAnsi="Times New Roman" w:cs="Times New Roman"/>
          <w:b/>
          <w:sz w:val="28"/>
          <w:szCs w:val="28"/>
        </w:rPr>
        <w:t>выбран</w:t>
      </w:r>
      <w:proofErr w:type="gramEnd"/>
      <w:r w:rsidRPr="00034926">
        <w:rPr>
          <w:rFonts w:ascii="Times New Roman" w:hAnsi="Times New Roman" w:cs="Times New Roman"/>
          <w:b/>
          <w:sz w:val="28"/>
          <w:szCs w:val="28"/>
        </w:rPr>
        <w:t xml:space="preserve"> не правильно, то это может серьёзно навредить здоровью.</w:t>
      </w:r>
    </w:p>
    <w:p w:rsidR="00034926" w:rsidRPr="00034926" w:rsidRDefault="00034926" w:rsidP="0003492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034926" w:rsidRDefault="00034926"/>
    <w:p w:rsidR="00A31717" w:rsidRDefault="00A31717"/>
    <w:p w:rsidR="00A31717" w:rsidRDefault="00A31717"/>
    <w:p w:rsidR="00B51E8C" w:rsidRDefault="00B51E8C" w:rsidP="00034926">
      <w:pPr>
        <w:pStyle w:val="textpart"/>
        <w:spacing w:after="0" w:line="360" w:lineRule="auto"/>
        <w:jc w:val="both"/>
        <w:rPr>
          <w:b/>
          <w:sz w:val="36"/>
          <w:szCs w:val="28"/>
          <w:u w:val="single"/>
        </w:rPr>
      </w:pPr>
    </w:p>
    <w:p w:rsidR="00B51E8C" w:rsidRDefault="00B51E8C" w:rsidP="00034926">
      <w:pPr>
        <w:pStyle w:val="textpart"/>
        <w:spacing w:after="0" w:line="360" w:lineRule="auto"/>
        <w:jc w:val="both"/>
        <w:rPr>
          <w:b/>
          <w:sz w:val="36"/>
          <w:szCs w:val="28"/>
          <w:u w:val="single"/>
        </w:rPr>
      </w:pPr>
    </w:p>
    <w:p w:rsidR="00034926" w:rsidRDefault="00034926" w:rsidP="00034926">
      <w:pPr>
        <w:pStyle w:val="textpart"/>
        <w:spacing w:after="0" w:line="360" w:lineRule="auto"/>
        <w:jc w:val="both"/>
        <w:rPr>
          <w:b/>
          <w:sz w:val="36"/>
          <w:szCs w:val="28"/>
        </w:rPr>
      </w:pPr>
      <w:r w:rsidRPr="004E0FE7">
        <w:rPr>
          <w:b/>
          <w:sz w:val="36"/>
          <w:szCs w:val="28"/>
          <w:u w:val="single"/>
        </w:rPr>
        <w:t>Рекомендации  педагогам и администрации школы</w:t>
      </w:r>
      <w:r w:rsidRPr="004E0FE7">
        <w:rPr>
          <w:b/>
          <w:sz w:val="36"/>
          <w:szCs w:val="28"/>
        </w:rPr>
        <w:t>:</w:t>
      </w:r>
    </w:p>
    <w:p w:rsidR="00034926" w:rsidRPr="004E0FE7" w:rsidRDefault="00034926" w:rsidP="00034926">
      <w:pPr>
        <w:pStyle w:val="textpart"/>
        <w:spacing w:after="0" w:line="360" w:lineRule="auto"/>
        <w:jc w:val="both"/>
        <w:rPr>
          <w:b/>
          <w:sz w:val="36"/>
          <w:szCs w:val="28"/>
        </w:rPr>
      </w:pPr>
    </w:p>
    <w:p w:rsidR="00034926" w:rsidRDefault="00B51E8C" w:rsidP="00034926">
      <w:pPr>
        <w:pStyle w:val="textpart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34926" w:rsidRPr="004E0FE7">
        <w:rPr>
          <w:b/>
          <w:sz w:val="28"/>
          <w:szCs w:val="28"/>
        </w:rPr>
        <w:t>1.</w:t>
      </w:r>
      <w:r w:rsidR="00034926" w:rsidRPr="004E0FE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34926" w:rsidRPr="004E0FE7">
        <w:rPr>
          <w:b/>
          <w:sz w:val="28"/>
          <w:szCs w:val="28"/>
        </w:rPr>
        <w:t xml:space="preserve">Изыскать возможность в классах для хранения альбомов </w:t>
      </w:r>
      <w:proofErr w:type="gramStart"/>
      <w:r w:rsidR="00034926" w:rsidRPr="004E0FE7">
        <w:rPr>
          <w:b/>
          <w:sz w:val="28"/>
          <w:szCs w:val="28"/>
        </w:rPr>
        <w:t>для</w:t>
      </w:r>
      <w:proofErr w:type="gramEnd"/>
    </w:p>
    <w:p w:rsidR="00034926" w:rsidRDefault="00B51E8C" w:rsidP="00034926">
      <w:pPr>
        <w:pStyle w:val="textpart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34926" w:rsidRPr="004E0FE7">
        <w:rPr>
          <w:b/>
          <w:sz w:val="28"/>
          <w:szCs w:val="28"/>
        </w:rPr>
        <w:t xml:space="preserve">рисования, красок, принадлежностей для технологии </w:t>
      </w:r>
    </w:p>
    <w:p w:rsidR="00B51E8C" w:rsidRDefault="00B51E8C" w:rsidP="00034926">
      <w:pPr>
        <w:pStyle w:val="textpart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34926" w:rsidRPr="004E0FE7">
        <w:rPr>
          <w:b/>
          <w:sz w:val="28"/>
          <w:szCs w:val="28"/>
        </w:rPr>
        <w:t xml:space="preserve">и других дополнительных средств обучения, а также </w:t>
      </w:r>
    </w:p>
    <w:p w:rsidR="00034926" w:rsidRPr="005B6CF1" w:rsidRDefault="00B51E8C" w:rsidP="00B51E8C">
      <w:pPr>
        <w:pStyle w:val="textpart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34926" w:rsidRPr="004E0FE7">
        <w:rPr>
          <w:b/>
          <w:sz w:val="28"/>
          <w:szCs w:val="28"/>
        </w:rPr>
        <w:t>сменной</w:t>
      </w:r>
      <w:r>
        <w:rPr>
          <w:b/>
          <w:sz w:val="28"/>
          <w:szCs w:val="28"/>
        </w:rPr>
        <w:t xml:space="preserve">   </w:t>
      </w:r>
      <w:r w:rsidR="00034926" w:rsidRPr="004E0FE7">
        <w:rPr>
          <w:b/>
          <w:sz w:val="28"/>
          <w:szCs w:val="28"/>
        </w:rPr>
        <w:t>обуви и спортивной одежды.</w:t>
      </w:r>
    </w:p>
    <w:p w:rsidR="00034926" w:rsidRPr="00CC64BC" w:rsidRDefault="00034926" w:rsidP="00034926">
      <w:pPr>
        <w:pStyle w:val="textpart"/>
        <w:numPr>
          <w:ilvl w:val="0"/>
          <w:numId w:val="4"/>
        </w:numPr>
        <w:spacing w:before="240" w:beforeAutospacing="0" w:after="0" w:line="480" w:lineRule="auto"/>
        <w:jc w:val="both"/>
        <w:rPr>
          <w:b/>
          <w:sz w:val="28"/>
          <w:szCs w:val="28"/>
        </w:rPr>
      </w:pPr>
      <w:r w:rsidRPr="004E0FE7">
        <w:rPr>
          <w:b/>
          <w:sz w:val="28"/>
          <w:szCs w:val="28"/>
        </w:rPr>
        <w:t>Использовать только те учебники и учебные пособия, которые прошли гигиеническую экспертизу.</w:t>
      </w:r>
    </w:p>
    <w:p w:rsidR="00034926" w:rsidRPr="00CC64BC" w:rsidRDefault="00034926" w:rsidP="00034926">
      <w:pPr>
        <w:pStyle w:val="textpart"/>
        <w:numPr>
          <w:ilvl w:val="0"/>
          <w:numId w:val="4"/>
        </w:numPr>
        <w:spacing w:before="0" w:beforeAutospacing="0" w:after="0" w:line="480" w:lineRule="auto"/>
        <w:jc w:val="both"/>
        <w:rPr>
          <w:b/>
          <w:sz w:val="28"/>
          <w:szCs w:val="28"/>
        </w:rPr>
      </w:pPr>
      <w:r w:rsidRPr="004E0FE7">
        <w:rPr>
          <w:b/>
          <w:sz w:val="28"/>
          <w:szCs w:val="28"/>
        </w:rPr>
        <w:t>При составлении школьного расписания учитывать гигиенические требования к весу ежедневных учебных комплектов. ( Нагрузка должна быть равномерной в различные дни недели).</w:t>
      </w:r>
    </w:p>
    <w:p w:rsidR="00034926" w:rsidRPr="00CC64BC" w:rsidRDefault="00034926" w:rsidP="00034926">
      <w:pPr>
        <w:pStyle w:val="textpart"/>
        <w:numPr>
          <w:ilvl w:val="0"/>
          <w:numId w:val="4"/>
        </w:numPr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4E0FE7">
        <w:rPr>
          <w:b/>
          <w:sz w:val="28"/>
          <w:szCs w:val="28"/>
        </w:rPr>
        <w:t>Разрешить детям использование одного учебника на парту.</w:t>
      </w:r>
    </w:p>
    <w:p w:rsidR="00034926" w:rsidRDefault="00B51E8C" w:rsidP="00034926">
      <w:pPr>
        <w:pStyle w:val="textpar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34926" w:rsidRPr="004E0FE7">
        <w:rPr>
          <w:b/>
          <w:sz w:val="28"/>
          <w:szCs w:val="28"/>
        </w:rPr>
        <w:t>5.</w:t>
      </w:r>
      <w:r w:rsidR="00034926" w:rsidRPr="004E0FE7">
        <w:rPr>
          <w:b/>
          <w:sz w:val="28"/>
          <w:szCs w:val="28"/>
        </w:rPr>
        <w:tab/>
        <w:t>Разрешить использование электронных книг.</w:t>
      </w:r>
    </w:p>
    <w:p w:rsidR="00034926" w:rsidRDefault="00034926" w:rsidP="00034926">
      <w:pPr>
        <w:pStyle w:val="textpar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34926" w:rsidRPr="00B220E0" w:rsidRDefault="00034926" w:rsidP="00034926">
      <w:pPr>
        <w:pStyle w:val="textpar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34926" w:rsidRPr="00A31717" w:rsidRDefault="00034926"/>
    <w:p w:rsidR="00DB7EB7" w:rsidRPr="00A31717" w:rsidRDefault="00DB7EB7"/>
    <w:p w:rsidR="00DB7EB7" w:rsidRPr="00A31717" w:rsidRDefault="00DB7EB7"/>
    <w:p w:rsidR="00DB7EB7" w:rsidRPr="00A31717" w:rsidRDefault="00DB7EB7"/>
    <w:p w:rsidR="00DB7EB7" w:rsidRPr="00A31717" w:rsidRDefault="00DB7EB7"/>
    <w:p w:rsidR="00DB7EB7" w:rsidRPr="00A31717" w:rsidRDefault="00DB7EB7"/>
    <w:p w:rsidR="00DB7EB7" w:rsidRPr="00A31717" w:rsidRDefault="00DB7EB7"/>
    <w:p w:rsidR="00DB7EB7" w:rsidRDefault="00DB7EB7"/>
    <w:p w:rsidR="00A31717" w:rsidRDefault="00A31717"/>
    <w:p w:rsidR="00A31717" w:rsidRPr="00A31717" w:rsidRDefault="00A31717"/>
    <w:p w:rsidR="00DB7EB7" w:rsidRPr="00D6310F" w:rsidRDefault="00DB7EB7" w:rsidP="00DB7EB7">
      <w:pPr>
        <w:pStyle w:val="textpart"/>
        <w:spacing w:line="360" w:lineRule="auto"/>
        <w:rPr>
          <w:b/>
          <w:sz w:val="36"/>
          <w:szCs w:val="28"/>
          <w:u w:val="single"/>
        </w:rPr>
      </w:pPr>
      <w:r w:rsidRPr="00D6310F">
        <w:rPr>
          <w:b/>
          <w:sz w:val="36"/>
          <w:szCs w:val="28"/>
          <w:u w:val="single"/>
        </w:rPr>
        <w:t>Рекомендации учащимся:</w:t>
      </w:r>
    </w:p>
    <w:p w:rsidR="00DB7EB7" w:rsidRPr="00416784" w:rsidRDefault="00DB7EB7" w:rsidP="00DB7EB7">
      <w:pPr>
        <w:pStyle w:val="textpart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Научитесь правильно собирать ранец (Более тяжёлые предметы должны находиться в отделении, расположенном ближе к спине).</w:t>
      </w:r>
    </w:p>
    <w:p w:rsidR="00DB7EB7" w:rsidRPr="00416784" w:rsidRDefault="00DB7EB7" w:rsidP="00DB7EB7">
      <w:pPr>
        <w:pStyle w:val="textpart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Проверяйте ранец ежедневно и не забывайте вытаскивать из него ненужные учебники</w:t>
      </w:r>
      <w:r>
        <w:rPr>
          <w:b/>
          <w:sz w:val="28"/>
          <w:szCs w:val="28"/>
        </w:rPr>
        <w:t>и другие предметы</w:t>
      </w:r>
      <w:r w:rsidRPr="00C67F43">
        <w:rPr>
          <w:b/>
          <w:sz w:val="28"/>
          <w:szCs w:val="28"/>
        </w:rPr>
        <w:t>.</w:t>
      </w:r>
    </w:p>
    <w:p w:rsidR="00DB7EB7" w:rsidRPr="00416784" w:rsidRDefault="00DB7EB7" w:rsidP="00DB7EB7">
      <w:pPr>
        <w:pStyle w:val="textpart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При покупке ранца предпочтение отдавайте здоровье  сберегающим моментам, а не декоративным.</w:t>
      </w:r>
    </w:p>
    <w:p w:rsidR="00DB7EB7" w:rsidRPr="00416784" w:rsidRDefault="00DB7EB7" w:rsidP="00DB7EB7">
      <w:pPr>
        <w:pStyle w:val="textpart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Если есть возможность, использовать второй комплект учебников, который будет храниться в школе.</w:t>
      </w:r>
    </w:p>
    <w:p w:rsidR="00DB7EB7" w:rsidRDefault="00DB7EB7" w:rsidP="00DB7EB7">
      <w:pPr>
        <w:pStyle w:val="textpart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C67F43">
        <w:rPr>
          <w:b/>
          <w:sz w:val="28"/>
          <w:szCs w:val="28"/>
        </w:rPr>
        <w:t>Электронные «игрушки» использовать не только как развлечение на переменах, а как электронную книгу.</w:t>
      </w:r>
    </w:p>
    <w:p w:rsidR="00DB7EB7" w:rsidRPr="00D6310F" w:rsidRDefault="00DB7EB7" w:rsidP="00DB7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D6310F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Рекомендации родителям учащихся:</w:t>
      </w:r>
    </w:p>
    <w:p w:rsidR="00DB7EB7" w:rsidRPr="00034926" w:rsidRDefault="00DB7EB7" w:rsidP="00DB7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DB7EB7" w:rsidRPr="00773E2C" w:rsidRDefault="00DB7EB7" w:rsidP="00DB7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EB7" w:rsidRPr="00DB7EB7" w:rsidRDefault="00DB7EB7" w:rsidP="00DB7EB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B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 помогайте детям (особенно обучающимся в начальной школе) правильно собирать портфель согласно расписанию, следите, чтобы в нём не было лишних вещей.</w:t>
      </w:r>
    </w:p>
    <w:p w:rsidR="00DB7EB7" w:rsidRPr="00DB7EB7" w:rsidRDefault="00DB7EB7" w:rsidP="00DB7EB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EB7" w:rsidRPr="00DB7EB7" w:rsidRDefault="00DB7EB7" w:rsidP="00DB7EB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B7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Тетради и дневники покупайте не в тяжёлых картонных ламинированных, а в облегчённых обложках (в том числе и сам портфель, в зависимости от возраста школьников).</w:t>
      </w:r>
    </w:p>
    <w:p w:rsidR="00DB7EB7" w:rsidRPr="00C67F43" w:rsidRDefault="00DB7EB7" w:rsidP="00DB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EB7" w:rsidRDefault="00DB7EB7" w:rsidP="00DB7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покупать тяжёлые портфели, помнить, что вес пустого портфеля</w:t>
      </w:r>
    </w:p>
    <w:p w:rsidR="00DB7EB7" w:rsidRPr="00C67F43" w:rsidRDefault="00DB7EB7" w:rsidP="00DB7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должен превышать 1 кг</w:t>
      </w:r>
    </w:p>
    <w:p w:rsidR="00DB7EB7" w:rsidRPr="00C67F43" w:rsidRDefault="00DB7EB7" w:rsidP="00DB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EB7" w:rsidRPr="005B6CF1" w:rsidRDefault="00DB7EB7" w:rsidP="00DB7EB7">
      <w:pPr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6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покупке портфеля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обращайте внимание на жёсткую спинку с мягкими подушечками и светоотражатели.</w:t>
      </w:r>
    </w:p>
    <w:p w:rsidR="00DB7EB7" w:rsidRDefault="00DB7EB7" w:rsidP="00DB7EB7">
      <w:pPr>
        <w:pStyle w:val="a3"/>
        <w:ind w:left="0"/>
        <w:jc w:val="center"/>
        <w:rPr>
          <w:b/>
          <w:sz w:val="28"/>
          <w:szCs w:val="28"/>
        </w:rPr>
      </w:pPr>
    </w:p>
    <w:p w:rsidR="00DB7EB7" w:rsidRPr="00034926" w:rsidRDefault="00DB7EB7" w:rsidP="00DB7EB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034926">
        <w:rPr>
          <w:rFonts w:ascii="Times New Roman" w:hAnsi="Times New Roman" w:cs="Times New Roman"/>
          <w:b/>
          <w:sz w:val="28"/>
          <w:szCs w:val="28"/>
        </w:rPr>
        <w:t>Помните, что ширина портфеля не должна превышать ширину плеч ребёнка, верхний край не должен быть выше плеч, а нижний – ниже бёдер, лямки должны быть не уже 3 сантиметров. Если портфель выбран не правильно, то это может серьёзно навредить здоровью.</w:t>
      </w:r>
    </w:p>
    <w:p w:rsidR="00DB7EB7" w:rsidRPr="00DB7EB7" w:rsidRDefault="00DB7EB7">
      <w:bookmarkStart w:id="0" w:name="_GoBack"/>
      <w:bookmarkEnd w:id="0"/>
    </w:p>
    <w:sectPr w:rsidR="00DB7EB7" w:rsidRPr="00DB7EB7" w:rsidSect="0003492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3CE8"/>
    <w:multiLevelType w:val="hybridMultilevel"/>
    <w:tmpl w:val="B16C2E76"/>
    <w:lvl w:ilvl="0" w:tplc="6F5230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12161ED"/>
    <w:multiLevelType w:val="hybridMultilevel"/>
    <w:tmpl w:val="16783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437EE"/>
    <w:multiLevelType w:val="hybridMultilevel"/>
    <w:tmpl w:val="0A24708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E002F"/>
    <w:multiLevelType w:val="hybridMultilevel"/>
    <w:tmpl w:val="16783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ED3E66"/>
    <w:multiLevelType w:val="hybridMultilevel"/>
    <w:tmpl w:val="B16C2E76"/>
    <w:lvl w:ilvl="0" w:tplc="6F5230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98A5714"/>
    <w:multiLevelType w:val="multilevel"/>
    <w:tmpl w:val="EB8AB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6">
    <w:nsid w:val="627B4FC3"/>
    <w:multiLevelType w:val="hybridMultilevel"/>
    <w:tmpl w:val="D9C60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43"/>
    <w:rsid w:val="00034926"/>
    <w:rsid w:val="002630D6"/>
    <w:rsid w:val="00381BA9"/>
    <w:rsid w:val="0052381C"/>
    <w:rsid w:val="0061312F"/>
    <w:rsid w:val="00A31717"/>
    <w:rsid w:val="00B21C94"/>
    <w:rsid w:val="00B51E8C"/>
    <w:rsid w:val="00CC6843"/>
    <w:rsid w:val="00D6310F"/>
    <w:rsid w:val="00DB7EB7"/>
    <w:rsid w:val="00FD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art">
    <w:name w:val="text_part"/>
    <w:basedOn w:val="a"/>
    <w:rsid w:val="0003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4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art">
    <w:name w:val="text_part"/>
    <w:basedOn w:val="a"/>
    <w:rsid w:val="0003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4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6</cp:revision>
  <cp:lastPrinted>2014-04-07T11:40:00Z</cp:lastPrinted>
  <dcterms:created xsi:type="dcterms:W3CDTF">2014-01-24T18:44:00Z</dcterms:created>
  <dcterms:modified xsi:type="dcterms:W3CDTF">2014-04-07T13:15:00Z</dcterms:modified>
</cp:coreProperties>
</file>