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C" w:rsidRDefault="00352B6C" w:rsidP="008A7A0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7A06">
        <w:rPr>
          <w:rFonts w:ascii="Times New Roman" w:hAnsi="Times New Roman"/>
          <w:b/>
          <w:sz w:val="28"/>
          <w:szCs w:val="28"/>
        </w:rPr>
        <w:t xml:space="preserve">Опыт работы по профессиональной ориентации в специальной (коррекционной) школе </w:t>
      </w:r>
      <w:r w:rsidRPr="008A7A0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A7A06">
        <w:rPr>
          <w:rFonts w:ascii="Times New Roman" w:hAnsi="Times New Roman"/>
          <w:b/>
          <w:sz w:val="28"/>
          <w:szCs w:val="28"/>
        </w:rPr>
        <w:t xml:space="preserve"> вида № 37</w:t>
      </w:r>
    </w:p>
    <w:p w:rsidR="00352B6C" w:rsidRPr="008E4B74" w:rsidRDefault="00352B6C" w:rsidP="002470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8E4B74">
        <w:rPr>
          <w:rFonts w:ascii="Times New Roman" w:hAnsi="Times New Roman"/>
          <w:sz w:val="24"/>
          <w:szCs w:val="24"/>
        </w:rPr>
        <w:t xml:space="preserve">Содержание образования в коррекционном учреждении определяется образовательной программой, разрабатываемой исходя из особенностей психофизического развития и индивидуальных возможностей учащихся. Трудовое обучение данного контингента учащихся определяется на основе выбора профиля труда, включающего в себя их подготовку к индивидуальной трудовой деятельности. </w:t>
      </w:r>
    </w:p>
    <w:p w:rsidR="00352B6C" w:rsidRPr="008E4B74" w:rsidRDefault="00352B6C" w:rsidP="00247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ab/>
        <w:t xml:space="preserve">Одним из приоритетных  направлений специального (коррекционного) обучения детей с проблемами здоровья наряду с общим образованием является обеспечение учащихся образовательного учреждения реальной возможностью получения трудовой подготовки. </w:t>
      </w:r>
    </w:p>
    <w:p w:rsidR="00352B6C" w:rsidRPr="008E4B74" w:rsidRDefault="00352B6C" w:rsidP="00247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ab/>
        <w:t xml:space="preserve">Особенностью современного рынка труда является то, что он повлек за собой не только конкуренцию работников, но и специальностей. Ограниченное число специальностей начальной профессиональной подготовки для учащихся коррекционных школ  VIII вида создают определенные сложности выпускникам. Поэтому становлению личности ученика в процессе профподготовки и профориентации в школе-интернате отводится особая роль. </w:t>
      </w:r>
    </w:p>
    <w:p w:rsidR="00352B6C" w:rsidRPr="008E4B74" w:rsidRDefault="00352B6C" w:rsidP="002470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ab/>
        <w:t xml:space="preserve">Профориентационная работа включает в себя систему психолого-педагогических мероприятий, помогающих каждому ученику выбрать себе специальность с учетом потребности общества в соответствии со своими возможностями, трудовыми умениями и навыками. </w:t>
      </w:r>
    </w:p>
    <w:p w:rsidR="00352B6C" w:rsidRPr="008E4B74" w:rsidRDefault="00352B6C" w:rsidP="002470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ab/>
        <w:t>Профориентация реализуется через учебно-воспитательный процесс, внеурочную и внешкольную работу с учащимися.</w:t>
      </w:r>
    </w:p>
    <w:p w:rsidR="00352B6C" w:rsidRPr="008E4B74" w:rsidRDefault="00352B6C" w:rsidP="002470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ab/>
        <w:t>Главным направлением профориентационной работы в специальной  (коррекционной) общеобразовательной  школе VIII вида является воспитание у учащихся интересов и склонностей к рекомендуемым видам труда при учете их потенциальных возможностей, реализация которых обеспечивается коррекционным характером обучения.</w:t>
      </w:r>
    </w:p>
    <w:p w:rsidR="00352B6C" w:rsidRPr="00CE02AB" w:rsidRDefault="00352B6C" w:rsidP="00CE02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C" w:rsidRPr="0024706C" w:rsidRDefault="00352B6C" w:rsidP="008E4B74">
      <w:pPr>
        <w:spacing w:after="0"/>
        <w:rPr>
          <w:rFonts w:ascii="Times New Roman" w:hAnsi="Times New Roman"/>
          <w:b/>
          <w:sz w:val="24"/>
          <w:szCs w:val="24"/>
        </w:rPr>
      </w:pPr>
      <w:r w:rsidRPr="0024706C">
        <w:rPr>
          <w:rFonts w:ascii="Times New Roman" w:hAnsi="Times New Roman"/>
          <w:b/>
          <w:sz w:val="24"/>
          <w:szCs w:val="24"/>
        </w:rPr>
        <w:t>Задачами профориентационной  работы с учащимися  являются:</w:t>
      </w:r>
    </w:p>
    <w:p w:rsidR="00352B6C" w:rsidRPr="008E4B74" w:rsidRDefault="00352B6C" w:rsidP="008E4B7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>воспитание мотивированного жизненно заинтересованного отношения к труду, понимания значения трудовой деятельности в жизни человека;</w:t>
      </w:r>
    </w:p>
    <w:p w:rsidR="00352B6C" w:rsidRPr="008E4B74" w:rsidRDefault="00352B6C" w:rsidP="008E4B7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>формирование таких качеств личности как умение работать в коллективе, чувство самостоятельности, ответственности, самоутверждения;</w:t>
      </w:r>
    </w:p>
    <w:p w:rsidR="00352B6C" w:rsidRPr="008E4B74" w:rsidRDefault="00352B6C" w:rsidP="008E4B7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 xml:space="preserve">профессиональная подготовка к производительному труду посредством трудового обучения; </w:t>
      </w:r>
    </w:p>
    <w:p w:rsidR="00352B6C" w:rsidRPr="008E4B74" w:rsidRDefault="00352B6C" w:rsidP="008E4B7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>формирование интеллектуальных умений в труде;</w:t>
      </w:r>
    </w:p>
    <w:p w:rsidR="00352B6C" w:rsidRDefault="00352B6C" w:rsidP="008E4B7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4B74">
        <w:rPr>
          <w:rFonts w:ascii="Times New Roman" w:hAnsi="Times New Roman"/>
          <w:sz w:val="24"/>
          <w:szCs w:val="24"/>
        </w:rPr>
        <w:t>выработка системы сотрудничества с учреждениями профобразования, а также предприятиями города.</w:t>
      </w:r>
    </w:p>
    <w:p w:rsidR="00352B6C" w:rsidRPr="008E4B74" w:rsidRDefault="00352B6C" w:rsidP="00386464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6C" w:rsidRPr="0024706C" w:rsidRDefault="00352B6C" w:rsidP="003864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706C">
        <w:rPr>
          <w:rFonts w:ascii="Times New Roman" w:hAnsi="Times New Roman"/>
          <w:b/>
          <w:sz w:val="24"/>
          <w:szCs w:val="24"/>
        </w:rPr>
        <w:t>Примерные профориентационные  мероприятия:</w:t>
      </w:r>
    </w:p>
    <w:p w:rsidR="00352B6C" w:rsidRPr="00386464" w:rsidRDefault="00352B6C" w:rsidP="0038646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организация экскурсий в профессиональные учебные заведения, на предприятия города;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 xml:space="preserve"> организация работы предметных кружков на базе школьных мастерских, кружков декоративно-прикладного творчества, художественных кружков;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организация встреч с представителями предприятий, выпускниками НПО;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lastRenderedPageBreak/>
        <w:t>участие в Олимпиадах по технологии, мастер-классах, конкурсах по профессии, выставках;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оформление мастерских уголками по профориентации («В мире профессий», «Куда пойти учиться» и т.п.);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проведение Недели труда;</w:t>
      </w:r>
    </w:p>
    <w:p w:rsidR="00352B6C" w:rsidRPr="00386464" w:rsidRDefault="00352B6C" w:rsidP="001F1B9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общественно полезный труд</w:t>
      </w:r>
    </w:p>
    <w:p w:rsidR="00352B6C" w:rsidRPr="00386464" w:rsidRDefault="00352B6C" w:rsidP="00CE02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>Основные виды труда, изучаемые в специальном</w:t>
      </w:r>
    </w:p>
    <w:p w:rsidR="00352B6C" w:rsidRDefault="00352B6C" w:rsidP="003864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 xml:space="preserve">(коррекционном) образовательном учреждении № 37  </w:t>
      </w:r>
    </w:p>
    <w:p w:rsidR="00352B6C" w:rsidRPr="00386464" w:rsidRDefault="00352B6C" w:rsidP="003864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2B6C" w:rsidRPr="00386464" w:rsidRDefault="00352B6C" w:rsidP="00CE02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Швейное дело (две мастерских)</w:t>
      </w:r>
    </w:p>
    <w:p w:rsidR="00352B6C" w:rsidRPr="00386464" w:rsidRDefault="00352B6C" w:rsidP="00CE02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Обувное </w:t>
      </w:r>
      <w:r w:rsidRPr="00386464">
        <w:rPr>
          <w:rFonts w:ascii="Times New Roman" w:hAnsi="Times New Roman"/>
          <w:sz w:val="24"/>
          <w:szCs w:val="24"/>
        </w:rPr>
        <w:t>дело</w:t>
      </w:r>
    </w:p>
    <w:p w:rsidR="00352B6C" w:rsidRDefault="00352B6C" w:rsidP="005826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Картонажно-переплётное дело</w:t>
      </w:r>
    </w:p>
    <w:p w:rsidR="00352B6C" w:rsidRPr="00386464" w:rsidRDefault="00352B6C" w:rsidP="005826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Столярное дело</w:t>
      </w:r>
    </w:p>
    <w:p w:rsidR="00352B6C" w:rsidRDefault="00352B6C" w:rsidP="0038646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52B6C" w:rsidRPr="00386464" w:rsidRDefault="00352B6C" w:rsidP="00CE02A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>Профориентация школьников проводится в три этапа</w:t>
      </w:r>
      <w:r w:rsidRPr="00386464">
        <w:rPr>
          <w:rFonts w:ascii="Times New Roman" w:hAnsi="Times New Roman"/>
          <w:b/>
          <w:i/>
          <w:sz w:val="24"/>
          <w:szCs w:val="24"/>
        </w:rPr>
        <w:t>:</w:t>
      </w:r>
    </w:p>
    <w:p w:rsidR="00352B6C" w:rsidRPr="00CE02AB" w:rsidRDefault="00352B6C" w:rsidP="008A7A06">
      <w:pPr>
        <w:pStyle w:val="a3"/>
        <w:tabs>
          <w:tab w:val="left" w:pos="610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352B6C" w:rsidRPr="00386464" w:rsidRDefault="00352B6C" w:rsidP="00CE02A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>Диагностика интересов и способностей.</w:t>
      </w:r>
    </w:p>
    <w:p w:rsidR="00352B6C" w:rsidRPr="00386464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 xml:space="preserve">Этот этап включает в себя диагностику интересов и способностей ребенка. В результате определяется сфера оптимального потенциала подростка. </w:t>
      </w:r>
    </w:p>
    <w:p w:rsidR="00352B6C" w:rsidRPr="00386464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На основании полученных результатов формируется перечень профессий, в которых школьник может быть потенциально успешен.</w:t>
      </w:r>
    </w:p>
    <w:p w:rsidR="00352B6C" w:rsidRPr="00CE02AB" w:rsidRDefault="00352B6C" w:rsidP="00CE02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B6C" w:rsidRPr="00386464" w:rsidRDefault="00352B6C" w:rsidP="008A7A0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>Экскурс в профессии.</w:t>
      </w:r>
    </w:p>
    <w:p w:rsidR="00352B6C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6464">
        <w:rPr>
          <w:rFonts w:ascii="Times New Roman" w:hAnsi="Times New Roman"/>
          <w:sz w:val="24"/>
          <w:szCs w:val="24"/>
        </w:rPr>
        <w:t xml:space="preserve">На этом этапе происходит ознакомление ребенка с профессиями из его индивидуального списка (который сформировался в результате его диагностики). </w:t>
      </w:r>
    </w:p>
    <w:p w:rsidR="00352B6C" w:rsidRPr="00386464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По каждой профессии школьник получает информацию о: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содержании профессии;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возможностях профессионального и карьерного развития в рамках одной профессии;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задачах и ответственности специалистов разного уровня;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уровни заработной платы;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возможности открыть собственный бизнес;</w:t>
      </w:r>
    </w:p>
    <w:p w:rsidR="00352B6C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8"/>
          <w:szCs w:val="28"/>
        </w:rPr>
        <w:t xml:space="preserve"> </w:t>
      </w:r>
      <w:r w:rsidRPr="00386464">
        <w:rPr>
          <w:rFonts w:ascii="Times New Roman" w:hAnsi="Times New Roman"/>
          <w:sz w:val="24"/>
          <w:szCs w:val="24"/>
        </w:rPr>
        <w:t>плюсах и минусах профессии;</w:t>
      </w:r>
    </w:p>
    <w:p w:rsidR="00352B6C" w:rsidRPr="00386464" w:rsidRDefault="00352B6C" w:rsidP="003864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перспективах профессии.</w:t>
      </w:r>
    </w:p>
    <w:p w:rsidR="00352B6C" w:rsidRPr="00386464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>Кроме того, школьникам предлагается посещение экскурсий на предприятия рассматриваемых сфер.</w:t>
      </w:r>
    </w:p>
    <w:p w:rsidR="00352B6C" w:rsidRPr="00CE02AB" w:rsidRDefault="00352B6C" w:rsidP="00CE02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B6C" w:rsidRPr="00386464" w:rsidRDefault="00352B6C" w:rsidP="00CE02A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6464">
        <w:rPr>
          <w:rFonts w:ascii="Times New Roman" w:hAnsi="Times New Roman"/>
          <w:b/>
          <w:sz w:val="24"/>
          <w:szCs w:val="24"/>
        </w:rPr>
        <w:t>Консультация с родителями.</w:t>
      </w:r>
    </w:p>
    <w:p w:rsidR="00352B6C" w:rsidRPr="00386464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464">
        <w:rPr>
          <w:rFonts w:ascii="Times New Roman" w:hAnsi="Times New Roman"/>
          <w:sz w:val="24"/>
          <w:szCs w:val="24"/>
        </w:rPr>
        <w:t xml:space="preserve">Консультация включает в себя подробный анализ результатов диагностики и рекомендации по освоению выбранной деятельности. </w:t>
      </w:r>
    </w:p>
    <w:p w:rsidR="00352B6C" w:rsidRPr="00CE02AB" w:rsidRDefault="00352B6C" w:rsidP="00CE02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B6C" w:rsidRPr="00F64F0D" w:rsidRDefault="00352B6C" w:rsidP="00EB39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64F0D">
        <w:rPr>
          <w:rFonts w:ascii="Times New Roman" w:hAnsi="Times New Roman"/>
          <w:sz w:val="24"/>
          <w:szCs w:val="24"/>
        </w:rPr>
        <w:t xml:space="preserve">С целью дальнейшего ориентирования учащихся </w:t>
      </w:r>
      <w:r w:rsidRPr="00F64F0D">
        <w:rPr>
          <w:rFonts w:ascii="Times New Roman" w:hAnsi="Times New Roman"/>
          <w:b/>
          <w:sz w:val="24"/>
          <w:szCs w:val="24"/>
        </w:rPr>
        <w:t>10-11 классов</w:t>
      </w:r>
      <w:r w:rsidRPr="00F64F0D">
        <w:rPr>
          <w:rFonts w:ascii="Times New Roman" w:hAnsi="Times New Roman"/>
          <w:sz w:val="24"/>
          <w:szCs w:val="24"/>
        </w:rPr>
        <w:t xml:space="preserve"> на получение профессии и более успешной социализации в общество, в 2005 году администрацией образовательного учреждения было принято решение организовать для этих учащихся классы углубленной трудовой подготовки на базе межшкольного учебного комбината района, а затем, (после закрытия МУКа), с профессиональными лицеями начальной трудовой подготовки:</w:t>
      </w:r>
    </w:p>
    <w:p w:rsidR="00352B6C" w:rsidRPr="00F64F0D" w:rsidRDefault="00352B6C" w:rsidP="00EB39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в 2011/2012 учебном году -Профессиональный лицей Петербургской моды (девочки по профессии швея); Реставрационно-художественный лицей «Купчино» (мальчики по профессии столяр);</w:t>
      </w:r>
    </w:p>
    <w:p w:rsidR="00352B6C" w:rsidRPr="00F64F0D" w:rsidRDefault="00352B6C" w:rsidP="00EB39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lastRenderedPageBreak/>
        <w:t xml:space="preserve"> в 2012/2013 учебном году - Профессиональный лицей Петербургской моды (девочки - по профессии швея); Профессиональный лицей «Краснодеревец» (площадка № 3) (мальчики - по профессии столяр).</w:t>
      </w:r>
    </w:p>
    <w:p w:rsidR="00352B6C" w:rsidRPr="00F64F0D" w:rsidRDefault="00352B6C" w:rsidP="00EB39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 xml:space="preserve"> В настоящее время - Профессиональный лицей Петербургской моды </w:t>
      </w:r>
    </w:p>
    <w:p w:rsidR="00352B6C" w:rsidRPr="00F64F0D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2B6C" w:rsidRPr="00F64F0D" w:rsidRDefault="00352B6C" w:rsidP="00CE02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В ходе анализа сотрудничества с межшкольным учебным комбинатом (на протяжении 6 лет), лицеями (на протяжении 3лет) мы видим, что:</w:t>
      </w:r>
    </w:p>
    <w:p w:rsidR="00352B6C" w:rsidRPr="00F64F0D" w:rsidRDefault="00352B6C" w:rsidP="00E14A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увеличилось количество выпускников, поступающих в профессиональные училища по окончании обучения в школе;</w:t>
      </w:r>
    </w:p>
    <w:p w:rsidR="00352B6C" w:rsidRPr="00F64F0D" w:rsidRDefault="00352B6C" w:rsidP="00E14A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сократились сроки адаптации и повысился уровень успеваемости выпускников школы при обучении в учреждениях начального профессионального образования;</w:t>
      </w:r>
    </w:p>
    <w:p w:rsidR="00352B6C" w:rsidRPr="00F64F0D" w:rsidRDefault="00352B6C" w:rsidP="00E14A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 xml:space="preserve">увеличилось количество выпускников школы, успешно завершивших обучение в лицеях; </w:t>
      </w:r>
    </w:p>
    <w:p w:rsidR="00352B6C" w:rsidRPr="00F64F0D" w:rsidRDefault="00352B6C" w:rsidP="00E14A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увеличилось количество выпускников, способных самостоятельно трудоустроиться после обучения в лицеях, умеющих ориентироваться на рынке труда</w:t>
      </w:r>
    </w:p>
    <w:p w:rsidR="00352B6C" w:rsidRPr="00CE02AB" w:rsidRDefault="00352B6C" w:rsidP="00CE02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B6C" w:rsidRPr="00F64F0D" w:rsidRDefault="00352B6C" w:rsidP="00F64F0D">
      <w:pPr>
        <w:spacing w:after="0"/>
        <w:rPr>
          <w:rFonts w:ascii="Times New Roman" w:hAnsi="Times New Roman"/>
          <w:b/>
          <w:sz w:val="24"/>
          <w:szCs w:val="24"/>
        </w:rPr>
      </w:pPr>
      <w:r w:rsidRPr="00F64F0D">
        <w:rPr>
          <w:rFonts w:ascii="Times New Roman" w:hAnsi="Times New Roman"/>
          <w:b/>
          <w:sz w:val="24"/>
          <w:szCs w:val="24"/>
        </w:rPr>
        <w:t>Наши выпускники школы обучаются в:</w:t>
      </w:r>
    </w:p>
    <w:p w:rsidR="00352B6C" w:rsidRPr="00F64F0D" w:rsidRDefault="00352B6C" w:rsidP="00F64F0D">
      <w:pPr>
        <w:pStyle w:val="a4"/>
        <w:numPr>
          <w:ilvl w:val="0"/>
          <w:numId w:val="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ГБОУ НПО Профессиональный лицей Петербургской моды по профессии швея, портной;</w:t>
      </w:r>
    </w:p>
    <w:p w:rsidR="00352B6C" w:rsidRPr="00F64F0D" w:rsidRDefault="00352B6C" w:rsidP="00F64F0D">
      <w:pPr>
        <w:pStyle w:val="a4"/>
        <w:numPr>
          <w:ilvl w:val="0"/>
          <w:numId w:val="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Профессиональном реабилитационном лицее по профессии портной, обувщик по ремонту обуви, цветовод, мастер по лозоплетению, переплетчик, вышивальщица, мастер садово-паркового и ландшафтного строительства;</w:t>
      </w:r>
    </w:p>
    <w:p w:rsidR="00352B6C" w:rsidRPr="00F64F0D" w:rsidRDefault="00352B6C" w:rsidP="00F64F0D">
      <w:pPr>
        <w:pStyle w:val="a4"/>
        <w:numPr>
          <w:ilvl w:val="0"/>
          <w:numId w:val="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>ГБОУ  НПО лицей «Краснодеревец» по профессии столяр.</w:t>
      </w:r>
    </w:p>
    <w:p w:rsidR="00352B6C" w:rsidRPr="00F64F0D" w:rsidRDefault="00352B6C" w:rsidP="00F64F0D">
      <w:pPr>
        <w:pStyle w:val="a4"/>
        <w:numPr>
          <w:ilvl w:val="0"/>
          <w:numId w:val="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 xml:space="preserve">ГБОУ НПО Профессиональное училище № 116 </w:t>
      </w:r>
    </w:p>
    <w:p w:rsidR="00352B6C" w:rsidRPr="00F64F0D" w:rsidRDefault="00352B6C" w:rsidP="00F64F0D">
      <w:pPr>
        <w:pStyle w:val="a4"/>
        <w:numPr>
          <w:ilvl w:val="0"/>
          <w:numId w:val="8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 xml:space="preserve">ГБОУ НПО Профессиональное училище № 35 </w:t>
      </w:r>
    </w:p>
    <w:p w:rsidR="00352B6C" w:rsidRDefault="0024706C" w:rsidP="008B53D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E95902">
        <w:rPr>
          <w:rFonts w:ascii="Times New Roman" w:hAnsi="Times New Roman"/>
          <w:sz w:val="28"/>
          <w:szCs w:val="28"/>
        </w:rPr>
        <w:object w:dxaOrig="7119" w:dyaOrig="5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98.5pt" o:ole="">
            <v:imagedata r:id="rId8" o:title=""/>
          </v:shape>
          <o:OLEObject Type="Embed" ProgID="PowerPoint.Slide.12" ShapeID="_x0000_i1025" DrawAspect="Content" ObjectID="_1448394299" r:id="rId9"/>
        </w:object>
      </w:r>
      <w:r w:rsidR="00352B6C" w:rsidRPr="00E95902">
        <w:rPr>
          <w:rFonts w:ascii="Times New Roman" w:hAnsi="Times New Roman"/>
          <w:sz w:val="28"/>
          <w:szCs w:val="28"/>
        </w:rPr>
        <w:t xml:space="preserve"> </w:t>
      </w:r>
      <w:r w:rsidR="00352B6C" w:rsidRPr="008B53D2">
        <w:rPr>
          <w:rFonts w:ascii="Times New Roman" w:hAnsi="Times New Roman"/>
          <w:sz w:val="28"/>
          <w:szCs w:val="28"/>
        </w:rPr>
        <w:object w:dxaOrig="7180" w:dyaOrig="5400">
          <v:shape id="_x0000_i1026" type="#_x0000_t75" style="width:430.5pt;height:334.5pt" o:ole="">
            <v:imagedata r:id="rId10" o:title=""/>
          </v:shape>
          <o:OLEObject Type="Embed" ProgID="PowerPoint.Slide.12" ShapeID="_x0000_i1026" DrawAspect="Content" ObjectID="_1448394300" r:id="rId11"/>
        </w:object>
      </w:r>
    </w:p>
    <w:p w:rsidR="00352B6C" w:rsidRDefault="00352B6C" w:rsidP="008B53D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352B6C" w:rsidRPr="00F64F0D" w:rsidRDefault="00352B6C" w:rsidP="00997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F64F0D">
        <w:rPr>
          <w:rFonts w:ascii="Times New Roman" w:hAnsi="Times New Roman"/>
          <w:sz w:val="24"/>
          <w:szCs w:val="24"/>
        </w:rPr>
        <w:t>Человек с проблемами в интеллект</w:t>
      </w:r>
      <w:r>
        <w:rPr>
          <w:rFonts w:ascii="Times New Roman" w:hAnsi="Times New Roman"/>
          <w:sz w:val="24"/>
          <w:szCs w:val="24"/>
        </w:rPr>
        <w:t xml:space="preserve">уальном и физическом развитии, </w:t>
      </w:r>
      <w:r w:rsidRPr="00F64F0D">
        <w:rPr>
          <w:rFonts w:ascii="Times New Roman" w:hAnsi="Times New Roman"/>
          <w:sz w:val="24"/>
          <w:szCs w:val="24"/>
        </w:rPr>
        <w:t>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352B6C" w:rsidRPr="00F64F0D" w:rsidRDefault="00352B6C" w:rsidP="00997B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F0D">
        <w:rPr>
          <w:rFonts w:ascii="Times New Roman" w:hAnsi="Times New Roman"/>
          <w:sz w:val="24"/>
          <w:szCs w:val="24"/>
        </w:rPr>
        <w:tab/>
        <w:t>Для педагогов нашей школы очень важно дать понять учащимся, что мир вокруг них такой же, как у всех, а не какой-то особенный, с ограниченными возможностями. И, если сегодня у них появилась возможность узнать что-то новое, то завтра, они уже будут другими.</w:t>
      </w:r>
    </w:p>
    <w:sectPr w:rsidR="00352B6C" w:rsidRPr="00F64F0D" w:rsidSect="00386464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82" w:rsidRDefault="00FB4482" w:rsidP="00997B59">
      <w:pPr>
        <w:spacing w:after="0" w:line="240" w:lineRule="auto"/>
      </w:pPr>
      <w:r>
        <w:separator/>
      </w:r>
    </w:p>
  </w:endnote>
  <w:endnote w:type="continuationSeparator" w:id="0">
    <w:p w:rsidR="00FB4482" w:rsidRDefault="00FB4482" w:rsidP="0099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82" w:rsidRDefault="00FB4482" w:rsidP="00997B59">
      <w:pPr>
        <w:spacing w:after="0" w:line="240" w:lineRule="auto"/>
      </w:pPr>
      <w:r>
        <w:separator/>
      </w:r>
    </w:p>
  </w:footnote>
  <w:footnote w:type="continuationSeparator" w:id="0">
    <w:p w:rsidR="00FB4482" w:rsidRDefault="00FB4482" w:rsidP="0099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59" w:rsidRDefault="0065498B" w:rsidP="00997B59">
    <w:pPr>
      <w:pStyle w:val="a7"/>
      <w:pBdr>
        <w:bottom w:val="single" w:sz="12" w:space="1" w:color="auto"/>
      </w:pBd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Доклад «</w:t>
    </w:r>
    <w:r w:rsidR="00997B59">
      <w:rPr>
        <w:sz w:val="16"/>
        <w:szCs w:val="16"/>
      </w:rPr>
      <w:t>Профессиональная ориентация в коррекционной школе</w:t>
    </w:r>
    <w:r>
      <w:rPr>
        <w:sz w:val="16"/>
        <w:szCs w:val="16"/>
      </w:rPr>
      <w:t>»</w:t>
    </w:r>
    <w:r w:rsidR="00997B59">
      <w:rPr>
        <w:sz w:val="16"/>
        <w:szCs w:val="16"/>
      </w:rPr>
      <w:t xml:space="preserve"> - Стародубцева Надежда Петровна, социальный педагог: </w:t>
    </w:r>
    <w:hyperlink r:id="rId1" w:history="1">
      <w:r w:rsidR="00997B59" w:rsidRPr="00B943CF">
        <w:rPr>
          <w:rStyle w:val="ab"/>
          <w:sz w:val="16"/>
          <w:szCs w:val="16"/>
        </w:rPr>
        <w:t>http://starodubcevanp.jimdo.com</w:t>
      </w:r>
    </w:hyperlink>
  </w:p>
  <w:p w:rsidR="00997B59" w:rsidRDefault="00997B59" w:rsidP="00997B59">
    <w:pPr>
      <w:pStyle w:val="a7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15D"/>
    <w:multiLevelType w:val="hybridMultilevel"/>
    <w:tmpl w:val="9A34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427"/>
    <w:multiLevelType w:val="hybridMultilevel"/>
    <w:tmpl w:val="C058A0BC"/>
    <w:lvl w:ilvl="0" w:tplc="F78074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5E2D"/>
    <w:multiLevelType w:val="hybridMultilevel"/>
    <w:tmpl w:val="8166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B4522"/>
    <w:multiLevelType w:val="hybridMultilevel"/>
    <w:tmpl w:val="0C9A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B2400"/>
    <w:multiLevelType w:val="hybridMultilevel"/>
    <w:tmpl w:val="1D48CB1E"/>
    <w:lvl w:ilvl="0" w:tplc="907E9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607691"/>
    <w:multiLevelType w:val="hybridMultilevel"/>
    <w:tmpl w:val="D5A2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83D4D"/>
    <w:multiLevelType w:val="hybridMultilevel"/>
    <w:tmpl w:val="0B8EC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5C1A09"/>
    <w:multiLevelType w:val="hybridMultilevel"/>
    <w:tmpl w:val="1E40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77E"/>
    <w:multiLevelType w:val="hybridMultilevel"/>
    <w:tmpl w:val="BF2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B4703"/>
    <w:multiLevelType w:val="hybridMultilevel"/>
    <w:tmpl w:val="0E786F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7AC7AD6"/>
    <w:multiLevelType w:val="hybridMultilevel"/>
    <w:tmpl w:val="CF4A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B3FEC"/>
    <w:multiLevelType w:val="hybridMultilevel"/>
    <w:tmpl w:val="FDCE6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98"/>
    <w:rsid w:val="00073CB1"/>
    <w:rsid w:val="000C3016"/>
    <w:rsid w:val="00110F12"/>
    <w:rsid w:val="001B003F"/>
    <w:rsid w:val="001F1B90"/>
    <w:rsid w:val="002033DA"/>
    <w:rsid w:val="0024706C"/>
    <w:rsid w:val="00352B6C"/>
    <w:rsid w:val="00386464"/>
    <w:rsid w:val="003C1257"/>
    <w:rsid w:val="004912F5"/>
    <w:rsid w:val="004C7E98"/>
    <w:rsid w:val="005826DA"/>
    <w:rsid w:val="005B06A7"/>
    <w:rsid w:val="00604EB7"/>
    <w:rsid w:val="0065498B"/>
    <w:rsid w:val="00663820"/>
    <w:rsid w:val="006D25E5"/>
    <w:rsid w:val="00773D78"/>
    <w:rsid w:val="0087679D"/>
    <w:rsid w:val="008A7A06"/>
    <w:rsid w:val="008B53D2"/>
    <w:rsid w:val="008C4E1B"/>
    <w:rsid w:val="008E4B74"/>
    <w:rsid w:val="00997B59"/>
    <w:rsid w:val="00A42BDB"/>
    <w:rsid w:val="00A97F16"/>
    <w:rsid w:val="00CE02AB"/>
    <w:rsid w:val="00DA50E4"/>
    <w:rsid w:val="00DE29F7"/>
    <w:rsid w:val="00E14ADD"/>
    <w:rsid w:val="00E95902"/>
    <w:rsid w:val="00EB3935"/>
    <w:rsid w:val="00F046ED"/>
    <w:rsid w:val="00F64F0D"/>
    <w:rsid w:val="00F739C3"/>
    <w:rsid w:val="0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2AB"/>
  </w:style>
  <w:style w:type="paragraph" w:styleId="a4">
    <w:name w:val="List Paragraph"/>
    <w:basedOn w:val="a"/>
    <w:uiPriority w:val="99"/>
    <w:qFormat/>
    <w:rsid w:val="00CE0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7B59"/>
  </w:style>
  <w:style w:type="paragraph" w:styleId="a9">
    <w:name w:val="footer"/>
    <w:basedOn w:val="a"/>
    <w:link w:val="aa"/>
    <w:uiPriority w:val="99"/>
    <w:semiHidden/>
    <w:unhideWhenUsed/>
    <w:rsid w:val="00997B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B59"/>
  </w:style>
  <w:style w:type="character" w:styleId="ab">
    <w:name w:val="Hyperlink"/>
    <w:basedOn w:val="a0"/>
    <w:uiPriority w:val="99"/>
    <w:unhideWhenUsed/>
    <w:rsid w:val="00997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2AB"/>
  </w:style>
  <w:style w:type="paragraph" w:styleId="a4">
    <w:name w:val="List Paragraph"/>
    <w:basedOn w:val="a"/>
    <w:uiPriority w:val="99"/>
    <w:qFormat/>
    <w:rsid w:val="00CE0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7B59"/>
  </w:style>
  <w:style w:type="paragraph" w:styleId="a9">
    <w:name w:val="footer"/>
    <w:basedOn w:val="a"/>
    <w:link w:val="aa"/>
    <w:uiPriority w:val="99"/>
    <w:semiHidden/>
    <w:unhideWhenUsed/>
    <w:rsid w:val="00997B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B59"/>
  </w:style>
  <w:style w:type="character" w:styleId="ab">
    <w:name w:val="Hyperlink"/>
    <w:basedOn w:val="a0"/>
    <w:uiPriority w:val="99"/>
    <w:unhideWhenUsed/>
    <w:rsid w:val="00997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1.sld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arodubcevanp.jim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Anna</cp:lastModifiedBy>
  <cp:revision>2</cp:revision>
  <cp:lastPrinted>2013-11-26T13:28:00Z</cp:lastPrinted>
  <dcterms:created xsi:type="dcterms:W3CDTF">2013-12-12T18:59:00Z</dcterms:created>
  <dcterms:modified xsi:type="dcterms:W3CDTF">2013-12-12T18:59:00Z</dcterms:modified>
</cp:coreProperties>
</file>