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9B57D9" w:rsidRDefault="00B279DC" w:rsidP="00B279D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A3E89">
        <w:rPr>
          <w:b/>
          <w:i/>
          <w:sz w:val="28"/>
          <w:szCs w:val="28"/>
        </w:rPr>
        <w:t xml:space="preserve">Развивающее занятие:  </w:t>
      </w:r>
      <w:r w:rsidRPr="008A3E89">
        <w:rPr>
          <w:b/>
          <w:i/>
          <w:sz w:val="40"/>
          <w:szCs w:val="40"/>
        </w:rPr>
        <w:t>«Давайте</w:t>
      </w:r>
      <w:r w:rsidRPr="008A3E89">
        <w:rPr>
          <w:b/>
          <w:sz w:val="40"/>
          <w:szCs w:val="40"/>
        </w:rPr>
        <w:t xml:space="preserve"> познакомимся»</w:t>
      </w:r>
      <w:r w:rsidRPr="008A3E89">
        <w:rPr>
          <w:b/>
          <w:sz w:val="28"/>
          <w:szCs w:val="28"/>
        </w:rPr>
        <w:t xml:space="preserve"> </w:t>
      </w:r>
      <w:r w:rsidRPr="008A3E89">
        <w:t xml:space="preserve"> </w:t>
      </w:r>
    </w:p>
    <w:p w:rsidR="00B279DC" w:rsidRPr="008A3E89" w:rsidRDefault="00B279DC" w:rsidP="00B279DC">
      <w:pPr>
        <w:rPr>
          <w:b/>
          <w:sz w:val="24"/>
          <w:szCs w:val="24"/>
        </w:rPr>
      </w:pPr>
      <w:r w:rsidRPr="008A3E89">
        <w:rPr>
          <w:b/>
          <w:sz w:val="24"/>
          <w:szCs w:val="24"/>
        </w:rPr>
        <w:t>Цели:</w:t>
      </w:r>
    </w:p>
    <w:p w:rsidR="00B279DC" w:rsidRPr="008A3E89" w:rsidRDefault="00B279DC" w:rsidP="00B279DC">
      <w:r w:rsidRPr="008A3E89">
        <w:t>1.Способствовать формированию у детей навыков культурного поведения.</w:t>
      </w:r>
    </w:p>
    <w:p w:rsidR="00B279DC" w:rsidRDefault="00B279DC" w:rsidP="00B279DC">
      <w:r w:rsidRPr="008A3E89">
        <w:t>2.Научить детей правильно знакомиться</w:t>
      </w:r>
      <w:r>
        <w:t>.</w:t>
      </w:r>
    </w:p>
    <w:p w:rsidR="00B279DC" w:rsidRPr="008A3E89" w:rsidRDefault="00B279DC" w:rsidP="00B279DC">
      <w:pPr>
        <w:rPr>
          <w:b/>
          <w:sz w:val="28"/>
          <w:szCs w:val="28"/>
        </w:rPr>
      </w:pPr>
      <w:r w:rsidRPr="008A3E89">
        <w:rPr>
          <w:b/>
          <w:sz w:val="28"/>
          <w:szCs w:val="28"/>
        </w:rPr>
        <w:t xml:space="preserve">                                                       Ход занятия</w:t>
      </w:r>
    </w:p>
    <w:p w:rsidR="00B279DC" w:rsidRPr="008A3E89" w:rsidRDefault="00B279DC" w:rsidP="00B279DC">
      <w:pPr>
        <w:rPr>
          <w:b/>
          <w:i/>
          <w:sz w:val="26"/>
          <w:szCs w:val="26"/>
        </w:rPr>
      </w:pPr>
      <w:r w:rsidRPr="008A3E89">
        <w:rPr>
          <w:b/>
          <w:i/>
          <w:sz w:val="26"/>
          <w:szCs w:val="26"/>
        </w:rPr>
        <w:t>Вступительное слово воспитателя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Поведение для человека - главная наука. Лучше уже с детства знать, как правильно разговаривать по телефону, как вести себя за столом, в гостях. Оказывается, и знакомство - тоже целая наука.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 -Для чего мы знакомимся? (Дети отвечают.)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Разыгрывание ролевой ситуации «Знакомство»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Воспитатель. Представьте себе, что вы впервые видите друг друга и вам обязательно надо познакомиться.  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(Двое детей разыгрывают ролевую ситуацию «Знакомство с новым другом».)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-Как правильно поступить в данной ситуации? (Дети отвечают.)</w:t>
      </w:r>
    </w:p>
    <w:p w:rsidR="00B279DC" w:rsidRPr="008A3E89" w:rsidRDefault="00B279DC" w:rsidP="00B279DC">
      <w:pPr>
        <w:rPr>
          <w:rFonts w:cs="Calibri"/>
          <w:b/>
          <w:i/>
          <w:sz w:val="26"/>
          <w:szCs w:val="26"/>
        </w:rPr>
      </w:pPr>
      <w:r w:rsidRPr="008A3E89">
        <w:rPr>
          <w:rFonts w:cs="Calibri"/>
          <w:b/>
          <w:i/>
          <w:sz w:val="26"/>
          <w:szCs w:val="26"/>
        </w:rPr>
        <w:t>Ролевые ситуации</w:t>
      </w:r>
    </w:p>
    <w:p w:rsidR="00B279DC" w:rsidRPr="008A3E89" w:rsidRDefault="00B279DC" w:rsidP="00B279DC">
      <w:pPr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</w:t>
      </w:r>
      <w:r w:rsidRPr="008A3E89">
        <w:rPr>
          <w:rFonts w:cs="Calibri"/>
          <w:i/>
          <w:sz w:val="24"/>
          <w:szCs w:val="24"/>
        </w:rPr>
        <w:t xml:space="preserve">Воспитатель. </w:t>
      </w:r>
      <w:r w:rsidRPr="008A3E89">
        <w:rPr>
          <w:rFonts w:cs="Calibri"/>
          <w:sz w:val="24"/>
          <w:szCs w:val="24"/>
        </w:rPr>
        <w:t>Представим, что вы хотите познакомиться со мной. Разыграем сценку. Слова «очень приятно, я рада с вами познакомиться» могу говорить я, так как вас мне представляют, и решать, приятно это знакомство или нет, мне.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(Разыгрывание  ритуала вставания при знакомстве.</w:t>
      </w:r>
      <w:r>
        <w:rPr>
          <w:rFonts w:cs="Calibri"/>
          <w:sz w:val="24"/>
          <w:szCs w:val="24"/>
        </w:rPr>
        <w:t>)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1.Мальчик с девочкой -  мальчик при этом встает.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2.Младший  со старшим -  </w:t>
      </w:r>
      <w:r>
        <w:rPr>
          <w:rFonts w:cs="Calibri"/>
          <w:sz w:val="24"/>
          <w:szCs w:val="24"/>
        </w:rPr>
        <w:t>младший должен встать.</w:t>
      </w:r>
    </w:p>
    <w:p w:rsidR="00B279DC" w:rsidRPr="008A3E89" w:rsidRDefault="00B279DC" w:rsidP="00B279DC">
      <w:pPr>
        <w:spacing w:after="12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-</w:t>
      </w:r>
      <w:r>
        <w:rPr>
          <w:rFonts w:cs="Calibri"/>
          <w:sz w:val="24"/>
          <w:szCs w:val="24"/>
        </w:rPr>
        <w:t xml:space="preserve"> </w:t>
      </w:r>
      <w:r w:rsidRPr="008A3E89">
        <w:rPr>
          <w:rFonts w:cs="Calibri"/>
          <w:sz w:val="24"/>
          <w:szCs w:val="24"/>
        </w:rPr>
        <w:t xml:space="preserve">Назовите вежливые слова, которые должны звучать при знакомстве. </w:t>
      </w:r>
      <w:proofErr w:type="gramStart"/>
      <w:r w:rsidRPr="008A3E89">
        <w:rPr>
          <w:rFonts w:cs="Calibri"/>
          <w:sz w:val="24"/>
          <w:szCs w:val="24"/>
        </w:rPr>
        <w:t>(Разрешите              познакомиться.</w:t>
      </w:r>
      <w:proofErr w:type="gramEnd"/>
      <w:r w:rsidRPr="008A3E89">
        <w:rPr>
          <w:rFonts w:cs="Calibri"/>
          <w:sz w:val="24"/>
          <w:szCs w:val="24"/>
        </w:rPr>
        <w:t xml:space="preserve"> Знакомьтесь, пожалуйста. Очень приятно. </w:t>
      </w:r>
      <w:proofErr w:type="gramStart"/>
      <w:r w:rsidRPr="008A3E89">
        <w:rPr>
          <w:rFonts w:cs="Calibri"/>
          <w:sz w:val="24"/>
          <w:szCs w:val="24"/>
        </w:rPr>
        <w:t>Я рад знакомству.)</w:t>
      </w:r>
      <w:proofErr w:type="gramEnd"/>
    </w:p>
    <w:p w:rsidR="00B279DC" w:rsidRPr="008A3E89" w:rsidRDefault="00B279DC" w:rsidP="00B279DC">
      <w:pPr>
        <w:spacing w:after="0"/>
        <w:rPr>
          <w:rFonts w:cs="Calibri"/>
          <w:b/>
          <w:i/>
          <w:sz w:val="24"/>
          <w:szCs w:val="24"/>
        </w:rPr>
      </w:pPr>
      <w:r w:rsidRPr="008A3E89">
        <w:rPr>
          <w:rFonts w:cs="Calibri"/>
          <w:b/>
          <w:i/>
          <w:sz w:val="24"/>
          <w:szCs w:val="24"/>
        </w:rPr>
        <w:t>Вывод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i/>
          <w:sz w:val="24"/>
          <w:szCs w:val="24"/>
        </w:rPr>
        <w:t xml:space="preserve">        Воспитатель.</w:t>
      </w:r>
      <w:r w:rsidRPr="008A3E89">
        <w:rPr>
          <w:rFonts w:cs="Calibri"/>
          <w:sz w:val="24"/>
          <w:szCs w:val="24"/>
        </w:rPr>
        <w:t xml:space="preserve"> Запомните простые правила. </w:t>
      </w:r>
    </w:p>
    <w:p w:rsidR="00B279DC" w:rsidRPr="008A3E89" w:rsidRDefault="00B279DC" w:rsidP="00B279DC">
      <w:pPr>
        <w:spacing w:after="0" w:line="240" w:lineRule="auto"/>
        <w:ind w:left="794"/>
        <w:rPr>
          <w:rFonts w:cs="Calibri"/>
          <w:b/>
          <w:i/>
          <w:sz w:val="24"/>
          <w:szCs w:val="24"/>
        </w:rPr>
      </w:pPr>
      <w:r w:rsidRPr="008A3E89">
        <w:rPr>
          <w:rFonts w:cs="Calibri"/>
          <w:sz w:val="24"/>
          <w:szCs w:val="24"/>
        </w:rPr>
        <w:t>• Первым должен называть свое имя тот, кого представляют. </w:t>
      </w:r>
    </w:p>
    <w:p w:rsidR="00B279DC" w:rsidRPr="008A3E89" w:rsidRDefault="00B279DC" w:rsidP="00B279DC">
      <w:pPr>
        <w:spacing w:after="0" w:line="240" w:lineRule="auto"/>
        <w:ind w:left="794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• Вы с другом встретили своего знакомого. Познакомьте их, произнесите: «Знакомьтесь, пожалуйста» - и назовите имя человека. Но нельзя указывать: «Это мой друг». Этим вы поставите другого человека в неловкое положение.</w:t>
      </w:r>
    </w:p>
    <w:p w:rsidR="00B279DC" w:rsidRPr="008A3E89" w:rsidRDefault="00B279DC" w:rsidP="00B279DC">
      <w:pPr>
        <w:spacing w:after="0" w:line="240" w:lineRule="auto"/>
        <w:ind w:left="794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• Если представленный человек вам неприятен, этого нельзя показывать, необходимо держаться вежливо.</w:t>
      </w:r>
    </w:p>
    <w:p w:rsidR="00B279DC" w:rsidRPr="008A3E89" w:rsidRDefault="00B279DC" w:rsidP="00B279DC">
      <w:pPr>
        <w:spacing w:after="0" w:line="240" w:lineRule="auto"/>
        <w:ind w:left="794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• Если вы привели друга домой, то представляете его родителям, т. е. младших по возрасту представляют старшим.</w:t>
      </w:r>
    </w:p>
    <w:p w:rsidR="00B279DC" w:rsidRPr="008A3E89" w:rsidRDefault="00B279DC" w:rsidP="00B279DC">
      <w:pPr>
        <w:spacing w:after="0" w:line="240" w:lineRule="auto"/>
        <w:ind w:left="794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• Если вы пришли на день рождения, хозяин представляет каждого.</w:t>
      </w:r>
    </w:p>
    <w:p w:rsidR="00B279DC" w:rsidRPr="008A3E89" w:rsidRDefault="00B279DC" w:rsidP="00B279DC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:rsidR="00B279DC" w:rsidRPr="008A3E89" w:rsidRDefault="00B279DC" w:rsidP="00B279DC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8A3E89">
        <w:rPr>
          <w:rFonts w:cs="Calibri"/>
          <w:b/>
          <w:i/>
          <w:sz w:val="24"/>
          <w:szCs w:val="24"/>
        </w:rPr>
        <w:t>Памятка</w:t>
      </w:r>
    </w:p>
    <w:p w:rsidR="00B279DC" w:rsidRPr="008A3E89" w:rsidRDefault="00B279DC" w:rsidP="00B279DC">
      <w:pPr>
        <w:spacing w:after="0"/>
        <w:rPr>
          <w:rFonts w:cs="Calibri"/>
          <w:i/>
          <w:sz w:val="28"/>
          <w:szCs w:val="28"/>
        </w:rPr>
      </w:pPr>
      <w:r w:rsidRPr="008A3E89">
        <w:rPr>
          <w:rFonts w:cs="Calibri"/>
          <w:i/>
          <w:sz w:val="24"/>
          <w:szCs w:val="24"/>
        </w:rPr>
        <w:t xml:space="preserve">                                        </w:t>
      </w:r>
      <w:r w:rsidRPr="008A3E89">
        <w:rPr>
          <w:rFonts w:cs="Calibri"/>
          <w:i/>
          <w:sz w:val="28"/>
          <w:szCs w:val="28"/>
        </w:rPr>
        <w:t>Правила хорошего тона при представлении</w:t>
      </w:r>
    </w:p>
    <w:p w:rsidR="00B279DC" w:rsidRPr="008A3E89" w:rsidRDefault="00B279DC" w:rsidP="00B279DC">
      <w:pPr>
        <w:spacing w:after="0"/>
        <w:ind w:left="705" w:hanging="705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1.</w:t>
      </w:r>
      <w:r w:rsidRPr="008A3E89">
        <w:rPr>
          <w:rFonts w:cs="Calibri"/>
          <w:sz w:val="24"/>
          <w:szCs w:val="24"/>
        </w:rPr>
        <w:tab/>
        <w:t>Младшего представляют старшему, мужчину - женщине, сотрудника -  руководителю.</w:t>
      </w:r>
    </w:p>
    <w:p w:rsidR="00B279DC" w:rsidRPr="008A3E89" w:rsidRDefault="00B279DC" w:rsidP="00B279DC">
      <w:pPr>
        <w:spacing w:after="0"/>
        <w:ind w:left="705" w:hanging="705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lastRenderedPageBreak/>
        <w:t xml:space="preserve">        2.</w:t>
      </w:r>
      <w:r w:rsidRPr="008A3E89">
        <w:rPr>
          <w:rFonts w:cs="Calibri"/>
          <w:sz w:val="24"/>
          <w:szCs w:val="24"/>
        </w:rPr>
        <w:tab/>
        <w:t>Знакомя ровесников, первым представляют более близкого себе человека. Но всех  знакомых представляют родителям, а не наоборот.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3.</w:t>
      </w:r>
      <w:r w:rsidRPr="008A3E89">
        <w:rPr>
          <w:rFonts w:cs="Calibri"/>
          <w:sz w:val="24"/>
          <w:szCs w:val="24"/>
        </w:rPr>
        <w:tab/>
        <w:t>Отдельного человека представляют группе.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4.</w:t>
      </w:r>
      <w:r w:rsidRPr="008A3E89">
        <w:rPr>
          <w:rFonts w:cs="Calibri"/>
          <w:sz w:val="24"/>
          <w:szCs w:val="24"/>
        </w:rPr>
        <w:tab/>
        <w:t>На многолюдных приемах гости знакомятся между собой сами.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5.</w:t>
      </w:r>
      <w:r w:rsidRPr="008A3E89">
        <w:rPr>
          <w:rFonts w:cs="Calibri"/>
          <w:sz w:val="24"/>
          <w:szCs w:val="24"/>
        </w:rPr>
        <w:tab/>
        <w:t>Не обязательно представлять своего спутника при непредвиденной встрече.</w:t>
      </w:r>
    </w:p>
    <w:p w:rsidR="00B279DC" w:rsidRPr="008A3E89" w:rsidRDefault="00B279DC" w:rsidP="00B279DC">
      <w:pPr>
        <w:spacing w:after="0"/>
        <w:ind w:left="705" w:hanging="705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6.</w:t>
      </w:r>
      <w:r w:rsidRPr="008A3E89">
        <w:rPr>
          <w:rFonts w:cs="Calibri"/>
          <w:sz w:val="24"/>
          <w:szCs w:val="24"/>
        </w:rPr>
        <w:tab/>
        <w:t>Не обязательно представляться своим спутникам в пути, соседям за общим столом, на собрании. Можно ограничиться общим приветствием.</w:t>
      </w:r>
    </w:p>
    <w:p w:rsidR="00B279DC" w:rsidRPr="008A3E89" w:rsidRDefault="00B279DC" w:rsidP="00B279DC">
      <w:pPr>
        <w:spacing w:after="0"/>
        <w:ind w:left="705" w:hanging="705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7.</w:t>
      </w:r>
      <w:r w:rsidRPr="008A3E89">
        <w:rPr>
          <w:rFonts w:cs="Calibri"/>
          <w:sz w:val="24"/>
          <w:szCs w:val="24"/>
        </w:rPr>
        <w:tab/>
      </w:r>
      <w:proofErr w:type="gramStart"/>
      <w:r w:rsidRPr="008A3E89">
        <w:rPr>
          <w:rFonts w:cs="Calibri"/>
          <w:sz w:val="24"/>
          <w:szCs w:val="24"/>
        </w:rPr>
        <w:t xml:space="preserve">Как правило, при знакомстве первым руку подает </w:t>
      </w:r>
      <w:r>
        <w:rPr>
          <w:rFonts w:cs="Calibri"/>
          <w:sz w:val="24"/>
          <w:szCs w:val="24"/>
        </w:rPr>
        <w:t>тот, кому представили другого:</w:t>
      </w:r>
      <w:r w:rsidRPr="008A3E89">
        <w:rPr>
          <w:rFonts w:cs="Calibri"/>
          <w:sz w:val="24"/>
          <w:szCs w:val="24"/>
        </w:rPr>
        <w:t xml:space="preserve"> т.е.  женщина подает руку мужчине, старший - младшему, руководитель - подчиненному.</w:t>
      </w:r>
      <w:proofErr w:type="gramEnd"/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8.</w:t>
      </w:r>
      <w:r w:rsidRPr="008A3E89">
        <w:rPr>
          <w:rFonts w:cs="Calibri"/>
          <w:sz w:val="24"/>
          <w:szCs w:val="24"/>
        </w:rPr>
        <w:tab/>
        <w:t>Хозяйка всегда встает навстречу гостям.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9.</w:t>
      </w:r>
      <w:r w:rsidRPr="008A3E89">
        <w:rPr>
          <w:rFonts w:cs="Calibri"/>
          <w:sz w:val="24"/>
          <w:szCs w:val="24"/>
        </w:rPr>
        <w:tab/>
        <w:t>Принято здороваться со всеми, с кем вы встречаетесь.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10. Первым принято здороваться младшему.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11.</w:t>
      </w:r>
      <w:r w:rsidRPr="008A3E89">
        <w:rPr>
          <w:rFonts w:cs="Calibri"/>
          <w:sz w:val="24"/>
          <w:szCs w:val="24"/>
        </w:rPr>
        <w:tab/>
        <w:t>Не принято подавать руку через стол или через порог.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12.</w:t>
      </w:r>
      <w:r w:rsidRPr="008A3E89">
        <w:rPr>
          <w:rFonts w:cs="Calibri"/>
          <w:sz w:val="24"/>
          <w:szCs w:val="24"/>
        </w:rPr>
        <w:tab/>
        <w:t>Не пожать протянутой руки - оскорбление.</w:t>
      </w:r>
    </w:p>
    <w:p w:rsidR="00B279DC" w:rsidRPr="008A3E89" w:rsidRDefault="00B279DC" w:rsidP="00B279DC">
      <w:pPr>
        <w:rPr>
          <w:rFonts w:cs="Calibri"/>
          <w:b/>
          <w:i/>
          <w:sz w:val="24"/>
          <w:szCs w:val="24"/>
        </w:rPr>
      </w:pPr>
      <w:r w:rsidRPr="008A3E89">
        <w:rPr>
          <w:rFonts w:cs="Calibri"/>
          <w:b/>
          <w:i/>
          <w:sz w:val="24"/>
          <w:szCs w:val="24"/>
        </w:rPr>
        <w:t>Физкультминутка</w:t>
      </w:r>
    </w:p>
    <w:p w:rsidR="00B279DC" w:rsidRPr="008A3E89" w:rsidRDefault="00B279DC" w:rsidP="00B279DC">
      <w:pPr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(Воспитатель читает стихотворение, дети жестами показывают то, что услышали.)</w:t>
      </w:r>
    </w:p>
    <w:p w:rsidR="00B279DC" w:rsidRPr="008A3E89" w:rsidRDefault="00B279DC" w:rsidP="00B279DC">
      <w:pPr>
        <w:spacing w:after="12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                              Солнышко ясное встало.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- Доброе утро! - сказало.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- Доброе утро! -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Кричу я прохожим,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Веселым прохожим, 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На утро </w:t>
      </w:r>
      <w:proofErr w:type="gramStart"/>
      <w:r w:rsidRPr="008A3E89">
        <w:rPr>
          <w:rFonts w:cs="Calibri"/>
          <w:sz w:val="24"/>
          <w:szCs w:val="24"/>
        </w:rPr>
        <w:t>похожим</w:t>
      </w:r>
      <w:proofErr w:type="gramEnd"/>
      <w:r w:rsidRPr="008A3E89">
        <w:rPr>
          <w:rFonts w:cs="Calibri"/>
          <w:sz w:val="24"/>
          <w:szCs w:val="24"/>
        </w:rPr>
        <w:t xml:space="preserve">... 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Но если проснешься, 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А дождик в окно</w:t>
      </w:r>
      <w:r w:rsidRPr="008A3E89">
        <w:rPr>
          <w:rFonts w:cs="Calibri"/>
          <w:sz w:val="24"/>
          <w:szCs w:val="24"/>
          <w:lang w:val="en-US"/>
        </w:rPr>
        <w:t> 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Стучит да стучит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И без солнца темно?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Доброе утро, 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Друзья, все равно. </w:t>
      </w:r>
    </w:p>
    <w:p w:rsidR="00B279DC" w:rsidRPr="008A3E89" w:rsidRDefault="00B279DC" w:rsidP="00B279DC">
      <w:pPr>
        <w:spacing w:after="120" w:line="240" w:lineRule="auto"/>
        <w:ind w:left="2098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Придумано муд</w:t>
      </w:r>
      <w:r>
        <w:rPr>
          <w:rFonts w:cs="Calibri"/>
          <w:sz w:val="24"/>
          <w:szCs w:val="24"/>
        </w:rPr>
        <w:t>р</w:t>
      </w:r>
      <w:r w:rsidRPr="008A3E89">
        <w:rPr>
          <w:rFonts w:cs="Calibri"/>
          <w:sz w:val="24"/>
          <w:szCs w:val="24"/>
        </w:rPr>
        <w:t>о:</w:t>
      </w:r>
    </w:p>
    <w:p w:rsidR="00B279DC" w:rsidRPr="008A3E89" w:rsidRDefault="00B279DC" w:rsidP="00B279DC">
      <w:pPr>
        <w:spacing w:after="12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                              - Доброе утро!</w:t>
      </w:r>
    </w:p>
    <w:p w:rsidR="00B279DC" w:rsidRPr="008A3E89" w:rsidRDefault="00B279DC" w:rsidP="00B279DC">
      <w:pPr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                                                          В. Коркин</w:t>
      </w:r>
    </w:p>
    <w:p w:rsidR="00B279DC" w:rsidRPr="008A3E89" w:rsidRDefault="00B279DC" w:rsidP="00B279DC">
      <w:pPr>
        <w:rPr>
          <w:rFonts w:cs="Calibri"/>
          <w:b/>
          <w:i/>
          <w:sz w:val="24"/>
          <w:szCs w:val="24"/>
        </w:rPr>
      </w:pPr>
      <w:r w:rsidRPr="008A3E89">
        <w:rPr>
          <w:rFonts w:cs="Calibri"/>
          <w:b/>
          <w:i/>
          <w:sz w:val="24"/>
          <w:szCs w:val="24"/>
        </w:rPr>
        <w:t>Беседа о словах-приветствиях</w:t>
      </w:r>
    </w:p>
    <w:p w:rsidR="00B279DC" w:rsidRPr="008A3E89" w:rsidRDefault="00B279DC" w:rsidP="00B279DC">
      <w:pPr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Воспитатель. Различают три уровня приветствия.</w:t>
      </w:r>
    </w:p>
    <w:p w:rsidR="00B279DC" w:rsidRPr="008A3E89" w:rsidRDefault="00B279DC" w:rsidP="00B279DC">
      <w:pPr>
        <w:spacing w:after="0"/>
        <w:ind w:left="705" w:hanging="21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1.</w:t>
      </w:r>
      <w:r w:rsidRPr="008A3E89">
        <w:rPr>
          <w:rFonts w:cs="Calibri"/>
          <w:sz w:val="24"/>
          <w:szCs w:val="24"/>
        </w:rPr>
        <w:tab/>
        <w:t>«Королевский» уровень.  Разрешите вас приветствовать!  Рад вас приветствовать!       Я  приветствую вас!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2.</w:t>
      </w:r>
      <w:r w:rsidRPr="008A3E89">
        <w:rPr>
          <w:rFonts w:cs="Calibri"/>
          <w:sz w:val="24"/>
          <w:szCs w:val="24"/>
        </w:rPr>
        <w:tab/>
        <w:t>«Наш» уровень.  Доброе утро!  Добрый день!  Добрый вечер!  Здравствуйте!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lastRenderedPageBreak/>
        <w:t xml:space="preserve">         3.</w:t>
      </w:r>
      <w:r w:rsidRPr="008A3E89">
        <w:rPr>
          <w:rFonts w:cs="Calibri"/>
          <w:sz w:val="24"/>
          <w:szCs w:val="24"/>
        </w:rPr>
        <w:tab/>
        <w:t>«Дружеский» уровень.  Привет! Здорово!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Если мы торопимся, у нас дела, то мы обменяемся приветствиями, улыбнемся друг другу и пойдем по своим делам. Но если мы хотим немного поговорить со знакомым, то после приветствия можно сказать еще какие-нибудь слова, задать какой-нибудь вопрос.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-</w:t>
      </w:r>
      <w:r w:rsidRPr="008A3E89">
        <w:rPr>
          <w:rFonts w:cs="Calibri"/>
          <w:sz w:val="24"/>
          <w:szCs w:val="24"/>
        </w:rPr>
        <w:tab/>
        <w:t>Как вы думаете, какие это слова? Какие вопросы? (Дети отвечают.)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Какой же это уровень? Правильно, «наш» и «дружеский». 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«Наш» уровень. Очень рад (рада) вас видеть!  Как ваши дела?  Как ваше здоровье?  Как вы себя чувствуете сегодня?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«Дружеский» уровень. Ну, как живешь? Как жизнь? Как дела? Что новенького? Как успехи?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А если нам задают вопрос, то на него надо ответить (обращаясь к конкретному ребенку):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 -</w:t>
      </w:r>
      <w:r w:rsidRPr="008A3E89">
        <w:rPr>
          <w:rFonts w:cs="Calibri"/>
          <w:sz w:val="24"/>
          <w:szCs w:val="24"/>
        </w:rPr>
        <w:tab/>
        <w:t>Здравствуй, Катя! Я рада тебя видеть! Как твои дела? (Катя отвечает.)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 -</w:t>
      </w:r>
      <w:r w:rsidRPr="008A3E89">
        <w:rPr>
          <w:rFonts w:cs="Calibri"/>
          <w:sz w:val="24"/>
          <w:szCs w:val="24"/>
        </w:rPr>
        <w:tab/>
        <w:t xml:space="preserve">На каком уровне мы разговаривали с Катей? (На «нашем».) 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 -</w:t>
      </w:r>
      <w:r w:rsidRPr="008A3E89">
        <w:rPr>
          <w:rFonts w:cs="Calibri"/>
          <w:sz w:val="24"/>
          <w:szCs w:val="24"/>
        </w:rPr>
        <w:tab/>
        <w:t>А что сказала бы Катя, если бы вместо меня была Аня? (Дети отвечают.)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«Наш» уровень. Спасибо, хорошо. Прекрасно, все в порядке. Неплохо. Ничего. Ни хорошо</w:t>
      </w:r>
      <w:r>
        <w:rPr>
          <w:rFonts w:cs="Calibri"/>
          <w:sz w:val="24"/>
          <w:szCs w:val="24"/>
        </w:rPr>
        <w:t>,</w:t>
      </w:r>
      <w:r w:rsidRPr="008A3E89">
        <w:rPr>
          <w:rFonts w:cs="Calibri"/>
          <w:sz w:val="24"/>
          <w:szCs w:val="24"/>
        </w:rPr>
        <w:t xml:space="preserve"> ни плохо. Как вам сказать... Ничего нового. Плохо. Неважно. Хуже некуда.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«Дружеский» уровень. Нормально! Так себе. Не </w:t>
      </w:r>
      <w:proofErr w:type="gramStart"/>
      <w:r w:rsidRPr="008A3E89">
        <w:rPr>
          <w:rFonts w:cs="Calibri"/>
          <w:sz w:val="24"/>
          <w:szCs w:val="24"/>
        </w:rPr>
        <w:t>ахти</w:t>
      </w:r>
      <w:proofErr w:type="gramEnd"/>
      <w:r w:rsidRPr="008A3E89">
        <w:rPr>
          <w:rFonts w:cs="Calibri"/>
          <w:sz w:val="24"/>
          <w:szCs w:val="24"/>
        </w:rPr>
        <w:t xml:space="preserve"> как. Плохи дела.</w:t>
      </w:r>
    </w:p>
    <w:p w:rsidR="00B279DC" w:rsidRPr="008A3E89" w:rsidRDefault="00B279DC" w:rsidP="00B279DC">
      <w:pPr>
        <w:rPr>
          <w:rFonts w:cs="Calibri"/>
          <w:b/>
          <w:i/>
          <w:sz w:val="24"/>
          <w:szCs w:val="24"/>
        </w:rPr>
      </w:pPr>
      <w:r w:rsidRPr="008A3E89">
        <w:rPr>
          <w:rFonts w:cs="Calibri"/>
          <w:b/>
          <w:i/>
          <w:sz w:val="24"/>
          <w:szCs w:val="24"/>
        </w:rPr>
        <w:t>Размышления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i/>
          <w:sz w:val="24"/>
          <w:szCs w:val="24"/>
        </w:rPr>
        <w:t xml:space="preserve">        Воспитатель. </w:t>
      </w:r>
      <w:r w:rsidRPr="008A3E89">
        <w:rPr>
          <w:rFonts w:cs="Calibri"/>
          <w:sz w:val="24"/>
          <w:szCs w:val="24"/>
        </w:rPr>
        <w:t>Теперь давайте подумаем вот о чем... Встретились два человека, поздоровались, один спросил другого, как дела, тот ответил, что все хорошо. Можно заканчивать разговор? Да, можно.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А если в ответ прозвучало, что де</w:t>
      </w:r>
      <w:r>
        <w:rPr>
          <w:rFonts w:cs="Calibri"/>
          <w:sz w:val="24"/>
          <w:szCs w:val="24"/>
        </w:rPr>
        <w:t>ла плохи? Можно закончить разговор</w:t>
      </w:r>
      <w:r w:rsidRPr="008A3E89">
        <w:rPr>
          <w:rFonts w:cs="Calibri"/>
          <w:sz w:val="24"/>
          <w:szCs w:val="24"/>
        </w:rPr>
        <w:t xml:space="preserve">? </w:t>
      </w:r>
      <w:proofErr w:type="gramStart"/>
      <w:r w:rsidRPr="008A3E89">
        <w:rPr>
          <w:rFonts w:cs="Calibri"/>
          <w:sz w:val="24"/>
          <w:szCs w:val="24"/>
        </w:rPr>
        <w:t>Конечно</w:t>
      </w:r>
      <w:proofErr w:type="gramEnd"/>
      <w:r w:rsidRPr="008A3E89">
        <w:rPr>
          <w:rFonts w:cs="Calibri"/>
          <w:sz w:val="24"/>
          <w:szCs w:val="24"/>
        </w:rPr>
        <w:t xml:space="preserve"> нет. Если человеку плохо, и он жалуется на свои дела, вы должны продолжить разговор, спросить, что случилось.</w:t>
      </w:r>
    </w:p>
    <w:p w:rsidR="00B279DC" w:rsidRPr="008A3E89" w:rsidRDefault="00B279DC" w:rsidP="00B279DC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А теперь я нарисую вот такую рожицу. Кто это? Колобок? Нет. Это Смайлик. Он не русский. Он родился в Америке. И его имя появилось от английского глагола «</w:t>
      </w:r>
      <w:proofErr w:type="spellStart"/>
      <w:r w:rsidRPr="008A3E89">
        <w:rPr>
          <w:rFonts w:cs="Calibri"/>
          <w:sz w:val="24"/>
          <w:szCs w:val="24"/>
        </w:rPr>
        <w:t>смайл</w:t>
      </w:r>
      <w:proofErr w:type="spellEnd"/>
      <w:r w:rsidRPr="008A3E89">
        <w:rPr>
          <w:rFonts w:cs="Calibri"/>
          <w:sz w:val="24"/>
          <w:szCs w:val="24"/>
        </w:rPr>
        <w:t>» - «улыбаться». Иногда я вижу его нарисованным на плакатах, на значках, на майках. Он напоминает нам об  одном важном правиле международного этикета: «Не жалуйся на жизнь часто. Не жалуйся особенно тогда, когда здороваешься. Не нужно сразу говорить о своих неприятностях и бедах. Сейчас улыбнись. А если твои дела идут не очень хорошо, найди другое время поговорить об этом».</w:t>
      </w:r>
    </w:p>
    <w:p w:rsidR="00B279DC" w:rsidRPr="008A3E89" w:rsidRDefault="00B279DC" w:rsidP="00B279DC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Вот почему на вопрос «Как дела?» мы чаще всего отвечаем: «Спасибо, хорошо!»</w:t>
      </w:r>
    </w:p>
    <w:p w:rsidR="00B279DC" w:rsidRDefault="00B279DC" w:rsidP="00B279DC">
      <w:pPr>
        <w:spacing w:after="12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И еще я хотела сказать вам: если встреча произошла неожиданно, то, поздоровавшись, можно сказать: «Какая приятная неожиданность!», «Какая приятная встреча!», «Сто лет тебя не виде</w:t>
      </w:r>
      <w:proofErr w:type="gramStart"/>
      <w:r w:rsidRPr="008A3E89">
        <w:rPr>
          <w:rFonts w:cs="Calibri"/>
          <w:sz w:val="24"/>
          <w:szCs w:val="24"/>
        </w:rPr>
        <w:t>л(</w:t>
      </w:r>
      <w:proofErr w:type="gramEnd"/>
      <w:r w:rsidRPr="008A3E89">
        <w:rPr>
          <w:rFonts w:cs="Calibri"/>
          <w:sz w:val="24"/>
          <w:szCs w:val="24"/>
        </w:rPr>
        <w:t>а)!», «Сколько лет, сколько зим!»</w:t>
      </w:r>
    </w:p>
    <w:p w:rsidR="00663AAD" w:rsidRPr="00663AAD" w:rsidRDefault="00663AAD" w:rsidP="00B279DC">
      <w:pPr>
        <w:spacing w:after="120" w:line="240" w:lineRule="auto"/>
        <w:rPr>
          <w:rFonts w:cs="Calibri"/>
          <w:b/>
          <w:sz w:val="24"/>
          <w:szCs w:val="24"/>
        </w:rPr>
      </w:pPr>
      <w:r w:rsidRPr="00663AAD">
        <w:rPr>
          <w:rFonts w:cs="Calibri"/>
          <w:b/>
          <w:sz w:val="24"/>
          <w:szCs w:val="24"/>
        </w:rPr>
        <w:t>Из истории</w:t>
      </w:r>
    </w:p>
    <w:p w:rsidR="00663AAD" w:rsidRPr="008A3E89" w:rsidRDefault="00663AAD" w:rsidP="00663AAD">
      <w:pPr>
        <w:spacing w:after="12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Испокон веков на нашей планете звучали слова приветствий. На Руси, например, желая выказать наибольшую степень почтения, опускались на колени и клали земной поклон - били челом. При этом, как писал очевидец, можно было явственно слышать звук удара. Когда же встречались </w:t>
      </w:r>
      <w:proofErr w:type="gramStart"/>
      <w:r w:rsidRPr="008A3E89">
        <w:rPr>
          <w:rFonts w:cs="Calibri"/>
          <w:sz w:val="24"/>
          <w:szCs w:val="24"/>
        </w:rPr>
        <w:t>равные</w:t>
      </w:r>
      <w:proofErr w:type="gramEnd"/>
      <w:r w:rsidRPr="008A3E89">
        <w:rPr>
          <w:rFonts w:cs="Calibri"/>
          <w:sz w:val="24"/>
          <w:szCs w:val="24"/>
        </w:rPr>
        <w:t xml:space="preserve"> по положению, то просто кланялись друг другу, однако стараясь при этом заметить, чтобы другой не поклонился ниже. А так как </w:t>
      </w:r>
      <w:bookmarkStart w:id="0" w:name="_GoBack"/>
      <w:bookmarkEnd w:id="0"/>
      <w:r w:rsidRPr="008A3E89">
        <w:rPr>
          <w:rFonts w:cs="Calibri"/>
          <w:sz w:val="24"/>
          <w:szCs w:val="24"/>
        </w:rPr>
        <w:t xml:space="preserve">никто не хотел </w:t>
      </w:r>
      <w:r w:rsidRPr="008A3E89">
        <w:rPr>
          <w:rFonts w:cs="Calibri"/>
          <w:sz w:val="24"/>
          <w:szCs w:val="24"/>
        </w:rPr>
        <w:lastRenderedPageBreak/>
        <w:t>оказаться менее вежливым, то кланялись три-четыре раза, «состязаясь в оказании взаимного почета».</w:t>
      </w:r>
    </w:p>
    <w:p w:rsidR="00663AAD" w:rsidRPr="008A3E89" w:rsidRDefault="00663AAD" w:rsidP="00663AAD">
      <w:pPr>
        <w:spacing w:after="12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Ивана Грозного всю жизнь преследовало одно мучительное </w:t>
      </w:r>
      <w:proofErr w:type="gramStart"/>
      <w:r w:rsidRPr="008A3E89">
        <w:rPr>
          <w:rFonts w:cs="Calibri"/>
          <w:sz w:val="24"/>
          <w:szCs w:val="24"/>
        </w:rPr>
        <w:t>воспоминание детства</w:t>
      </w:r>
      <w:proofErr w:type="gramEnd"/>
      <w:r w:rsidRPr="008A3E89">
        <w:rPr>
          <w:rFonts w:cs="Calibri"/>
          <w:sz w:val="24"/>
          <w:szCs w:val="24"/>
        </w:rPr>
        <w:t>. Государь всея Руси, один из могущественных монархов, на самой вершине своей власти не мог забыть минут унижения, пережитых им в детстве. В письме к А. Курбскому он пишет о времени, когда всесильный боярин Шуйский помыкал им, малолетним царем Иваном. Как? Оказывается, Шуйский не считал нужным приветствовать наследника, здороваясь с ним: «И нам же не преклонялся». Эту обиду маленький мальчик запомнил на всю жизнь. «Таков те гордыни, кто может понести!» - с горечью пишет он А. Курбскому.</w:t>
      </w:r>
    </w:p>
    <w:p w:rsidR="00663AAD" w:rsidRPr="008A3E89" w:rsidRDefault="00663AAD" w:rsidP="00663AAD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У человека, отказывающегося приветствовать другого, для этого должны быть веские причины. Такие причины морального порядка были, например, у </w:t>
      </w:r>
      <w:proofErr w:type="spellStart"/>
      <w:r w:rsidRPr="008A3E89">
        <w:rPr>
          <w:rFonts w:cs="Calibri"/>
          <w:sz w:val="24"/>
          <w:szCs w:val="24"/>
        </w:rPr>
        <w:t>Каллисфена</w:t>
      </w:r>
      <w:proofErr w:type="spellEnd"/>
      <w:r w:rsidRPr="008A3E89">
        <w:rPr>
          <w:rFonts w:cs="Calibri"/>
          <w:sz w:val="24"/>
          <w:szCs w:val="24"/>
        </w:rPr>
        <w:t>, который отказался пасть в ноги Александру Македонскому. Вот эта история.</w:t>
      </w:r>
    </w:p>
    <w:p w:rsidR="00663AAD" w:rsidRPr="008A3E89" w:rsidRDefault="00663AAD" w:rsidP="00663AAD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С обычаем приветствовать царя, падая ему в ноги, греки познакомились во время войны с Персией. Это восточный обычай настолько понравился Александру Македонскому, что он решил ввести его среди своих подданных. Когда же Александр, облаченный в царские одежды и отмеченный всеми знаками царского достоинства, появился перед толпой и все, блюдя новый закон, покорно пали перед ним ниц, стоять остался только один человек. Это был </w:t>
      </w:r>
      <w:proofErr w:type="spellStart"/>
      <w:r w:rsidRPr="008A3E89">
        <w:rPr>
          <w:rFonts w:cs="Calibri"/>
          <w:sz w:val="24"/>
          <w:szCs w:val="24"/>
        </w:rPr>
        <w:t>Каллисфен</w:t>
      </w:r>
      <w:proofErr w:type="spellEnd"/>
      <w:r w:rsidRPr="008A3E89">
        <w:rPr>
          <w:rFonts w:cs="Calibri"/>
          <w:sz w:val="24"/>
          <w:szCs w:val="24"/>
        </w:rPr>
        <w:t>. Он не только не пал в ноги, как этого требовал новый царский указ, но и стал тут же при всех стыдить Александра за то, что он требует себе почестей, равных божественным.</w:t>
      </w:r>
    </w:p>
    <w:p w:rsidR="00663AAD" w:rsidRPr="008A3E89" w:rsidRDefault="00663AAD" w:rsidP="00663AAD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Александр внял голосу своего мужественного подданного. Тем самым </w:t>
      </w:r>
      <w:proofErr w:type="spellStart"/>
      <w:r w:rsidRPr="008A3E89">
        <w:rPr>
          <w:rFonts w:cs="Calibri"/>
          <w:sz w:val="24"/>
          <w:szCs w:val="24"/>
        </w:rPr>
        <w:t>Каллисфен</w:t>
      </w:r>
      <w:proofErr w:type="spellEnd"/>
      <w:r w:rsidRPr="008A3E89">
        <w:rPr>
          <w:rFonts w:cs="Calibri"/>
          <w:sz w:val="24"/>
          <w:szCs w:val="24"/>
        </w:rPr>
        <w:t>, как пишет Плутарх, «спас греков от унижения, а Александра от еще большего». Нередко тот, кто отказывался поклониться правителю или даже его изображению, платил за это жизнью.</w:t>
      </w:r>
    </w:p>
    <w:p w:rsidR="00663AAD" w:rsidRPr="008A3E89" w:rsidRDefault="00663AAD" w:rsidP="00663AAD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 У некоторых индейских племен при виде незнакомого человека принято до тех пор сидеть на корточках, пока он не приблизится и не заметит этой миролюбивой позы. Иногда они для приветствия снимают обувь.</w:t>
      </w:r>
    </w:p>
    <w:p w:rsidR="00663AAD" w:rsidRPr="008A3E89" w:rsidRDefault="00663AAD" w:rsidP="00663AAD">
      <w:pPr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В </w:t>
      </w:r>
      <w:r w:rsidRPr="008A3E89">
        <w:rPr>
          <w:rFonts w:cs="Calibri"/>
          <w:sz w:val="24"/>
          <w:szCs w:val="24"/>
          <w:lang w:val="en-US"/>
        </w:rPr>
        <w:t>XVII</w:t>
      </w:r>
      <w:r w:rsidRPr="008A3E89">
        <w:rPr>
          <w:rFonts w:cs="Calibri"/>
          <w:sz w:val="24"/>
          <w:szCs w:val="24"/>
        </w:rPr>
        <w:t>-</w:t>
      </w:r>
      <w:r w:rsidRPr="008A3E89">
        <w:rPr>
          <w:rFonts w:cs="Calibri"/>
          <w:sz w:val="24"/>
          <w:szCs w:val="24"/>
          <w:lang w:val="en-US"/>
        </w:rPr>
        <w:t>XVIII</w:t>
      </w:r>
      <w:r w:rsidRPr="008A3E89">
        <w:rPr>
          <w:rFonts w:cs="Calibri"/>
          <w:sz w:val="24"/>
          <w:szCs w:val="24"/>
        </w:rPr>
        <w:t xml:space="preserve"> веках важные графы и графини, герцоги и герцогини, дамы и кавалеры долго раскланивались при встрече, используя при этом самые разнообразные движения.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 Тибетцы, здороваясь, снимают головной убор правой рукой, левую руку они закладывают за ухо, а еще высовывают язык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У японцев для приветствия применяются три вида поклонов - самый низкий (</w:t>
      </w:r>
      <w:proofErr w:type="spellStart"/>
      <w:r w:rsidRPr="008A3E89">
        <w:rPr>
          <w:rFonts w:cs="Calibri"/>
          <w:sz w:val="24"/>
          <w:szCs w:val="24"/>
        </w:rPr>
        <w:t>сай-кэйрэй</w:t>
      </w:r>
      <w:proofErr w:type="spellEnd"/>
      <w:r w:rsidRPr="008A3E89">
        <w:rPr>
          <w:rFonts w:cs="Calibri"/>
          <w:sz w:val="24"/>
          <w:szCs w:val="24"/>
        </w:rPr>
        <w:t>), средний - с углом тридцать градусов и легкий - с углом пятнадцать градусов. 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 Русские, англичане и американцы в качестве приветственного жеста </w:t>
      </w:r>
      <w:r w:rsidRPr="008A3E89">
        <w:rPr>
          <w:rFonts w:ascii="Arial" w:hAnsi="Arial" w:cs="Arial"/>
          <w:sz w:val="24"/>
          <w:szCs w:val="24"/>
        </w:rPr>
        <w:t xml:space="preserve"> </w:t>
      </w:r>
      <w:r w:rsidRPr="008A3E89">
        <w:rPr>
          <w:rFonts w:cs="Calibri"/>
          <w:sz w:val="24"/>
          <w:szCs w:val="24"/>
        </w:rPr>
        <w:t>пожимают друг другу руки.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Китаец в прежние времена, встречая друга, пожимал руку самому себе.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Лапландцы трутся носами.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Молодой американец приветствует приятеля, хлопая его по спине.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 Латиноамериканцы обнимаются.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Французы целуют друг друга в щеку.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</w:t>
      </w:r>
      <w:proofErr w:type="spellStart"/>
      <w:r w:rsidRPr="008A3E89">
        <w:rPr>
          <w:rFonts w:cs="Calibri"/>
          <w:sz w:val="24"/>
          <w:szCs w:val="24"/>
        </w:rPr>
        <w:t>Самоанцы</w:t>
      </w:r>
      <w:proofErr w:type="spellEnd"/>
      <w:r w:rsidRPr="008A3E89">
        <w:rPr>
          <w:rFonts w:cs="Calibri"/>
          <w:sz w:val="24"/>
          <w:szCs w:val="24"/>
        </w:rPr>
        <w:t xml:space="preserve"> обнюхивают друг друга.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В Индии скрещивают руки на груди и склоняют голову, как это делает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>Будда.</w:t>
      </w:r>
    </w:p>
    <w:p w:rsidR="00663AAD" w:rsidRPr="008A3E89" w:rsidRDefault="00663AAD" w:rsidP="00663AAD">
      <w:pPr>
        <w:spacing w:after="0" w:line="240" w:lineRule="auto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На острове </w:t>
      </w:r>
      <w:proofErr w:type="spellStart"/>
      <w:r w:rsidRPr="008A3E89">
        <w:rPr>
          <w:rFonts w:cs="Calibri"/>
          <w:sz w:val="24"/>
          <w:szCs w:val="24"/>
        </w:rPr>
        <w:t>Тонго</w:t>
      </w:r>
      <w:proofErr w:type="spellEnd"/>
      <w:r w:rsidRPr="008A3E89">
        <w:rPr>
          <w:rFonts w:cs="Calibri"/>
          <w:sz w:val="24"/>
          <w:szCs w:val="24"/>
        </w:rPr>
        <w:t xml:space="preserve"> останавливаются на расстоянии, покачивают головой, топают  ногами и пощелкивают пальцами.</w:t>
      </w:r>
    </w:p>
    <w:p w:rsidR="00663AAD" w:rsidRPr="008A3E89" w:rsidRDefault="00663AAD" w:rsidP="00663AAD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lastRenderedPageBreak/>
        <w:t xml:space="preserve">      С давних времен принято, здороваясь, снимать перчатку с правой руки. Когда люди враждовали, рыцарь, снимая при приветствии с руки перчатку ни рукавицу, показывал, что в его ладони не спрятано оружие.</w:t>
      </w:r>
    </w:p>
    <w:p w:rsidR="00663AAD" w:rsidRPr="008A3E89" w:rsidRDefault="00663AAD" w:rsidP="00663AAD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Приветствие может сопровождаться и снятием головного убора. Этот обычай уходит корнями в </w:t>
      </w:r>
      <w:r w:rsidRPr="008A3E89">
        <w:rPr>
          <w:rFonts w:cs="Calibri"/>
          <w:sz w:val="24"/>
          <w:szCs w:val="24"/>
          <w:lang w:val="en-US"/>
        </w:rPr>
        <w:t>XIV</w:t>
      </w:r>
      <w:r w:rsidRPr="008A3E89">
        <w:rPr>
          <w:rFonts w:cs="Calibri"/>
          <w:sz w:val="24"/>
          <w:szCs w:val="24"/>
        </w:rPr>
        <w:t>-</w:t>
      </w:r>
      <w:r w:rsidRPr="008A3E89">
        <w:rPr>
          <w:rFonts w:cs="Calibri"/>
          <w:sz w:val="24"/>
          <w:szCs w:val="24"/>
          <w:lang w:val="en-US"/>
        </w:rPr>
        <w:t>XV</w:t>
      </w:r>
      <w:r w:rsidRPr="008A3E89">
        <w:rPr>
          <w:rFonts w:cs="Calibri"/>
          <w:sz w:val="24"/>
          <w:szCs w:val="24"/>
        </w:rPr>
        <w:t xml:space="preserve"> века. В те времена жизнь была намного опаснее: по дорогам в поисках добычи скитались бездомные бродяги. В лесах  укрывались шайки разбойников. Люди постоянно ходили вооруженными. А отправляясь в далекий путь, надевали на себя кольчугу, тяжелые  латы, голову прятали под железный шлем. Но вот на пути - дом, где живет добрый человек. Переступая </w:t>
      </w:r>
      <w:proofErr w:type="gramStart"/>
      <w:r w:rsidRPr="008A3E89">
        <w:rPr>
          <w:rFonts w:cs="Calibri"/>
          <w:sz w:val="24"/>
          <w:szCs w:val="24"/>
        </w:rPr>
        <w:t>порог, странствующий рыцарь снимал</w:t>
      </w:r>
      <w:proofErr w:type="gramEnd"/>
      <w:r w:rsidRPr="008A3E89">
        <w:rPr>
          <w:rFonts w:cs="Calibri"/>
          <w:sz w:val="24"/>
          <w:szCs w:val="24"/>
        </w:rPr>
        <w:t xml:space="preserve"> свой шлем и держал его в руке. «Я тебя не опасаюсь, - говорил он этим жестом хозяину. - Видишь, голова моя открыта, я тебе доверяю».</w:t>
      </w:r>
    </w:p>
    <w:p w:rsidR="00663AAD" w:rsidRPr="008A3E89" w:rsidRDefault="00663AAD" w:rsidP="00663AAD">
      <w:pPr>
        <w:spacing w:after="0"/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Эти суровые времена прошли, но обычай, входя в комнату, снимать головной убор остался. Этот жест говорит об уважении к дому, в который им пришли, и к живущим в нем людям.</w:t>
      </w:r>
    </w:p>
    <w:p w:rsidR="00663AAD" w:rsidRPr="008A3E89" w:rsidRDefault="00663AAD" w:rsidP="00B279DC">
      <w:pPr>
        <w:spacing w:after="120" w:line="240" w:lineRule="auto"/>
        <w:rPr>
          <w:rFonts w:cs="Calibri"/>
          <w:sz w:val="24"/>
          <w:szCs w:val="24"/>
        </w:rPr>
      </w:pPr>
    </w:p>
    <w:p w:rsidR="00B279DC" w:rsidRPr="008A3E89" w:rsidRDefault="00B279DC" w:rsidP="00B279DC">
      <w:pPr>
        <w:spacing w:after="120" w:line="240" w:lineRule="auto"/>
        <w:rPr>
          <w:rFonts w:cs="Calibri"/>
          <w:b/>
          <w:i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</w:t>
      </w:r>
      <w:r w:rsidRPr="008A3E89">
        <w:rPr>
          <w:rFonts w:cs="Calibri"/>
          <w:b/>
          <w:i/>
          <w:sz w:val="24"/>
          <w:szCs w:val="24"/>
        </w:rPr>
        <w:t>Подведение итогов</w:t>
      </w:r>
    </w:p>
    <w:p w:rsidR="00B279DC" w:rsidRPr="008A3E89" w:rsidRDefault="00B279DC" w:rsidP="00B279DC">
      <w:pPr>
        <w:rPr>
          <w:rFonts w:cs="Calibri"/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Воспитатель. Привычка запоминать и правильно называть имена своих собеседников, друзей - один из секретов доброжелательных отношений. Некоторые люди не хотят тратить время на запоминание имен. А ведь это один из простых способов завоевать расположение окружающих. Как это сделать? Услышав чье-то имя, надо произнести его про себя. Затем в беседе повторить его еще раз. Дома можно занести имя в записную книжку. Ведь кто-то обладает зрительной памятью, а у кого-то она слуховая.</w:t>
      </w:r>
    </w:p>
    <w:p w:rsidR="00B279DC" w:rsidRDefault="00B279DC" w:rsidP="00663AAD">
      <w:pPr>
        <w:spacing w:after="0"/>
        <w:rPr>
          <w:sz w:val="24"/>
          <w:szCs w:val="24"/>
        </w:rPr>
      </w:pPr>
      <w:r w:rsidRPr="008A3E89">
        <w:rPr>
          <w:rFonts w:cs="Calibri"/>
          <w:sz w:val="24"/>
          <w:szCs w:val="24"/>
        </w:rPr>
        <w:t xml:space="preserve">      </w:t>
      </w:r>
    </w:p>
    <w:p w:rsidR="00B279DC" w:rsidRDefault="00B279DC" w:rsidP="00B279DC">
      <w:pPr>
        <w:spacing w:after="0" w:line="240" w:lineRule="auto"/>
        <w:rPr>
          <w:sz w:val="24"/>
          <w:szCs w:val="24"/>
        </w:rPr>
      </w:pPr>
    </w:p>
    <w:p w:rsidR="00B279DC" w:rsidRDefault="00B279DC" w:rsidP="00B279DC">
      <w:pPr>
        <w:spacing w:after="0" w:line="240" w:lineRule="auto"/>
        <w:rPr>
          <w:sz w:val="24"/>
          <w:szCs w:val="24"/>
        </w:rPr>
      </w:pPr>
    </w:p>
    <w:p w:rsidR="00B279DC" w:rsidRDefault="00B279DC" w:rsidP="00B279DC">
      <w:pPr>
        <w:spacing w:after="0" w:line="240" w:lineRule="auto"/>
        <w:rPr>
          <w:sz w:val="24"/>
          <w:szCs w:val="24"/>
        </w:rPr>
      </w:pPr>
    </w:p>
    <w:p w:rsidR="00E70C72" w:rsidRDefault="00E70C72"/>
    <w:sectPr w:rsidR="00E7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6"/>
    <w:rsid w:val="00537076"/>
    <w:rsid w:val="00663AAD"/>
    <w:rsid w:val="00B279DC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1696</Words>
  <Characters>9668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2013-12-12T22:02:00Z</dcterms:created>
  <dcterms:modified xsi:type="dcterms:W3CDTF">2013-12-12T23:05:00Z</dcterms:modified>
</cp:coreProperties>
</file>