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1" w:rsidRDefault="00414AF1" w:rsidP="00414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AF1" w:rsidRDefault="00414AF1" w:rsidP="0041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школьных проектов </w:t>
      </w:r>
    </w:p>
    <w:p w:rsidR="00414AF1" w:rsidRDefault="00414AF1" w:rsidP="0041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одно из условий социализации учащихся</w:t>
      </w:r>
    </w:p>
    <w:p w:rsidR="00414AF1" w:rsidRDefault="00414AF1" w:rsidP="0041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обществу нужны коммуникабельные, мобильные, толерантные, уверенные в себе, социально адаптированные люди.  В процессе социализации, в получении ребёнком навыков, необходимых  для полноценной жизни в обществе, большую роль играет школьное сообщество, от  деятельности которого зависит эффективность жизнедеятельности  общества в целом. В быстро изменяющемся мире особый акцент делается на развитие интеллектуального и творческого потенциала личности.  Поэтому наша школа как социальный институт и средство социализации  начала вырабатывать  новую стратегию. 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достигнутых успехов в обучении и воспитании,  анализ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воспитанности  учащихся,  оценка ресурсов и возможностей учреждения, положительный опыт участия во Всероссийском конкурсе  социально – значимых  проектов «100 классных проектов» (в результате реализации проекта был создан школьный музей «Малые народы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в городской ярмарке социально значимых проектов «Город – это мы» позволили   использовать такую форму  воспитания, как  общешкольный  проект.  </w:t>
      </w:r>
      <w:proofErr w:type="gramEnd"/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у участников образовательного процесса вызвали творческие проекты, в которых  основными ценностями назывались здоровье, уважение, любовь, комфортные условия в школе, получение новых знаний и информации, сплочение школьного коллектива,  демонстрация и реализация творческих возможностей.  Творческие проекты создаются по инициативе самих участников на основе общности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ценностей,  взглядов на  поставленную цель и пути её решения. Участниками являются школьники, родители и педагоги.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 пять лет были реализованы пять крупных проекта: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1.2010 год – проект «Звёздная семья», в котором принимали участие творческие семьи.  Лучшее совместное исполнение песен было представлено на школьном концерте.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2011 год – социально – значимый проект «Моя малая Родина».  В рамках проекта был создан  фотоальбом «История  города: прошлое и настоящее».  В реализацию проекта включились все участники образовательного проекта.  Продуктом проекта пользуемся до сих пор. В этом году мы вернулись к этому проекту, дополнили фотоальбом новой информацией, изменили форму альбома.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3.2012 год – школьный проект – конкурс  хоровых коллективов классов «Наш край, в котором мы живём!». Это был первый творческий проект, главным открытием которого стало то, что учащиеся и педагоги обладают большим творческим потенциалом. И с целью успешной социализации школьников, учитывая интересы и творческие возможности школьного коллектива, а также трудовые, материальные и временные ресурсы школы, </w:t>
      </w:r>
      <w:r>
        <w:rPr>
          <w:rFonts w:ascii="Times New Roman" w:hAnsi="Times New Roman" w:cs="Times New Roman"/>
          <w:sz w:val="28"/>
          <w:szCs w:val="28"/>
        </w:rPr>
        <w:lastRenderedPageBreak/>
        <w:t>решили продолжать работу по вовлечению участников образовательного процесса в проектную деятельность.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2013 год – школьный проект хоровых коллективов «Голоса школы».  На  первом этапе классные коллективы представляли  песню о школе.  На втором – лучшие коллективы классов принимали участие в концерте, посвящённом Дню учителя. В рамках проведения концерта проходило голосование.  Победители проекта были отмечены грамотами и сладкими призами. 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5.2014 год – Школьный творческий проект «С Днём учителя!».  Классные коллективы  представляли творческие номера в любом жанре.  Лучшим коллективам предоставлялось право участвовать в школьном концерте, на который приглашались представители классов, учителя, ветераны педагогического труда и представители родительской общественности.  Классы - победители отмечены грамотами.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школьных проектах участвует ежегодно не менее 23 классных коллективов, это  более 60% всех школьников.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школьных проектов  стало важным условием успешной социализации школьников.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проекты направлены на освоение социального опыта, норм и правил общественного поведения, формирование готовности школьников к выбору  профессиональной деятельности в соответствии с личными интересами и индивидуальными особенностями, с учётом потребностей рынка труда. 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вторых, проекты обеспечивают  формирование уклада школьной жизни, направленного на развитие личности и усвоение нравственных и культурных ценностей.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третьих, приобщают школьников к культурным ценностям своего народа, тем самым способствуя формированию активной жизненной позиции. 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участие в проекте обеспечивает школьнику творческий путь развития, способствует формированию таких качеств, как  инициативность, активность, творчество, самостоятельное мышление, ответственность.</w:t>
      </w:r>
    </w:p>
    <w:p w:rsidR="00414AF1" w:rsidRDefault="00414AF1" w:rsidP="0041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условиях модернизации образования основной задачей становится осмысление процесса социализации молодого человека, основной роли и места  школьной образовательной среды в этом процессе.  Я рассматриваю опыт нашей школы в реализации школьных проектов как одно из условий социализации учащихся, как вклад в развитие социализации молодёжи. </w:t>
      </w:r>
    </w:p>
    <w:p w:rsidR="00414AF1" w:rsidRDefault="00414AF1" w:rsidP="00414AF1">
      <w:pPr>
        <w:spacing w:after="0" w:line="240" w:lineRule="auto"/>
        <w:jc w:val="both"/>
      </w:pPr>
    </w:p>
    <w:p w:rsidR="00414AF1" w:rsidRDefault="00414AF1" w:rsidP="00414AF1">
      <w:pPr>
        <w:spacing w:after="0" w:line="240" w:lineRule="auto"/>
        <w:jc w:val="both"/>
      </w:pPr>
    </w:p>
    <w:sectPr w:rsidR="00414AF1" w:rsidSect="00A6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F1"/>
    <w:rsid w:val="00414AF1"/>
    <w:rsid w:val="00A6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2015-01-31T10:03:00Z</dcterms:created>
  <dcterms:modified xsi:type="dcterms:W3CDTF">2015-01-31T10:04:00Z</dcterms:modified>
</cp:coreProperties>
</file>