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45" w:rsidRDefault="008F7AAD" w:rsidP="008F7AAD">
      <w:pPr>
        <w:ind w:left="57"/>
      </w:pPr>
      <w:r>
        <w:t xml:space="preserve">     </w:t>
      </w:r>
    </w:p>
    <w:p w:rsidR="008F7AAD" w:rsidRDefault="008F7AAD"/>
    <w:p w:rsidR="008F7AAD" w:rsidRDefault="008F7AAD"/>
    <w:p w:rsidR="008F7AAD" w:rsidRDefault="008F7AAD" w:rsidP="008F7AAD">
      <w:pPr>
        <w:jc w:val="center"/>
        <w:rPr>
          <w:sz w:val="72"/>
          <w:szCs w:val="72"/>
        </w:rPr>
      </w:pPr>
      <w:r w:rsidRPr="008F7AAD">
        <w:rPr>
          <w:sz w:val="72"/>
          <w:szCs w:val="72"/>
        </w:rPr>
        <w:t xml:space="preserve">Использование ИКТ </w:t>
      </w:r>
    </w:p>
    <w:p w:rsidR="008F7AAD" w:rsidRDefault="008F7AAD" w:rsidP="008F7AAD">
      <w:pPr>
        <w:jc w:val="center"/>
      </w:pPr>
      <w:r w:rsidRPr="008F7AAD">
        <w:rPr>
          <w:sz w:val="72"/>
          <w:szCs w:val="72"/>
        </w:rPr>
        <w:t>на уроках производственного обучения и другие здоровье сберегающие технологии</w:t>
      </w:r>
      <w:r>
        <w:t>.</w:t>
      </w: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center"/>
      </w:pPr>
    </w:p>
    <w:p w:rsidR="008F7AAD" w:rsidRDefault="008F7AAD" w:rsidP="008F7AAD">
      <w:pPr>
        <w:jc w:val="right"/>
      </w:pPr>
      <w:r w:rsidRPr="008F7AAD">
        <w:rPr>
          <w:sz w:val="40"/>
          <w:szCs w:val="40"/>
        </w:rPr>
        <w:t xml:space="preserve">мастер </w:t>
      </w:r>
      <w:proofErr w:type="gramStart"/>
      <w:r w:rsidRPr="008F7AAD">
        <w:rPr>
          <w:sz w:val="40"/>
          <w:szCs w:val="40"/>
        </w:rPr>
        <w:t>п</w:t>
      </w:r>
      <w:proofErr w:type="gramEnd"/>
      <w:r w:rsidRPr="008F7AAD">
        <w:rPr>
          <w:sz w:val="40"/>
          <w:szCs w:val="40"/>
        </w:rPr>
        <w:t xml:space="preserve">/о </w:t>
      </w:r>
      <w:proofErr w:type="spellStart"/>
      <w:r w:rsidRPr="008F7AAD">
        <w:rPr>
          <w:sz w:val="40"/>
          <w:szCs w:val="40"/>
        </w:rPr>
        <w:t>Немова</w:t>
      </w:r>
      <w:proofErr w:type="spellEnd"/>
      <w:r w:rsidRPr="008F7AAD">
        <w:rPr>
          <w:sz w:val="40"/>
          <w:szCs w:val="40"/>
        </w:rPr>
        <w:t xml:space="preserve"> Н.Г</w:t>
      </w:r>
      <w:r>
        <w:t>.</w:t>
      </w:r>
    </w:p>
    <w:p w:rsidR="008F7AAD" w:rsidRDefault="008F7AAD" w:rsidP="008F7AAD">
      <w:pPr>
        <w:jc w:val="right"/>
      </w:pPr>
    </w:p>
    <w:p w:rsidR="008F7AAD" w:rsidRDefault="008F7AAD" w:rsidP="008F7AAD">
      <w:pPr>
        <w:jc w:val="right"/>
      </w:pPr>
    </w:p>
    <w:p w:rsidR="008F7AAD" w:rsidRDefault="008F7AAD" w:rsidP="008F7AAD">
      <w:pPr>
        <w:jc w:val="right"/>
      </w:pPr>
    </w:p>
    <w:p w:rsidR="008F7AAD" w:rsidRDefault="008F7AAD" w:rsidP="008F7AAD">
      <w:pPr>
        <w:jc w:val="right"/>
      </w:pPr>
    </w:p>
    <w:p w:rsidR="008F7AAD" w:rsidRDefault="008F7AAD" w:rsidP="008F7AAD">
      <w:pPr>
        <w:jc w:val="right"/>
      </w:pPr>
    </w:p>
    <w:p w:rsidR="008F7AAD" w:rsidRDefault="008F7AAD" w:rsidP="008F7AAD">
      <w:pPr>
        <w:jc w:val="right"/>
      </w:pPr>
    </w:p>
    <w:p w:rsidR="00065306" w:rsidRDefault="00065306" w:rsidP="008F7AAD">
      <w:pPr>
        <w:jc w:val="right"/>
      </w:pPr>
    </w:p>
    <w:p w:rsidR="008F7AAD" w:rsidRDefault="008F7AAD" w:rsidP="008F7AAD">
      <w:pPr>
        <w:jc w:val="left"/>
      </w:pPr>
      <w:r>
        <w:t xml:space="preserve">                                 Саратов 2013 год.  </w:t>
      </w:r>
    </w:p>
    <w:p w:rsidR="00065306" w:rsidRPr="00754907" w:rsidRDefault="00065306" w:rsidP="008F7AAD">
      <w:pPr>
        <w:jc w:val="left"/>
      </w:pPr>
    </w:p>
    <w:p w:rsidR="00776A6A" w:rsidRPr="00754907" w:rsidRDefault="00776A6A" w:rsidP="00776A6A">
      <w:pPr>
        <w:spacing w:line="270" w:lineRule="atLeast"/>
        <w:ind w:firstLine="0"/>
        <w:rPr>
          <w:rFonts w:eastAsia="Times New Roman" w:cs="Times New Roman"/>
          <w:szCs w:val="2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 xml:space="preserve">Производственное обучение с использованием средств ИКТ позволяет создать условия для формирования таких социально значимых качеств личности как активность, самостоятельность, креативность,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 Педагогические технологии не остались в стороне от всеобщего процесса компьютеризации. </w:t>
      </w:r>
    </w:p>
    <w:p w:rsidR="00776A6A" w:rsidRPr="00754907" w:rsidRDefault="00776A6A" w:rsidP="00776A6A">
      <w:pPr>
        <w:spacing w:line="270" w:lineRule="atLeast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754907">
        <w:rPr>
          <w:rFonts w:eastAsia="Times New Roman" w:cs="Times New Roman"/>
          <w:i/>
          <w:iCs/>
          <w:szCs w:val="28"/>
          <w:lang w:eastAsia="ru-RU"/>
        </w:rPr>
        <w:t> </w:t>
      </w:r>
      <w:r w:rsidRPr="00754907">
        <w:rPr>
          <w:rFonts w:eastAsia="Times New Roman" w:cs="Times New Roman"/>
          <w:szCs w:val="28"/>
          <w:lang w:eastAsia="ru-RU"/>
        </w:rPr>
        <w:t>Информационно-коммуникационные технологии на уроках производственного обучения уместно применять при изучении отдельных тем и разделов программы трудового обучения. Это обуславливается следующими факторами:</w:t>
      </w:r>
      <w:r w:rsidRPr="0075490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54907">
        <w:rPr>
          <w:rFonts w:eastAsia="Times New Roman" w:cs="Times New Roman"/>
          <w:szCs w:val="28"/>
          <w:lang w:eastAsia="ru-RU"/>
        </w:rPr>
        <w:t xml:space="preserve">данная образовательная область предусматривает, прежде всего, формирование и совершенствование практических умений, навыков учащихся в обработке материалов  и пошива одежды. Соответственно, большее количество времени должно уделяться практической </w:t>
      </w:r>
      <w:r w:rsidR="00CA59A7" w:rsidRPr="00754907">
        <w:rPr>
          <w:rFonts w:eastAsia="Times New Roman" w:cs="Times New Roman"/>
          <w:szCs w:val="28"/>
          <w:lang w:eastAsia="ru-RU"/>
        </w:rPr>
        <w:t>работе</w:t>
      </w:r>
      <w:r w:rsidRPr="00754907">
        <w:rPr>
          <w:rFonts w:eastAsia="Times New Roman" w:cs="Times New Roman"/>
          <w:szCs w:val="28"/>
          <w:lang w:eastAsia="ru-RU"/>
        </w:rPr>
        <w:t xml:space="preserve"> учащихся на уроке.</w:t>
      </w:r>
    </w:p>
    <w:p w:rsidR="00065306" w:rsidRPr="00754907" w:rsidRDefault="00CA59A7" w:rsidP="00CA59A7">
      <w:pPr>
        <w:spacing w:line="27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4907">
        <w:rPr>
          <w:rFonts w:eastAsia="Times New Roman" w:cs="Times New Roman"/>
          <w:iCs/>
          <w:szCs w:val="28"/>
          <w:lang w:eastAsia="ru-RU"/>
        </w:rPr>
        <w:t>Развитие мышления учащихся на уроках производственного обучения посредством ИКТ.</w:t>
      </w:r>
      <w:r w:rsidRPr="0075490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54907">
        <w:rPr>
          <w:rFonts w:eastAsia="Times New Roman" w:cs="Times New Roman"/>
          <w:szCs w:val="28"/>
          <w:lang w:eastAsia="ru-RU"/>
        </w:rPr>
        <w:t xml:space="preserve">На уроке, как правило, практикуются выступления учителя или учеников с использованием компьютера, проектора, звуковых колонок, в последнее время к ним добавилась интерактивная доска. </w:t>
      </w:r>
    </w:p>
    <w:p w:rsidR="00CA59A7" w:rsidRPr="00754907" w:rsidRDefault="00CA59A7" w:rsidP="00CA59A7">
      <w:pPr>
        <w:spacing w:line="270" w:lineRule="atLeast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Беседа активизирует учащихся, развивает их память и речь, делает открытыми знания учащихся, имеет большую воспитательную силу, является хорошим диагностическим средством.</w:t>
      </w:r>
    </w:p>
    <w:p w:rsidR="00CA59A7" w:rsidRPr="00754907" w:rsidRDefault="00CA59A7" w:rsidP="00CA59A7">
      <w:pPr>
        <w:spacing w:line="270" w:lineRule="atLeast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Эксперты уж давно заметили по результатам многочисленных экспериментов отчетливую сильную связь между методом, с помощью которого учащийся осваивал материал, и способностью вспомнить (восстановить) этот материал в памяти. Например, только четверть услышанного материала остается в памяти. Если учащийся имеет возможность воспринимать этот материал зрительно, то доля материала, оставшегося в памяти, повышается до одной трети. При комбинированном воздействии (через зрение и слух) доля усвоенного материала достигает половины, а если вовлечь учащегося в активные действия в процессе изучения, то доля усвоенного может составить 75%.</w:t>
      </w:r>
    </w:p>
    <w:p w:rsidR="002133F4" w:rsidRPr="00754907" w:rsidRDefault="002133F4" w:rsidP="002133F4">
      <w:pPr>
        <w:spacing w:line="270" w:lineRule="atLeast"/>
        <w:ind w:firstLine="0"/>
        <w:rPr>
          <w:rFonts w:eastAsia="Times New Roman" w:cs="Times New Roman"/>
          <w:szCs w:val="2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Поэтому, я считаю, что использование информационных и коммуникационных технологий (ИКТ) в производственном обучении является </w:t>
      </w:r>
      <w:r w:rsidRPr="00754907">
        <w:rPr>
          <w:rFonts w:eastAsia="Times New Roman" w:cs="Times New Roman"/>
          <w:bCs/>
          <w:szCs w:val="28"/>
          <w:lang w:eastAsia="ru-RU"/>
        </w:rPr>
        <w:t>актуальной</w:t>
      </w:r>
      <w:r w:rsidRPr="00754907">
        <w:rPr>
          <w:rFonts w:eastAsia="Times New Roman" w:cs="Times New Roman"/>
          <w:szCs w:val="28"/>
          <w:lang w:eastAsia="ru-RU"/>
        </w:rPr>
        <w:t xml:space="preserve"> проблемой современного образования. </w:t>
      </w:r>
    </w:p>
    <w:p w:rsidR="004D3437" w:rsidRPr="00754907" w:rsidRDefault="004D3437" w:rsidP="00CA59A7">
      <w:pPr>
        <w:spacing w:line="27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Здоровье сберегающие технологии на уроках производственного обучения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CA59A7" w:rsidRPr="00754907" w:rsidRDefault="004D3437" w:rsidP="00CA59A7">
      <w:pPr>
        <w:spacing w:line="27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 </w:t>
      </w:r>
      <w:hyperlink r:id="rId5" w:tgtFrame="_blank" w:history="1">
        <w:r w:rsidRPr="00754907">
          <w:rPr>
            <w:rFonts w:eastAsia="Times New Roman" w:cs="Times New Roman"/>
            <w:szCs w:val="28"/>
            <w:lang w:eastAsia="ru-RU"/>
          </w:rPr>
          <w:t>На уроках производственного обучения</w:t>
        </w:r>
      </w:hyperlink>
      <w:r w:rsidRPr="00754907">
        <w:rPr>
          <w:rFonts w:eastAsia="Times New Roman" w:cs="Times New Roman"/>
          <w:szCs w:val="28"/>
          <w:lang w:eastAsia="ru-RU"/>
        </w:rPr>
        <w:t> прежде всего создаются условия для здорового развития учащихся: </w:t>
      </w:r>
      <w:r w:rsidRPr="00754907">
        <w:rPr>
          <w:rFonts w:eastAsia="Times New Roman" w:cs="Times New Roman"/>
          <w:szCs w:val="28"/>
          <w:lang w:eastAsia="ru-RU"/>
        </w:rPr>
        <w:br/>
        <w:t>1.Соблюдаются физиологические основы учебно-воспитательного режима: </w:t>
      </w:r>
      <w:r w:rsidRPr="00754907">
        <w:rPr>
          <w:rFonts w:eastAsia="Times New Roman" w:cs="Times New Roman"/>
          <w:szCs w:val="28"/>
          <w:lang w:eastAsia="ru-RU"/>
        </w:rPr>
        <w:br/>
        <w:t>- время трудоспособности, утомляемости учащихся; </w:t>
      </w:r>
      <w:r w:rsidRPr="00754907">
        <w:rPr>
          <w:rFonts w:eastAsia="Times New Roman" w:cs="Times New Roman"/>
          <w:szCs w:val="28"/>
          <w:lang w:eastAsia="ru-RU"/>
        </w:rPr>
        <w:br/>
        <w:t>- учебная нагрузка, дозирование домашних заданий, </w:t>
      </w:r>
      <w:proofErr w:type="gramStart"/>
      <w:r w:rsidRPr="00754907">
        <w:rPr>
          <w:rFonts w:eastAsia="Times New Roman" w:cs="Times New Roman"/>
          <w:szCs w:val="28"/>
          <w:lang w:eastAsia="ru-RU"/>
        </w:rPr>
        <w:br/>
      </w:r>
      <w:r w:rsidRPr="00754907">
        <w:rPr>
          <w:rFonts w:eastAsia="Times New Roman" w:cs="Times New Roman"/>
          <w:szCs w:val="28"/>
          <w:lang w:eastAsia="ru-RU"/>
        </w:rPr>
        <w:lastRenderedPageBreak/>
        <w:t>-</w:t>
      </w:r>
      <w:proofErr w:type="gramEnd"/>
      <w:r w:rsidRPr="00754907">
        <w:rPr>
          <w:rFonts w:eastAsia="Times New Roman" w:cs="Times New Roman"/>
          <w:szCs w:val="28"/>
          <w:lang w:eastAsia="ru-RU"/>
        </w:rPr>
        <w:t>физкультминутки. </w:t>
      </w:r>
      <w:bookmarkStart w:id="0" w:name="_GoBack"/>
      <w:bookmarkEnd w:id="0"/>
      <w:r w:rsidRPr="00754907">
        <w:rPr>
          <w:rFonts w:eastAsia="Times New Roman" w:cs="Times New Roman"/>
          <w:szCs w:val="28"/>
          <w:lang w:eastAsia="ru-RU"/>
        </w:rPr>
        <w:br/>
        <w:t>2.Производится гигиеническая оценка условий и технологий обучения: </w:t>
      </w:r>
      <w:r w:rsidRPr="00754907">
        <w:rPr>
          <w:rFonts w:eastAsia="Times New Roman" w:cs="Times New Roman"/>
          <w:szCs w:val="28"/>
          <w:lang w:eastAsia="ru-RU"/>
        </w:rPr>
        <w:br/>
        <w:t>-воздушно-тепловой режим; </w:t>
      </w:r>
      <w:r w:rsidRPr="00754907">
        <w:rPr>
          <w:rFonts w:eastAsia="Times New Roman" w:cs="Times New Roman"/>
          <w:szCs w:val="28"/>
          <w:lang w:eastAsia="ru-RU"/>
        </w:rPr>
        <w:br/>
        <w:t>-световой режим; </w:t>
      </w:r>
      <w:r w:rsidRPr="00754907">
        <w:rPr>
          <w:rFonts w:eastAsia="Times New Roman" w:cs="Times New Roman"/>
          <w:szCs w:val="28"/>
          <w:lang w:eastAsia="ru-RU"/>
        </w:rPr>
        <w:br/>
        <w:t>-режим и организация учебно-воспитательного процесса. </w:t>
      </w:r>
      <w:r w:rsidRPr="00754907">
        <w:rPr>
          <w:rFonts w:eastAsia="Times New Roman" w:cs="Times New Roman"/>
          <w:szCs w:val="28"/>
          <w:lang w:eastAsia="ru-RU"/>
        </w:rPr>
        <w:br/>
        <w:t>3.Формируется здоровый образ жизни. </w:t>
      </w:r>
      <w:r w:rsidRPr="00754907">
        <w:rPr>
          <w:rFonts w:eastAsia="Times New Roman" w:cs="Times New Roman"/>
          <w:szCs w:val="28"/>
          <w:lang w:eastAsia="ru-RU"/>
        </w:rPr>
        <w:br/>
        <w:t>На уроках технологии проводятся мероприятия по профилактике утомления, нарушения осанки (физкультминутки), введена система разминок для глаз. Упражнение сочетает в себе движение глазами, головой и туловищем. </w:t>
      </w:r>
      <w:r w:rsidRPr="00754907">
        <w:rPr>
          <w:rFonts w:eastAsia="Times New Roman" w:cs="Times New Roman"/>
          <w:szCs w:val="28"/>
          <w:lang w:eastAsia="ru-RU"/>
        </w:rPr>
        <w:br/>
        <w:t xml:space="preserve">Преподавание предмета производственного обучения позволяет органично вписывать принципы </w:t>
      </w:r>
      <w:proofErr w:type="gramStart"/>
      <w:r w:rsidRPr="00754907">
        <w:rPr>
          <w:rFonts w:eastAsia="Times New Roman" w:cs="Times New Roman"/>
          <w:szCs w:val="28"/>
          <w:lang w:eastAsia="ru-RU"/>
        </w:rPr>
        <w:t>здоровье-сбережения</w:t>
      </w:r>
      <w:proofErr w:type="gramEnd"/>
      <w:r w:rsidRPr="00754907">
        <w:rPr>
          <w:rFonts w:eastAsia="Times New Roman" w:cs="Times New Roman"/>
          <w:szCs w:val="28"/>
          <w:lang w:eastAsia="ru-RU"/>
        </w:rPr>
        <w:t xml:space="preserve"> в темы уроков, в различные задания, как на уроках производственного обучения, так и во время кружковой работы.</w:t>
      </w:r>
    </w:p>
    <w:p w:rsidR="003E6A16" w:rsidRPr="00754907" w:rsidRDefault="003E6A16" w:rsidP="003E6A16">
      <w:pPr>
        <w:spacing w:line="270" w:lineRule="atLeast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Сформировать глубокие познавательные интересы к предмету производственного обучения  у всех учащихся. Важно, чтобы всем учащимся на каждом уроке производственного обучения было интересно. Тогда у многих из них первоначальная заинтересованность предметом перерастет в глубокий и стойкий интерес к труду.</w:t>
      </w:r>
    </w:p>
    <w:p w:rsidR="003E6A16" w:rsidRPr="003E6A16" w:rsidRDefault="003E6A16" w:rsidP="003E6A16">
      <w:pPr>
        <w:spacing w:line="270" w:lineRule="atLeast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754907">
        <w:rPr>
          <w:rFonts w:eastAsia="Times New Roman" w:cs="Times New Roman"/>
          <w:szCs w:val="28"/>
          <w:lang w:eastAsia="ru-RU"/>
        </w:rPr>
        <w:t>В этом плане особое место пр</w:t>
      </w:r>
      <w:r w:rsidRPr="003E6A16">
        <w:rPr>
          <w:rFonts w:eastAsia="Times New Roman" w:cs="Times New Roman"/>
          <w:szCs w:val="28"/>
          <w:lang w:eastAsia="ru-RU"/>
        </w:rPr>
        <w:t>инадлежит такому эффективному педагогическому средству, как занимательность. Оно состоит в том, что мастер, используя свойства предметов и явлений, вызывает у учащихся чувство удивления, обостряет их внимание и, воздействуя на эмоции учащихся,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 Занимательность - внешний фактор, который не в состоянии обеспечить полного успеха деятельности. Но она может снять равнодушие, а это в работе по активизации мыслительной деятельности факт немаловажный.</w:t>
      </w:r>
    </w:p>
    <w:p w:rsidR="003E6A16" w:rsidRPr="003E6A16" w:rsidRDefault="003E6A16" w:rsidP="00CA59A7">
      <w:pPr>
        <w:spacing w:line="27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3E6A16">
        <w:rPr>
          <w:rFonts w:eastAsia="Times New Roman" w:cs="Times New Roman"/>
          <w:szCs w:val="28"/>
          <w:lang w:eastAsia="ru-RU"/>
        </w:rPr>
        <w:t>Занимательный материал должен соответствовать возрастным особенностям учащихся, уровню их интеллектуального развития</w:t>
      </w:r>
      <w:r w:rsidR="00E960D3">
        <w:rPr>
          <w:rFonts w:eastAsia="Times New Roman" w:cs="Times New Roman"/>
          <w:szCs w:val="28"/>
          <w:lang w:eastAsia="ru-RU"/>
        </w:rPr>
        <w:t>, заболевания</w:t>
      </w:r>
      <w:r w:rsidRPr="003E6A16">
        <w:rPr>
          <w:rFonts w:eastAsia="Times New Roman" w:cs="Times New Roman"/>
          <w:szCs w:val="28"/>
          <w:lang w:eastAsia="ru-RU"/>
        </w:rPr>
        <w:t xml:space="preserve">. Для </w:t>
      </w:r>
      <w:r w:rsidR="00E916B7">
        <w:rPr>
          <w:rFonts w:eastAsia="Times New Roman" w:cs="Times New Roman"/>
          <w:szCs w:val="28"/>
          <w:lang w:eastAsia="ru-RU"/>
        </w:rPr>
        <w:t>учащихся</w:t>
      </w:r>
      <w:r w:rsidRPr="003E6A16">
        <w:rPr>
          <w:rFonts w:eastAsia="Times New Roman" w:cs="Times New Roman"/>
          <w:szCs w:val="28"/>
          <w:lang w:eastAsia="ru-RU"/>
        </w:rPr>
        <w:t xml:space="preserve"> элементом занимательности может являться не только разгадывание кроссворда, головоломки, ребуса</w:t>
      </w:r>
      <w:r w:rsidR="00E916B7">
        <w:rPr>
          <w:rFonts w:eastAsia="Times New Roman" w:cs="Times New Roman"/>
          <w:szCs w:val="28"/>
          <w:lang w:eastAsia="ru-RU"/>
        </w:rPr>
        <w:t>, анаграммы</w:t>
      </w:r>
      <w:r w:rsidRPr="003E6A16">
        <w:rPr>
          <w:rFonts w:eastAsia="Times New Roman" w:cs="Times New Roman"/>
          <w:szCs w:val="28"/>
          <w:lang w:eastAsia="ru-RU"/>
        </w:rPr>
        <w:t xml:space="preserve"> - они хороши при объяснении нового материала, при повторении, в кон</w:t>
      </w:r>
      <w:r w:rsidR="00E916B7">
        <w:rPr>
          <w:rFonts w:eastAsia="Times New Roman" w:cs="Times New Roman"/>
          <w:szCs w:val="28"/>
          <w:lang w:eastAsia="ru-RU"/>
        </w:rPr>
        <w:t>це урока, чтобы снять усталость</w:t>
      </w:r>
      <w:r w:rsidRPr="003E6A16">
        <w:rPr>
          <w:rFonts w:eastAsia="Times New Roman" w:cs="Times New Roman"/>
          <w:szCs w:val="28"/>
          <w:lang w:eastAsia="ru-RU"/>
        </w:rPr>
        <w:t>. Элемент занимательности позволяет активизировать мыслительную деятельность уч</w:t>
      </w:r>
      <w:r w:rsidR="00E916B7">
        <w:rPr>
          <w:rFonts w:eastAsia="Times New Roman" w:cs="Times New Roman"/>
          <w:szCs w:val="28"/>
          <w:lang w:eastAsia="ru-RU"/>
        </w:rPr>
        <w:t>ащегося</w:t>
      </w:r>
      <w:r w:rsidRPr="003E6A16">
        <w:rPr>
          <w:rFonts w:eastAsia="Times New Roman" w:cs="Times New Roman"/>
          <w:szCs w:val="28"/>
          <w:lang w:eastAsia="ru-RU"/>
        </w:rPr>
        <w:t>, подготовить его к изучению нового материала,</w:t>
      </w:r>
      <w:r w:rsidR="00E916B7">
        <w:rPr>
          <w:rFonts w:eastAsia="Times New Roman" w:cs="Times New Roman"/>
          <w:szCs w:val="28"/>
          <w:lang w:eastAsia="ru-RU"/>
        </w:rPr>
        <w:t xml:space="preserve"> повторить ранее изученную тему.</w:t>
      </w:r>
    </w:p>
    <w:p w:rsidR="003E6A16" w:rsidRPr="003E6A16" w:rsidRDefault="003E6A16">
      <w:pPr>
        <w:spacing w:line="27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</w:p>
    <w:sectPr w:rsidR="003E6A16" w:rsidRPr="003E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85"/>
    <w:rsid w:val="00065306"/>
    <w:rsid w:val="002133F4"/>
    <w:rsid w:val="003E6A16"/>
    <w:rsid w:val="004D3437"/>
    <w:rsid w:val="004D4F85"/>
    <w:rsid w:val="00754907"/>
    <w:rsid w:val="00776A6A"/>
    <w:rsid w:val="008F7AAD"/>
    <w:rsid w:val="009054A3"/>
    <w:rsid w:val="00CA59A7"/>
    <w:rsid w:val="00D476E5"/>
    <w:rsid w:val="00E916B7"/>
    <w:rsid w:val="00E960D3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A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A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ny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Андреевич</dc:creator>
  <cp:keywords/>
  <dc:description/>
  <cp:lastModifiedBy>1</cp:lastModifiedBy>
  <cp:revision>8</cp:revision>
  <dcterms:created xsi:type="dcterms:W3CDTF">2013-12-04T08:12:00Z</dcterms:created>
  <dcterms:modified xsi:type="dcterms:W3CDTF">2014-11-19T18:14:00Z</dcterms:modified>
</cp:coreProperties>
</file>