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75B5" w:rsidRPr="001A75B5" w:rsidRDefault="001A75B5" w:rsidP="001A75B5">
      <w:pPr>
        <w:spacing w:after="0" w:line="360" w:lineRule="auto"/>
        <w:ind w:firstLine="708"/>
        <w:jc w:val="center"/>
        <w:rPr>
          <w:rFonts w:ascii="Times New Roman" w:hAnsi="Times New Roman" w:cs="Times New Roman"/>
          <w:b/>
          <w:sz w:val="28"/>
          <w:szCs w:val="28"/>
        </w:rPr>
      </w:pPr>
      <w:r w:rsidRPr="001A75B5">
        <w:rPr>
          <w:rFonts w:ascii="Times New Roman" w:hAnsi="Times New Roman" w:cs="Times New Roman"/>
          <w:b/>
          <w:sz w:val="28"/>
          <w:szCs w:val="28"/>
        </w:rPr>
        <w:t>Что такое волонтерское движение</w:t>
      </w:r>
    </w:p>
    <w:p w:rsidR="001A75B5" w:rsidRDefault="001A75B5" w:rsidP="001A75B5">
      <w:pPr>
        <w:spacing w:after="0" w:line="360" w:lineRule="auto"/>
        <w:ind w:firstLine="708"/>
        <w:jc w:val="both"/>
        <w:rPr>
          <w:rFonts w:ascii="Times New Roman" w:hAnsi="Times New Roman" w:cs="Times New Roman"/>
          <w:sz w:val="28"/>
          <w:szCs w:val="28"/>
        </w:rPr>
      </w:pPr>
      <w:r w:rsidRPr="001A75B5">
        <w:rPr>
          <w:rFonts w:ascii="Times New Roman" w:hAnsi="Times New Roman" w:cs="Times New Roman"/>
          <w:sz w:val="28"/>
          <w:szCs w:val="28"/>
        </w:rPr>
        <w:t xml:space="preserve">Слово волонтер произошло от </w:t>
      </w:r>
      <w:proofErr w:type="gramStart"/>
      <w:r w:rsidRPr="001A75B5">
        <w:rPr>
          <w:rFonts w:ascii="Times New Roman" w:hAnsi="Times New Roman" w:cs="Times New Roman"/>
          <w:sz w:val="28"/>
          <w:szCs w:val="28"/>
        </w:rPr>
        <w:t>французского</w:t>
      </w:r>
      <w:proofErr w:type="gramEnd"/>
      <w:r w:rsidRPr="001A75B5">
        <w:rPr>
          <w:rFonts w:ascii="Times New Roman" w:hAnsi="Times New Roman" w:cs="Times New Roman"/>
          <w:sz w:val="28"/>
          <w:szCs w:val="28"/>
        </w:rPr>
        <w:t xml:space="preserve"> </w:t>
      </w:r>
      <w:proofErr w:type="spellStart"/>
      <w:r w:rsidRPr="001A75B5">
        <w:rPr>
          <w:rFonts w:ascii="Times New Roman" w:hAnsi="Times New Roman" w:cs="Times New Roman"/>
          <w:sz w:val="28"/>
          <w:szCs w:val="28"/>
        </w:rPr>
        <w:t>volontaire</w:t>
      </w:r>
      <w:proofErr w:type="spellEnd"/>
      <w:r w:rsidRPr="001A75B5">
        <w:rPr>
          <w:rFonts w:ascii="Times New Roman" w:hAnsi="Times New Roman" w:cs="Times New Roman"/>
          <w:sz w:val="28"/>
          <w:szCs w:val="28"/>
        </w:rPr>
        <w:t xml:space="preserve">, которое в свою очередь произошло от латинского </w:t>
      </w:r>
      <w:proofErr w:type="spellStart"/>
      <w:r w:rsidRPr="001A75B5">
        <w:rPr>
          <w:rFonts w:ascii="Times New Roman" w:hAnsi="Times New Roman" w:cs="Times New Roman"/>
          <w:sz w:val="28"/>
          <w:szCs w:val="28"/>
        </w:rPr>
        <w:t>voluntarius</w:t>
      </w:r>
      <w:proofErr w:type="spellEnd"/>
      <w:r w:rsidRPr="001A75B5">
        <w:rPr>
          <w:rFonts w:ascii="Times New Roman" w:hAnsi="Times New Roman" w:cs="Times New Roman"/>
          <w:sz w:val="28"/>
          <w:szCs w:val="28"/>
        </w:rPr>
        <w:t>, и в дословном переводе означает доброволец, желающий. В 18-19 веках волонтерами назывались люди, добровольно</w:t>
      </w:r>
      <w:r>
        <w:rPr>
          <w:rFonts w:ascii="Times New Roman" w:hAnsi="Times New Roman" w:cs="Times New Roman"/>
          <w:sz w:val="28"/>
          <w:szCs w:val="28"/>
        </w:rPr>
        <w:t xml:space="preserve"> поступившие на военную службу.</w:t>
      </w:r>
    </w:p>
    <w:p w:rsidR="001A75B5" w:rsidRDefault="001A75B5" w:rsidP="001A75B5">
      <w:pPr>
        <w:spacing w:after="0" w:line="360" w:lineRule="auto"/>
        <w:ind w:firstLine="708"/>
        <w:jc w:val="both"/>
        <w:rPr>
          <w:rFonts w:ascii="Times New Roman" w:hAnsi="Times New Roman" w:cs="Times New Roman"/>
          <w:sz w:val="28"/>
          <w:szCs w:val="28"/>
        </w:rPr>
      </w:pPr>
      <w:proofErr w:type="spellStart"/>
      <w:r w:rsidRPr="001A75B5">
        <w:rPr>
          <w:rFonts w:ascii="Times New Roman" w:hAnsi="Times New Roman" w:cs="Times New Roman"/>
          <w:sz w:val="28"/>
          <w:szCs w:val="28"/>
        </w:rPr>
        <w:t>Волонтерство</w:t>
      </w:r>
      <w:proofErr w:type="spellEnd"/>
      <w:r w:rsidRPr="001A75B5">
        <w:rPr>
          <w:rFonts w:ascii="Times New Roman" w:hAnsi="Times New Roman" w:cs="Times New Roman"/>
          <w:sz w:val="28"/>
          <w:szCs w:val="28"/>
        </w:rPr>
        <w:t xml:space="preserve"> как идея социального служения почти столь же древняя, как и понятие "социум". В обществе всегда находились люди, для которых способом самореализации, самосовершенствования, связи и общения с другими людьми был труд на благо того сообщества, в котором это</w:t>
      </w:r>
      <w:r>
        <w:rPr>
          <w:rFonts w:ascii="Times New Roman" w:hAnsi="Times New Roman" w:cs="Times New Roman"/>
          <w:sz w:val="28"/>
          <w:szCs w:val="28"/>
        </w:rPr>
        <w:t>му человеку довелось родиться или жить.</w:t>
      </w:r>
    </w:p>
    <w:p w:rsidR="001A75B5" w:rsidRDefault="001A75B5" w:rsidP="001A75B5">
      <w:pPr>
        <w:spacing w:after="0" w:line="360" w:lineRule="auto"/>
        <w:ind w:firstLine="708"/>
        <w:jc w:val="both"/>
        <w:rPr>
          <w:rFonts w:ascii="Times New Roman" w:hAnsi="Times New Roman" w:cs="Times New Roman"/>
          <w:sz w:val="28"/>
          <w:szCs w:val="28"/>
        </w:rPr>
      </w:pPr>
      <w:r w:rsidRPr="001A75B5">
        <w:rPr>
          <w:rFonts w:ascii="Times New Roman" w:hAnsi="Times New Roman" w:cs="Times New Roman"/>
          <w:sz w:val="28"/>
          <w:szCs w:val="28"/>
        </w:rPr>
        <w:t xml:space="preserve">История волонтерского движения в России отличается </w:t>
      </w:r>
      <w:proofErr w:type="gramStart"/>
      <w:r w:rsidRPr="001A75B5">
        <w:rPr>
          <w:rFonts w:ascii="Times New Roman" w:hAnsi="Times New Roman" w:cs="Times New Roman"/>
          <w:sz w:val="28"/>
          <w:szCs w:val="28"/>
        </w:rPr>
        <w:t>от</w:t>
      </w:r>
      <w:proofErr w:type="gramEnd"/>
      <w:r w:rsidRPr="001A75B5">
        <w:rPr>
          <w:rFonts w:ascii="Times New Roman" w:hAnsi="Times New Roman" w:cs="Times New Roman"/>
          <w:sz w:val="28"/>
          <w:szCs w:val="28"/>
        </w:rPr>
        <w:t xml:space="preserve"> зарубежной. </w:t>
      </w:r>
      <w:proofErr w:type="gramStart"/>
      <w:r w:rsidRPr="001A75B5">
        <w:rPr>
          <w:rFonts w:ascii="Times New Roman" w:hAnsi="Times New Roman" w:cs="Times New Roman"/>
          <w:sz w:val="28"/>
          <w:szCs w:val="28"/>
        </w:rPr>
        <w:t>Понятие "волонтер" сильно изменилось за последние 20 лет.</w:t>
      </w:r>
      <w:proofErr w:type="gramEnd"/>
      <w:r w:rsidRPr="001A75B5">
        <w:rPr>
          <w:rFonts w:ascii="Times New Roman" w:hAnsi="Times New Roman" w:cs="Times New Roman"/>
          <w:sz w:val="28"/>
          <w:szCs w:val="28"/>
        </w:rPr>
        <w:t xml:space="preserve"> Если в 80-е годы волонтеры ехали на целину или БАМ, то они получали за свою работу зарплату, и неплохую, которой государство компенсировало тяжелые условия жизни. Добровольность работы на субботниках, уборках урожая или шефской работы была зачастую тесно связана с обязательностью и общественным принуждением. Никакого закона о добровольческом тр</w:t>
      </w:r>
      <w:r>
        <w:rPr>
          <w:rFonts w:ascii="Times New Roman" w:hAnsi="Times New Roman" w:cs="Times New Roman"/>
          <w:sz w:val="28"/>
          <w:szCs w:val="28"/>
        </w:rPr>
        <w:t>уде в советской России не было.</w:t>
      </w:r>
    </w:p>
    <w:p w:rsidR="001A75B5" w:rsidRDefault="001A75B5" w:rsidP="001A75B5">
      <w:pPr>
        <w:spacing w:after="0" w:line="360" w:lineRule="auto"/>
        <w:ind w:firstLine="708"/>
        <w:jc w:val="center"/>
        <w:rPr>
          <w:rFonts w:ascii="Times New Roman" w:hAnsi="Times New Roman" w:cs="Times New Roman"/>
          <w:sz w:val="28"/>
          <w:szCs w:val="28"/>
        </w:rPr>
      </w:pPr>
      <w:r w:rsidRPr="001A75B5">
        <w:rPr>
          <w:rFonts w:ascii="Times New Roman" w:hAnsi="Times New Roman" w:cs="Times New Roman"/>
          <w:sz w:val="28"/>
          <w:szCs w:val="28"/>
        </w:rPr>
        <w:t>Понятие, содержание и форма волонтерского труда в современной России начинает формироваться одновременно с зарождением третьег</w:t>
      </w:r>
      <w:r>
        <w:rPr>
          <w:rFonts w:ascii="Times New Roman" w:hAnsi="Times New Roman" w:cs="Times New Roman"/>
          <w:sz w:val="28"/>
          <w:szCs w:val="28"/>
        </w:rPr>
        <w:t>о сектора экономики (90-е годы)</w:t>
      </w:r>
      <w:r w:rsidRPr="001A75B5">
        <w:rPr>
          <w:rFonts w:ascii="Times New Roman" w:hAnsi="Times New Roman" w:cs="Times New Roman"/>
          <w:sz w:val="28"/>
          <w:szCs w:val="28"/>
        </w:rPr>
        <w:t>, который составляют некоммерческие, общественные и благот</w:t>
      </w:r>
      <w:r>
        <w:rPr>
          <w:rFonts w:ascii="Times New Roman" w:hAnsi="Times New Roman" w:cs="Times New Roman"/>
          <w:sz w:val="28"/>
          <w:szCs w:val="28"/>
        </w:rPr>
        <w:t xml:space="preserve">ворительные организации. </w:t>
      </w:r>
      <w:r w:rsidRPr="001A75B5">
        <w:rPr>
          <w:rFonts w:ascii="Times New Roman" w:hAnsi="Times New Roman" w:cs="Times New Roman"/>
          <w:sz w:val="28"/>
          <w:szCs w:val="28"/>
        </w:rPr>
        <w:t>Деятельность волонтерских организаций регулируется Федеральными законами, среди которых есть закон "О благотворительной деятельности и благотворительных</w:t>
      </w:r>
      <w:r>
        <w:rPr>
          <w:rFonts w:ascii="Times New Roman" w:hAnsi="Times New Roman" w:cs="Times New Roman"/>
          <w:sz w:val="28"/>
          <w:szCs w:val="28"/>
        </w:rPr>
        <w:t xml:space="preserve"> организациях" (7 июля 1995 г.)</w:t>
      </w:r>
      <w:r w:rsidRPr="001A75B5">
        <w:rPr>
          <w:rFonts w:ascii="Times New Roman" w:hAnsi="Times New Roman" w:cs="Times New Roman"/>
          <w:sz w:val="28"/>
          <w:szCs w:val="28"/>
        </w:rPr>
        <w:t xml:space="preserve">, дающий юридическое определение волонтера: "Волонтеры - граждане, осуществляющие благотворительную деятельность в форме безвозмездного труда в интересах </w:t>
      </w:r>
      <w:proofErr w:type="spellStart"/>
      <w:r w:rsidRPr="001A75B5">
        <w:rPr>
          <w:rFonts w:ascii="Times New Roman" w:hAnsi="Times New Roman" w:cs="Times New Roman"/>
          <w:sz w:val="28"/>
          <w:szCs w:val="28"/>
        </w:rPr>
        <w:t>благополучателя</w:t>
      </w:r>
      <w:proofErr w:type="spellEnd"/>
      <w:r w:rsidRPr="001A75B5">
        <w:rPr>
          <w:rFonts w:ascii="Times New Roman" w:hAnsi="Times New Roman" w:cs="Times New Roman"/>
          <w:sz w:val="28"/>
          <w:szCs w:val="28"/>
        </w:rPr>
        <w:t>, в том числе в интересах благотворительной организации".</w:t>
      </w:r>
      <w:r w:rsidRPr="001A75B5">
        <w:rPr>
          <w:rFonts w:ascii="Times New Roman" w:hAnsi="Times New Roman" w:cs="Times New Roman"/>
          <w:sz w:val="28"/>
          <w:szCs w:val="28"/>
        </w:rPr>
        <w:br/>
        <w:t xml:space="preserve">Волонтер - это человек, который бесплатно помогает некоммерческой организации. Бесплатно - не значит даром. В ответ он получает новую </w:t>
      </w:r>
      <w:r w:rsidRPr="001A75B5">
        <w:rPr>
          <w:rFonts w:ascii="Times New Roman" w:hAnsi="Times New Roman" w:cs="Times New Roman"/>
          <w:sz w:val="28"/>
          <w:szCs w:val="28"/>
        </w:rPr>
        <w:lastRenderedPageBreak/>
        <w:t>профессию или избавление от одиночества, или чувство нужности ко</w:t>
      </w:r>
      <w:r>
        <w:rPr>
          <w:rFonts w:ascii="Times New Roman" w:hAnsi="Times New Roman" w:cs="Times New Roman"/>
          <w:sz w:val="28"/>
          <w:szCs w:val="28"/>
        </w:rPr>
        <w:t>му-то.</w:t>
      </w:r>
      <w:r>
        <w:rPr>
          <w:rFonts w:ascii="Times New Roman" w:hAnsi="Times New Roman" w:cs="Times New Roman"/>
          <w:sz w:val="28"/>
          <w:szCs w:val="28"/>
        </w:rPr>
        <w:br/>
      </w:r>
      <w:r w:rsidRPr="001A75B5">
        <w:rPr>
          <w:rFonts w:ascii="Times New Roman" w:hAnsi="Times New Roman" w:cs="Times New Roman"/>
          <w:b/>
          <w:sz w:val="28"/>
          <w:szCs w:val="28"/>
        </w:rPr>
        <w:t>Семь базовых принципов</w:t>
      </w:r>
      <w:r>
        <w:rPr>
          <w:rFonts w:ascii="Times New Roman" w:hAnsi="Times New Roman" w:cs="Times New Roman"/>
          <w:sz w:val="28"/>
          <w:szCs w:val="28"/>
        </w:rPr>
        <w:t>:</w:t>
      </w:r>
    </w:p>
    <w:p w:rsidR="001A75B5" w:rsidRDefault="001A75B5" w:rsidP="001A75B5">
      <w:pPr>
        <w:spacing w:after="0" w:line="360" w:lineRule="auto"/>
        <w:jc w:val="both"/>
        <w:rPr>
          <w:rFonts w:ascii="Times New Roman" w:hAnsi="Times New Roman" w:cs="Times New Roman"/>
          <w:sz w:val="28"/>
          <w:szCs w:val="28"/>
        </w:rPr>
      </w:pPr>
      <w:r w:rsidRPr="001A75B5">
        <w:rPr>
          <w:rFonts w:ascii="Times New Roman" w:hAnsi="Times New Roman" w:cs="Times New Roman"/>
          <w:i/>
          <w:sz w:val="28"/>
          <w:szCs w:val="28"/>
          <w:u w:val="single"/>
        </w:rPr>
        <w:t>Добровольность:</w:t>
      </w:r>
      <w:r w:rsidRPr="001A75B5">
        <w:rPr>
          <w:rFonts w:ascii="Times New Roman" w:hAnsi="Times New Roman" w:cs="Times New Roman"/>
          <w:sz w:val="28"/>
          <w:szCs w:val="28"/>
        </w:rPr>
        <w:br/>
        <w:t>Мы работаем круглые су</w:t>
      </w:r>
      <w:r>
        <w:rPr>
          <w:rFonts w:ascii="Times New Roman" w:hAnsi="Times New Roman" w:cs="Times New Roman"/>
          <w:sz w:val="28"/>
          <w:szCs w:val="28"/>
        </w:rPr>
        <w:t>тки, но никогда не берем денег;</w:t>
      </w:r>
    </w:p>
    <w:p w:rsidR="001A75B5" w:rsidRDefault="001A75B5" w:rsidP="001A75B5">
      <w:pPr>
        <w:spacing w:after="0" w:line="360" w:lineRule="auto"/>
        <w:jc w:val="both"/>
        <w:rPr>
          <w:rFonts w:ascii="Times New Roman" w:hAnsi="Times New Roman" w:cs="Times New Roman"/>
          <w:sz w:val="28"/>
          <w:szCs w:val="28"/>
        </w:rPr>
      </w:pPr>
      <w:r w:rsidRPr="001A75B5">
        <w:rPr>
          <w:rFonts w:ascii="Times New Roman" w:hAnsi="Times New Roman" w:cs="Times New Roman"/>
          <w:i/>
          <w:sz w:val="28"/>
          <w:szCs w:val="28"/>
          <w:u w:val="single"/>
        </w:rPr>
        <w:t>Независимость:</w:t>
      </w:r>
      <w:r w:rsidRPr="001A75B5">
        <w:rPr>
          <w:rFonts w:ascii="Times New Roman" w:hAnsi="Times New Roman" w:cs="Times New Roman"/>
          <w:i/>
          <w:sz w:val="28"/>
          <w:szCs w:val="28"/>
        </w:rPr>
        <w:br/>
      </w:r>
      <w:r w:rsidRPr="001A75B5">
        <w:rPr>
          <w:rFonts w:ascii="Times New Roman" w:hAnsi="Times New Roman" w:cs="Times New Roman"/>
          <w:sz w:val="28"/>
          <w:szCs w:val="28"/>
        </w:rPr>
        <w:t xml:space="preserve">Нами руководят </w:t>
      </w:r>
      <w:r>
        <w:rPr>
          <w:rFonts w:ascii="Times New Roman" w:hAnsi="Times New Roman" w:cs="Times New Roman"/>
          <w:sz w:val="28"/>
          <w:szCs w:val="28"/>
        </w:rPr>
        <w:t>нужды, а не короли;</w:t>
      </w:r>
    </w:p>
    <w:p w:rsidR="001A75B5" w:rsidRDefault="001A75B5" w:rsidP="001A75B5">
      <w:pPr>
        <w:spacing w:after="0" w:line="360" w:lineRule="auto"/>
        <w:jc w:val="both"/>
        <w:rPr>
          <w:rFonts w:ascii="Times New Roman" w:hAnsi="Times New Roman" w:cs="Times New Roman"/>
          <w:sz w:val="28"/>
          <w:szCs w:val="28"/>
        </w:rPr>
      </w:pPr>
      <w:r w:rsidRPr="001A75B5">
        <w:rPr>
          <w:rFonts w:ascii="Times New Roman" w:hAnsi="Times New Roman" w:cs="Times New Roman"/>
          <w:i/>
          <w:sz w:val="28"/>
          <w:szCs w:val="28"/>
          <w:u w:val="single"/>
        </w:rPr>
        <w:t>Единство:</w:t>
      </w:r>
      <w:r w:rsidRPr="001A75B5">
        <w:rPr>
          <w:rFonts w:ascii="Times New Roman" w:hAnsi="Times New Roman" w:cs="Times New Roman"/>
          <w:sz w:val="28"/>
          <w:szCs w:val="28"/>
        </w:rPr>
        <w:br/>
        <w:t xml:space="preserve">У </w:t>
      </w:r>
      <w:r>
        <w:rPr>
          <w:rFonts w:ascii="Times New Roman" w:hAnsi="Times New Roman" w:cs="Times New Roman"/>
          <w:sz w:val="28"/>
          <w:szCs w:val="28"/>
        </w:rPr>
        <w:t>нас много идей, но один идеал;</w:t>
      </w:r>
    </w:p>
    <w:p w:rsidR="001A75B5" w:rsidRDefault="001A75B5" w:rsidP="001A75B5">
      <w:pPr>
        <w:spacing w:after="0" w:line="360" w:lineRule="auto"/>
        <w:jc w:val="both"/>
        <w:rPr>
          <w:rFonts w:ascii="Times New Roman" w:hAnsi="Times New Roman" w:cs="Times New Roman"/>
          <w:sz w:val="28"/>
          <w:szCs w:val="28"/>
        </w:rPr>
      </w:pPr>
      <w:r w:rsidRPr="001A75B5">
        <w:rPr>
          <w:rFonts w:ascii="Times New Roman" w:hAnsi="Times New Roman" w:cs="Times New Roman"/>
          <w:i/>
          <w:sz w:val="28"/>
          <w:szCs w:val="28"/>
          <w:u w:val="single"/>
        </w:rPr>
        <w:t>Универсальность:</w:t>
      </w:r>
      <w:r w:rsidRPr="001A75B5">
        <w:rPr>
          <w:rFonts w:ascii="Times New Roman" w:hAnsi="Times New Roman" w:cs="Times New Roman"/>
          <w:sz w:val="28"/>
          <w:szCs w:val="28"/>
        </w:rPr>
        <w:br/>
        <w:t>Мы уважаем нации, но пересекаем</w:t>
      </w:r>
      <w:r>
        <w:rPr>
          <w:rFonts w:ascii="Times New Roman" w:hAnsi="Times New Roman" w:cs="Times New Roman"/>
          <w:sz w:val="28"/>
          <w:szCs w:val="28"/>
        </w:rPr>
        <w:t xml:space="preserve"> границы, чтобы оказать помощь;</w:t>
      </w:r>
      <w:r w:rsidRPr="001A75B5">
        <w:rPr>
          <w:rFonts w:ascii="Times New Roman" w:hAnsi="Times New Roman" w:cs="Times New Roman"/>
          <w:sz w:val="28"/>
          <w:szCs w:val="28"/>
        </w:rPr>
        <w:br/>
      </w:r>
      <w:r w:rsidRPr="001A75B5">
        <w:rPr>
          <w:rFonts w:ascii="Times New Roman" w:hAnsi="Times New Roman" w:cs="Times New Roman"/>
          <w:i/>
          <w:sz w:val="28"/>
          <w:szCs w:val="28"/>
          <w:u w:val="single"/>
        </w:rPr>
        <w:t>Гуманность:</w:t>
      </w:r>
      <w:r w:rsidRPr="001A75B5">
        <w:rPr>
          <w:rFonts w:ascii="Times New Roman" w:hAnsi="Times New Roman" w:cs="Times New Roman"/>
          <w:sz w:val="28"/>
          <w:szCs w:val="28"/>
        </w:rPr>
        <w:br/>
      </w:r>
      <w:r>
        <w:rPr>
          <w:rFonts w:ascii="Times New Roman" w:hAnsi="Times New Roman" w:cs="Times New Roman"/>
          <w:sz w:val="28"/>
          <w:szCs w:val="28"/>
        </w:rPr>
        <w:t>Мы служим людям, а не системам;</w:t>
      </w:r>
    </w:p>
    <w:p w:rsidR="001A75B5" w:rsidRDefault="001A75B5" w:rsidP="001A75B5">
      <w:pPr>
        <w:spacing w:after="0" w:line="360" w:lineRule="auto"/>
        <w:jc w:val="both"/>
        <w:rPr>
          <w:rFonts w:ascii="Times New Roman" w:hAnsi="Times New Roman" w:cs="Times New Roman"/>
          <w:sz w:val="28"/>
          <w:szCs w:val="28"/>
        </w:rPr>
      </w:pPr>
      <w:r w:rsidRPr="001A75B5">
        <w:rPr>
          <w:rFonts w:ascii="Times New Roman" w:hAnsi="Times New Roman" w:cs="Times New Roman"/>
          <w:i/>
          <w:sz w:val="28"/>
          <w:szCs w:val="28"/>
          <w:u w:val="single"/>
        </w:rPr>
        <w:t>Беспристрастность:</w:t>
      </w:r>
      <w:r w:rsidRPr="001A75B5">
        <w:rPr>
          <w:rFonts w:ascii="Times New Roman" w:hAnsi="Times New Roman" w:cs="Times New Roman"/>
          <w:sz w:val="28"/>
          <w:szCs w:val="28"/>
        </w:rPr>
        <w:br/>
        <w:t>Мы заботимся о жертвах</w:t>
      </w:r>
      <w:r>
        <w:rPr>
          <w:rFonts w:ascii="Times New Roman" w:hAnsi="Times New Roman" w:cs="Times New Roman"/>
          <w:sz w:val="28"/>
          <w:szCs w:val="28"/>
        </w:rPr>
        <w:t xml:space="preserve"> </w:t>
      </w:r>
      <w:r w:rsidRPr="001A75B5">
        <w:rPr>
          <w:rFonts w:ascii="Times New Roman" w:hAnsi="Times New Roman" w:cs="Times New Roman"/>
          <w:sz w:val="28"/>
          <w:szCs w:val="28"/>
        </w:rPr>
        <w:t>- виновных и невиновных;</w:t>
      </w:r>
    </w:p>
    <w:p w:rsidR="001A75B5" w:rsidRPr="001A75B5" w:rsidRDefault="001A75B5" w:rsidP="001A75B5">
      <w:pPr>
        <w:spacing w:after="0" w:line="360" w:lineRule="auto"/>
        <w:jc w:val="both"/>
        <w:rPr>
          <w:rFonts w:ascii="Times New Roman" w:hAnsi="Times New Roman" w:cs="Times New Roman"/>
          <w:sz w:val="28"/>
          <w:szCs w:val="28"/>
        </w:rPr>
      </w:pPr>
      <w:r w:rsidRPr="001A75B5">
        <w:rPr>
          <w:rFonts w:ascii="Times New Roman" w:hAnsi="Times New Roman" w:cs="Times New Roman"/>
          <w:i/>
          <w:sz w:val="28"/>
          <w:szCs w:val="28"/>
          <w:u w:val="single"/>
        </w:rPr>
        <w:t>Нейтральность</w:t>
      </w:r>
      <w:r w:rsidRPr="001A75B5">
        <w:rPr>
          <w:rFonts w:ascii="Times New Roman" w:hAnsi="Times New Roman" w:cs="Times New Roman"/>
          <w:sz w:val="28"/>
          <w:szCs w:val="28"/>
        </w:rPr>
        <w:t>:</w:t>
      </w:r>
      <w:r w:rsidRPr="001A75B5">
        <w:rPr>
          <w:rFonts w:ascii="Times New Roman" w:hAnsi="Times New Roman" w:cs="Times New Roman"/>
          <w:sz w:val="28"/>
          <w:szCs w:val="28"/>
        </w:rPr>
        <w:br/>
        <w:t>Мы берем инициативы, но никогда не берем стороны.</w:t>
      </w:r>
    </w:p>
    <w:p w:rsidR="001A75B5" w:rsidRPr="001A75B5" w:rsidRDefault="001A75B5" w:rsidP="001A75B5">
      <w:pPr>
        <w:pStyle w:val="a3"/>
        <w:spacing w:before="0" w:beforeAutospacing="0" w:after="0" w:afterAutospacing="0" w:line="360" w:lineRule="auto"/>
        <w:jc w:val="center"/>
        <w:rPr>
          <w:b/>
          <w:sz w:val="28"/>
          <w:szCs w:val="28"/>
        </w:rPr>
      </w:pPr>
      <w:r w:rsidRPr="001A75B5">
        <w:rPr>
          <w:b/>
          <w:sz w:val="28"/>
          <w:szCs w:val="28"/>
        </w:rPr>
        <w:t>Основные характеристики, присущие волонтерской деятельности:</w:t>
      </w:r>
    </w:p>
    <w:p w:rsidR="001A75B5" w:rsidRPr="001A75B5" w:rsidRDefault="001A75B5" w:rsidP="001A75B5">
      <w:pPr>
        <w:pStyle w:val="a3"/>
        <w:numPr>
          <w:ilvl w:val="0"/>
          <w:numId w:val="1"/>
        </w:numPr>
        <w:spacing w:before="0" w:beforeAutospacing="0" w:after="0" w:afterAutospacing="0" w:line="360" w:lineRule="auto"/>
        <w:jc w:val="both"/>
        <w:rPr>
          <w:sz w:val="28"/>
          <w:szCs w:val="28"/>
        </w:rPr>
      </w:pPr>
      <w:r w:rsidRPr="004D1FA0">
        <w:rPr>
          <w:i/>
          <w:sz w:val="28"/>
          <w:szCs w:val="28"/>
        </w:rPr>
        <w:t>Вознаграждение.</w:t>
      </w:r>
      <w:r w:rsidRPr="001A75B5">
        <w:rPr>
          <w:sz w:val="28"/>
          <w:szCs w:val="28"/>
        </w:rPr>
        <w:t xml:space="preserve"> Волонтер не должен заниматься волонтерской деятельностью главным образом с целью получения финансовой прибыли, и любое финансовое возмещение должно быть меньше стоимости выполненной работы. </w:t>
      </w:r>
    </w:p>
    <w:p w:rsidR="001A75B5" w:rsidRPr="001A75B5" w:rsidRDefault="001A75B5" w:rsidP="001A75B5">
      <w:pPr>
        <w:pStyle w:val="a3"/>
        <w:numPr>
          <w:ilvl w:val="0"/>
          <w:numId w:val="1"/>
        </w:numPr>
        <w:spacing w:before="0" w:beforeAutospacing="0" w:after="0" w:afterAutospacing="0" w:line="360" w:lineRule="auto"/>
        <w:jc w:val="both"/>
        <w:rPr>
          <w:sz w:val="28"/>
          <w:szCs w:val="28"/>
        </w:rPr>
      </w:pPr>
      <w:r w:rsidRPr="004D1FA0">
        <w:rPr>
          <w:i/>
          <w:sz w:val="28"/>
          <w:szCs w:val="28"/>
        </w:rPr>
        <w:t>Добрая воля</w:t>
      </w:r>
      <w:r w:rsidRPr="001A75B5">
        <w:rPr>
          <w:sz w:val="28"/>
          <w:szCs w:val="28"/>
        </w:rPr>
        <w:t xml:space="preserve">. Хотя мотивация участия в волонтерской деятельности, возможно, всегда будет состоять из нескольких причин, включая давление со стороны коллег (или родителей) и долг перед обществом, все же эта деятельность должна осуществляться добровольно, без принуждения со стороны. </w:t>
      </w:r>
    </w:p>
    <w:p w:rsidR="001A75B5" w:rsidRPr="001A75B5" w:rsidRDefault="001A75B5" w:rsidP="001A75B5">
      <w:pPr>
        <w:pStyle w:val="a3"/>
        <w:numPr>
          <w:ilvl w:val="0"/>
          <w:numId w:val="1"/>
        </w:numPr>
        <w:spacing w:before="0" w:beforeAutospacing="0" w:after="0" w:afterAutospacing="0" w:line="360" w:lineRule="auto"/>
        <w:jc w:val="both"/>
        <w:rPr>
          <w:sz w:val="28"/>
          <w:szCs w:val="28"/>
        </w:rPr>
      </w:pPr>
      <w:r w:rsidRPr="004D1FA0">
        <w:rPr>
          <w:i/>
          <w:sz w:val="28"/>
          <w:szCs w:val="28"/>
        </w:rPr>
        <w:t>Приносимая польза</w:t>
      </w:r>
      <w:r w:rsidRPr="001A75B5">
        <w:rPr>
          <w:sz w:val="28"/>
          <w:szCs w:val="28"/>
        </w:rPr>
        <w:t xml:space="preserve">. Должен быть определенный бенефициарий или группа бенефициариев (в т. ч. такие абстрактные понятия, как окружающая среда или само общество), </w:t>
      </w:r>
      <w:proofErr w:type="gramStart"/>
      <w:r w:rsidRPr="001A75B5">
        <w:rPr>
          <w:sz w:val="28"/>
          <w:szCs w:val="28"/>
        </w:rPr>
        <w:t>помимо</w:t>
      </w:r>
      <w:proofErr w:type="gramEnd"/>
      <w:r w:rsidRPr="001A75B5">
        <w:rPr>
          <w:sz w:val="28"/>
          <w:szCs w:val="28"/>
        </w:rPr>
        <w:t xml:space="preserve"> (или </w:t>
      </w:r>
      <w:proofErr w:type="gramStart"/>
      <w:r w:rsidRPr="001A75B5">
        <w:rPr>
          <w:sz w:val="28"/>
          <w:szCs w:val="28"/>
        </w:rPr>
        <w:t>в</w:t>
      </w:r>
      <w:proofErr w:type="gramEnd"/>
      <w:r w:rsidRPr="001A75B5">
        <w:rPr>
          <w:sz w:val="28"/>
          <w:szCs w:val="28"/>
        </w:rPr>
        <w:t xml:space="preserve"> дополнение к) семьи или друзей волонтера. </w:t>
      </w:r>
    </w:p>
    <w:p w:rsidR="001A75B5" w:rsidRPr="001A75B5" w:rsidRDefault="001A75B5" w:rsidP="001A75B5">
      <w:pPr>
        <w:pStyle w:val="a3"/>
        <w:numPr>
          <w:ilvl w:val="0"/>
          <w:numId w:val="1"/>
        </w:numPr>
        <w:spacing w:before="0" w:beforeAutospacing="0" w:after="0" w:afterAutospacing="0" w:line="360" w:lineRule="auto"/>
        <w:jc w:val="both"/>
        <w:rPr>
          <w:sz w:val="28"/>
          <w:szCs w:val="28"/>
        </w:rPr>
      </w:pPr>
      <w:r w:rsidRPr="004D1FA0">
        <w:rPr>
          <w:i/>
          <w:sz w:val="28"/>
          <w:szCs w:val="28"/>
        </w:rPr>
        <w:lastRenderedPageBreak/>
        <w:t>Организационная структура</w:t>
      </w:r>
      <w:r w:rsidRPr="001A75B5">
        <w:rPr>
          <w:sz w:val="28"/>
          <w:szCs w:val="28"/>
        </w:rPr>
        <w:t xml:space="preserve">. </w:t>
      </w:r>
      <w:proofErr w:type="spellStart"/>
      <w:r w:rsidRPr="001A75B5">
        <w:rPr>
          <w:sz w:val="28"/>
          <w:szCs w:val="28"/>
        </w:rPr>
        <w:t>Волонтерство</w:t>
      </w:r>
      <w:proofErr w:type="spellEnd"/>
      <w:r w:rsidRPr="001A75B5">
        <w:rPr>
          <w:sz w:val="28"/>
          <w:szCs w:val="28"/>
        </w:rPr>
        <w:t xml:space="preserve"> может быть организованным или неорганизованным, осуществляться индивидуально или в группе, общественных или частных организациях. </w:t>
      </w:r>
    </w:p>
    <w:p w:rsidR="001A75B5" w:rsidRPr="001A75B5" w:rsidRDefault="001A75B5" w:rsidP="001A75B5">
      <w:pPr>
        <w:spacing w:after="0" w:line="360" w:lineRule="auto"/>
        <w:jc w:val="both"/>
        <w:rPr>
          <w:rFonts w:ascii="Times New Roman" w:hAnsi="Times New Roman" w:cs="Times New Roman"/>
          <w:sz w:val="28"/>
          <w:szCs w:val="28"/>
        </w:rPr>
      </w:pPr>
      <w:r w:rsidRPr="001A75B5">
        <w:rPr>
          <w:rFonts w:ascii="Times New Roman" w:hAnsi="Times New Roman" w:cs="Times New Roman"/>
          <w:sz w:val="28"/>
          <w:szCs w:val="28"/>
        </w:rPr>
        <w:t xml:space="preserve">Таким образом, </w:t>
      </w:r>
      <w:proofErr w:type="spellStart"/>
      <w:r w:rsidRPr="001A75B5">
        <w:rPr>
          <w:rFonts w:ascii="Times New Roman" w:hAnsi="Times New Roman" w:cs="Times New Roman"/>
          <w:sz w:val="28"/>
          <w:szCs w:val="28"/>
        </w:rPr>
        <w:t>волонтерство</w:t>
      </w:r>
      <w:proofErr w:type="spellEnd"/>
      <w:r w:rsidRPr="001A75B5">
        <w:rPr>
          <w:rFonts w:ascii="Times New Roman" w:hAnsi="Times New Roman" w:cs="Times New Roman"/>
          <w:sz w:val="28"/>
          <w:szCs w:val="28"/>
        </w:rPr>
        <w:t xml:space="preserve"> – особый вид человеческой деятельности. Это не просто помощь родственнику или соседу. Работа волонтеров в своей сущности носит системный характер. Волонтеры могут помогать тем людям, которых они до этого никогда не видели. Опыт иностранных государств показывает, что хорошо организованная работа волонтеров способна быть полезной не только конкретным людям, нуждающимся в помощи, но и всему государству в целом, принося немалые средства в казну страны. Все больше молодых людей в свободное от учебы и основной работы время помогают </w:t>
      </w:r>
      <w:proofErr w:type="gramStart"/>
      <w:r w:rsidRPr="001A75B5">
        <w:rPr>
          <w:rFonts w:ascii="Times New Roman" w:hAnsi="Times New Roman" w:cs="Times New Roman"/>
          <w:sz w:val="28"/>
          <w:szCs w:val="28"/>
        </w:rPr>
        <w:t>нуждающимся</w:t>
      </w:r>
      <w:proofErr w:type="gramEnd"/>
      <w:r w:rsidRPr="001A75B5">
        <w:rPr>
          <w:rFonts w:ascii="Times New Roman" w:hAnsi="Times New Roman" w:cs="Times New Roman"/>
          <w:sz w:val="28"/>
          <w:szCs w:val="28"/>
        </w:rPr>
        <w:t xml:space="preserve">, взамен приобретая опыт, удовлетворение, общение. </w:t>
      </w:r>
      <w:proofErr w:type="spellStart"/>
      <w:r w:rsidRPr="001A75B5">
        <w:rPr>
          <w:rFonts w:ascii="Times New Roman" w:hAnsi="Times New Roman" w:cs="Times New Roman"/>
          <w:sz w:val="28"/>
          <w:szCs w:val="28"/>
        </w:rPr>
        <w:t>Волонтерство</w:t>
      </w:r>
      <w:proofErr w:type="spellEnd"/>
      <w:r w:rsidRPr="001A75B5">
        <w:rPr>
          <w:rFonts w:ascii="Times New Roman" w:hAnsi="Times New Roman" w:cs="Times New Roman"/>
          <w:sz w:val="28"/>
          <w:szCs w:val="28"/>
        </w:rPr>
        <w:t xml:space="preserve">, как никакой другой вид человеческой деятельности, соответствует русскому менталитету и русскому национальному характеру: доброму, отзывчивому, сочувствующему. Хотя в России сейчас все-таки чаще люди помогают друг другу </w:t>
      </w:r>
      <w:proofErr w:type="spellStart"/>
      <w:r w:rsidRPr="001A75B5">
        <w:rPr>
          <w:rFonts w:ascii="Times New Roman" w:hAnsi="Times New Roman" w:cs="Times New Roman"/>
          <w:sz w:val="28"/>
          <w:szCs w:val="28"/>
        </w:rPr>
        <w:t>адресно</w:t>
      </w:r>
      <w:proofErr w:type="spellEnd"/>
      <w:r w:rsidRPr="001A75B5">
        <w:rPr>
          <w:rFonts w:ascii="Times New Roman" w:hAnsi="Times New Roman" w:cs="Times New Roman"/>
          <w:sz w:val="28"/>
          <w:szCs w:val="28"/>
        </w:rPr>
        <w:t xml:space="preserve">, не обращаясь в волонтерские центры, все больше и больше стало появляться центров международного </w:t>
      </w:r>
      <w:proofErr w:type="spellStart"/>
      <w:r w:rsidRPr="001A75B5">
        <w:rPr>
          <w:rFonts w:ascii="Times New Roman" w:hAnsi="Times New Roman" w:cs="Times New Roman"/>
          <w:sz w:val="28"/>
          <w:szCs w:val="28"/>
        </w:rPr>
        <w:t>волонтерства</w:t>
      </w:r>
      <w:proofErr w:type="spellEnd"/>
      <w:r w:rsidRPr="001A75B5">
        <w:rPr>
          <w:rFonts w:ascii="Times New Roman" w:hAnsi="Times New Roman" w:cs="Times New Roman"/>
          <w:sz w:val="28"/>
          <w:szCs w:val="28"/>
        </w:rPr>
        <w:t>.</w:t>
      </w:r>
    </w:p>
    <w:sectPr w:rsidR="001A75B5" w:rsidRPr="001A75B5" w:rsidSect="003D6A6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9.65pt;height:9.65pt" o:bullet="t">
        <v:imagedata r:id="rId1" o:title="BD21298_"/>
      </v:shape>
    </w:pict>
  </w:numPicBullet>
  <w:abstractNum w:abstractNumId="0">
    <w:nsid w:val="1317037D"/>
    <w:multiLevelType w:val="hybridMultilevel"/>
    <w:tmpl w:val="092C4360"/>
    <w:lvl w:ilvl="0" w:tplc="82F8CC36">
      <w:start w:val="1"/>
      <w:numFmt w:val="bullet"/>
      <w:lvlText w:val=""/>
      <w:lvlPicBulletId w:val="0"/>
      <w:lvlJc w:val="left"/>
      <w:pPr>
        <w:ind w:left="360" w:hanging="360"/>
      </w:pPr>
      <w:rPr>
        <w:rFonts w:ascii="Symbol" w:hAnsi="Symbol" w:hint="default"/>
        <w:color w:val="auto"/>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19E80AC3"/>
    <w:multiLevelType w:val="hybridMultilevel"/>
    <w:tmpl w:val="54ACB582"/>
    <w:lvl w:ilvl="0" w:tplc="A33E30E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compat/>
  <w:rsids>
    <w:rsidRoot w:val="001A75B5"/>
    <w:rsid w:val="001A75B5"/>
    <w:rsid w:val="003D6A68"/>
    <w:rsid w:val="004B7666"/>
    <w:rsid w:val="004D1FA0"/>
    <w:rsid w:val="00722030"/>
    <w:rsid w:val="00C67023"/>
    <w:rsid w:val="00DA2B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2BF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A75B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663729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Другая 1">
      <a:dk1>
        <a:srgbClr val="FFFFFF"/>
      </a:dk1>
      <a:lt1>
        <a:sysClr val="window" lastClr="FFFFFF"/>
      </a:lt1>
      <a:dk2>
        <a:srgbClr val="464646"/>
      </a:dk2>
      <a:lt2>
        <a:srgbClr val="DEF5FA"/>
      </a:lt2>
      <a:accent1>
        <a:srgbClr val="2DA2BF"/>
      </a:accent1>
      <a:accent2>
        <a:srgbClr val="DA1F28"/>
      </a:accent2>
      <a:accent3>
        <a:srgbClr val="EB641B"/>
      </a:accent3>
      <a:accent4>
        <a:srgbClr val="39639D"/>
      </a:accent4>
      <a:accent5>
        <a:srgbClr val="474B78"/>
      </a:accent5>
      <a:accent6>
        <a:srgbClr val="7D3C4A"/>
      </a:accent6>
      <a:hlink>
        <a:srgbClr val="FF8119"/>
      </a:hlink>
      <a:folHlink>
        <a:srgbClr val="44B9E8"/>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642</Words>
  <Characters>3661</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2015-01-22T17:39:00Z</dcterms:created>
  <dcterms:modified xsi:type="dcterms:W3CDTF">2015-01-22T17:51:00Z</dcterms:modified>
</cp:coreProperties>
</file>