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77" w:rsidRDefault="00882677" w:rsidP="00882677">
      <w:pPr>
        <w:shd w:val="clear" w:color="auto" w:fill="FFFFFF"/>
        <w:spacing w:before="81" w:after="81" w:line="264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</w:rPr>
      </w:pPr>
      <w:r w:rsidRPr="00882677">
        <w:rPr>
          <w:rFonts w:ascii="Helvetica" w:eastAsia="Times New Roman" w:hAnsi="Helvetica" w:cs="Helvetica"/>
          <w:b/>
          <w:bCs/>
          <w:color w:val="199043"/>
          <w:kern w:val="36"/>
        </w:rPr>
        <w:t xml:space="preserve">Творческий урок "Сервировка стола к обеду". </w:t>
      </w:r>
    </w:p>
    <w:p w:rsidR="00882677" w:rsidRPr="00882677" w:rsidRDefault="00882677" w:rsidP="00882677">
      <w:pPr>
        <w:shd w:val="clear" w:color="auto" w:fill="FFFFFF"/>
        <w:spacing w:before="81" w:after="81" w:line="264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</w:rPr>
      </w:pPr>
      <w:r w:rsidRPr="00882677">
        <w:rPr>
          <w:rFonts w:ascii="Helvetica" w:eastAsia="Times New Roman" w:hAnsi="Helvetica" w:cs="Helvetica"/>
          <w:b/>
          <w:bCs/>
          <w:color w:val="199043"/>
          <w:kern w:val="36"/>
        </w:rPr>
        <w:t>7-й класс</w:t>
      </w:r>
    </w:p>
    <w:p w:rsidR="00882677" w:rsidRPr="00882677" w:rsidRDefault="00882677" w:rsidP="00882677">
      <w:pPr>
        <w:shd w:val="clear" w:color="auto" w:fill="FFFFFF"/>
        <w:spacing w:before="100" w:beforeAutospacing="1" w:after="100" w:afterAutospacing="1" w:line="162" w:lineRule="atLeast"/>
        <w:ind w:left="2217"/>
        <w:rPr>
          <w:rFonts w:ascii="Helvetica" w:eastAsia="Times New Roman" w:hAnsi="Helvetica" w:cs="Helvetica"/>
          <w:color w:val="333333"/>
          <w:sz w:val="13"/>
          <w:szCs w:val="13"/>
        </w:rPr>
      </w:pPr>
      <w:proofErr w:type="spellStart"/>
      <w:r>
        <w:rPr>
          <w:rFonts w:ascii="Helvetica" w:eastAsia="Times New Roman" w:hAnsi="Helvetica" w:cs="Helvetica"/>
          <w:color w:val="333333"/>
          <w:sz w:val="13"/>
          <w:szCs w:val="13"/>
        </w:rPr>
        <w:t>Балтаг</w:t>
      </w:r>
      <w:proofErr w:type="spellEnd"/>
      <w:r>
        <w:rPr>
          <w:rFonts w:ascii="Helvetica" w:eastAsia="Times New Roman" w:hAnsi="Helvetica" w:cs="Helvetica"/>
          <w:color w:val="333333"/>
          <w:sz w:val="13"/>
          <w:szCs w:val="13"/>
        </w:rPr>
        <w:t xml:space="preserve">  Татьяна </w:t>
      </w:r>
      <w:r w:rsidRPr="00882677">
        <w:rPr>
          <w:rFonts w:ascii="Helvetica" w:eastAsia="Times New Roman" w:hAnsi="Helvetica" w:cs="Helvetica"/>
          <w:color w:val="333333"/>
          <w:sz w:val="13"/>
        </w:rPr>
        <w:t> </w:t>
      </w:r>
      <w:r>
        <w:rPr>
          <w:rFonts w:ascii="Helvetica" w:eastAsia="Times New Roman" w:hAnsi="Helvetica" w:cs="Helvetica"/>
          <w:color w:val="333333"/>
          <w:sz w:val="13"/>
        </w:rPr>
        <w:t xml:space="preserve"> Петровна </w:t>
      </w:r>
      <w:r w:rsidRPr="00882677">
        <w:rPr>
          <w:rFonts w:ascii="Helvetica" w:eastAsia="Times New Roman" w:hAnsi="Helvetica" w:cs="Helvetica"/>
          <w:i/>
          <w:iCs/>
          <w:color w:val="333333"/>
          <w:sz w:val="13"/>
        </w:rPr>
        <w:t>учитель технологии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Разделы:</w:t>
      </w:r>
      <w:r w:rsidRPr="00882677">
        <w:rPr>
          <w:rFonts w:ascii="Helvetica" w:eastAsia="Times New Roman" w:hAnsi="Helvetica" w:cs="Helvetica"/>
          <w:color w:val="333333"/>
          <w:sz w:val="13"/>
        </w:rPr>
        <w:t> </w:t>
      </w:r>
      <w:hyperlink r:id="rId5" w:history="1">
        <w:r w:rsidRPr="00882677">
          <w:rPr>
            <w:rFonts w:ascii="Helvetica" w:eastAsia="Times New Roman" w:hAnsi="Helvetica" w:cs="Helvetica"/>
            <w:color w:val="008738"/>
            <w:sz w:val="13"/>
            <w:u w:val="single"/>
          </w:rPr>
          <w:t>Преподавание технологии</w:t>
        </w:r>
      </w:hyperlink>
    </w:p>
    <w:p w:rsidR="00882677" w:rsidRPr="00882677" w:rsidRDefault="00882677" w:rsidP="00882677">
      <w:pPr>
        <w:spacing w:before="162" w:after="16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7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Цель урока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: </w:t>
      </w:r>
      <w:r>
        <w:rPr>
          <w:rFonts w:ascii="Helvetica" w:eastAsia="Times New Roman" w:hAnsi="Helvetica" w:cs="Helvetica"/>
          <w:color w:val="333333"/>
          <w:sz w:val="13"/>
          <w:szCs w:val="13"/>
        </w:rPr>
        <w:t xml:space="preserve">последовательность 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сервиров</w:t>
      </w:r>
      <w:r>
        <w:rPr>
          <w:rFonts w:ascii="Helvetica" w:eastAsia="Times New Roman" w:hAnsi="Helvetica" w:cs="Helvetica"/>
          <w:color w:val="333333"/>
          <w:sz w:val="13"/>
          <w:szCs w:val="13"/>
        </w:rPr>
        <w:t xml:space="preserve">ки 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 стол</w:t>
      </w:r>
      <w:r>
        <w:rPr>
          <w:rFonts w:ascii="Helvetica" w:eastAsia="Times New Roman" w:hAnsi="Helvetica" w:cs="Helvetica"/>
          <w:color w:val="333333"/>
          <w:sz w:val="13"/>
          <w:szCs w:val="13"/>
        </w:rPr>
        <w:t xml:space="preserve">а к обеду и эстетическое оформление стола 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Задачи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: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i/>
          <w:iCs/>
          <w:color w:val="333333"/>
          <w:sz w:val="13"/>
        </w:rPr>
        <w:t>Образовательные:</w:t>
      </w:r>
    </w:p>
    <w:p w:rsidR="00882677" w:rsidRPr="00882677" w:rsidRDefault="00882677" w:rsidP="00882677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познакомить школьников с основными правилами  и последовательности сервировки стола к обеду;</w:t>
      </w:r>
    </w:p>
    <w:p w:rsidR="00882677" w:rsidRPr="00882677" w:rsidRDefault="00882677" w:rsidP="00882677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показать различные варианты оформления и украшения стола.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i/>
          <w:iCs/>
          <w:color w:val="333333"/>
          <w:sz w:val="13"/>
        </w:rPr>
        <w:t>Развивающие:</w:t>
      </w:r>
    </w:p>
    <w:p w:rsidR="00882677" w:rsidRPr="00882677" w:rsidRDefault="00882677" w:rsidP="00882677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развивать творческую активность школьников.</w:t>
      </w:r>
    </w:p>
    <w:p w:rsidR="00882677" w:rsidRPr="00882677" w:rsidRDefault="00882677" w:rsidP="00882677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развивать навыки общения, умение высказывать свою точку зрения и аргументировать свою позицию;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i/>
          <w:iCs/>
          <w:color w:val="333333"/>
          <w:sz w:val="13"/>
        </w:rPr>
        <w:t>Воспитательные:</w:t>
      </w:r>
    </w:p>
    <w:p w:rsidR="00882677" w:rsidRPr="00882677" w:rsidRDefault="00882677" w:rsidP="00882677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создавать условия для воспитания чувства прекрасного.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Учебно-методический комплекс: </w:t>
      </w:r>
      <w:proofErr w:type="spell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мультимедийная</w:t>
      </w:r>
      <w:proofErr w:type="spell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 установка, фото сервировки стола, карточки </w:t>
      </w:r>
      <w:proofErr w:type="spell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c</w:t>
      </w:r>
      <w:proofErr w:type="spell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 картинками, набор посуды и столовых приборов, скатерть, салфетки, элементы декорирования стола.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Тип урока:</w:t>
      </w:r>
    </w:p>
    <w:p w:rsidR="00882677" w:rsidRPr="00882677" w:rsidRDefault="00882677" w:rsidP="00882677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комбинированный урок</w:t>
      </w:r>
    </w:p>
    <w:p w:rsid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b/>
          <w:bCs/>
          <w:color w:val="333333"/>
          <w:sz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1. Организационное начало занятия: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 </w:t>
      </w:r>
      <w:r>
        <w:rPr>
          <w:rFonts w:ascii="Helvetica" w:eastAsia="Times New Roman" w:hAnsi="Helvetica" w:cs="Helvetica"/>
          <w:b/>
          <w:bCs/>
          <w:color w:val="333333"/>
          <w:sz w:val="13"/>
        </w:rPr>
        <w:t xml:space="preserve"> </w:t>
      </w:r>
    </w:p>
    <w:p w:rsid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b/>
          <w:bCs/>
          <w:color w:val="333333"/>
          <w:sz w:val="13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</w:rPr>
        <w:t>Приветствие учащихся, проверка готовности учащихся.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сообщение темы занятия, постановка задачи перед учащимися.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2.</w:t>
      </w:r>
      <w:r w:rsidRPr="00882677">
        <w:rPr>
          <w:rFonts w:ascii="Helvetica" w:eastAsia="Times New Roman" w:hAnsi="Helvetica" w:cs="Helvetica"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Вступительное слово учителя: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Хозяйка, накрывая на стол, совершает чудо, так как любое застолье — это маленький праздник, даже если речь идет о простом обеде. В книгах по домоводству говорят, что сервировка стола искусство. Знатоки древних традиций добавляют: </w:t>
      </w:r>
      <w:proofErr w:type="gram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магическое</w:t>
      </w:r>
      <w:proofErr w:type="gram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! Правила сервировки и поведения за столом вырабатывались на протяжении столетий, и их основная цель состоит не в том, чтобы различными формальностями затруднить процесс еды, а в том, чтобы сделать прием пищи и общение за столом красивым, удобным, приятным. Красиво накрытый стол всегда смотрится лучше и привлекательней, чем тот, который ломится от яств, но не создает ощущение праздника. Сервировка стола - дело творческое, но и здесь существуют каноны общего характера, которые следует принимать во внимание.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3. Активизация познавательной деятельности учащихся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Учитель: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Сегодня мы с вами попробуем определить основные правила и принципы сервировки стола к обеду. Перед вами набор посуды и столовых приборов, скатерть. Давайте попробуем накрыть стол на одну персону. Как мы расположим тарелки и приборы?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i/>
          <w:iCs/>
          <w:color w:val="333333"/>
          <w:sz w:val="13"/>
          <w:szCs w:val="13"/>
        </w:rPr>
        <w:t>(Один из учащихся накрывает стол на одну персону, при этом комментирует свои действия, объясняет, как и почему он ставит тарелки, фужеры, раскладывает столовые приборы).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Учитель: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Давайте посмотрим, что получилось. Ваши замечания и предложения?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Прокомментируйте.</w:t>
      </w:r>
    </w:p>
    <w:p w:rsidR="00882677" w:rsidRPr="00882677" w:rsidRDefault="00882677" w:rsidP="00882677">
      <w:pPr>
        <w:spacing w:after="81" w:line="162" w:lineRule="atLeast"/>
        <w:rPr>
          <w:rFonts w:ascii="Helvetica" w:eastAsia="Times New Roman" w:hAnsi="Helvetica" w:cs="Helvetica"/>
          <w:i/>
          <w:iCs/>
          <w:color w:val="333333"/>
          <w:sz w:val="13"/>
          <w:szCs w:val="13"/>
          <w:shd w:val="clear" w:color="auto" w:fill="FFFFFF"/>
        </w:rPr>
      </w:pPr>
      <w:r w:rsidRPr="00882677">
        <w:rPr>
          <w:rFonts w:ascii="Helvetica" w:eastAsia="Times New Roman" w:hAnsi="Helvetica" w:cs="Helvetica"/>
          <w:i/>
          <w:iCs/>
          <w:color w:val="333333"/>
          <w:sz w:val="13"/>
          <w:szCs w:val="13"/>
          <w:shd w:val="clear" w:color="auto" w:fill="FFFFFF"/>
        </w:rPr>
        <w:t>(Ребята высказывают свою точку зрения о том, как накрыт стол, делают замечания, исправляют, помогают друг другу).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Учитель: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А теперь давайте попробуем определить, используя свои знания и жизненный опыт, основные принципы и правила сервировки стола к обеду.</w:t>
      </w:r>
    </w:p>
    <w:p w:rsidR="00882677" w:rsidRPr="00882677" w:rsidRDefault="00882677" w:rsidP="00882677">
      <w:pPr>
        <w:spacing w:after="81" w:line="162" w:lineRule="atLeast"/>
        <w:rPr>
          <w:rFonts w:ascii="Helvetica" w:eastAsia="Times New Roman" w:hAnsi="Helvetica" w:cs="Helvetica"/>
          <w:i/>
          <w:iCs/>
          <w:color w:val="333333"/>
          <w:sz w:val="13"/>
          <w:szCs w:val="13"/>
          <w:shd w:val="clear" w:color="auto" w:fill="FFFFFF"/>
        </w:rPr>
      </w:pPr>
      <w:r w:rsidRPr="00882677">
        <w:rPr>
          <w:rFonts w:ascii="Helvetica" w:eastAsia="Times New Roman" w:hAnsi="Helvetica" w:cs="Helvetica"/>
          <w:i/>
          <w:iCs/>
          <w:color w:val="333333"/>
          <w:sz w:val="13"/>
          <w:szCs w:val="13"/>
          <w:shd w:val="clear" w:color="auto" w:fill="FFFFFF"/>
        </w:rPr>
        <w:t>(Ребята должны с помощью учителя определить основные правила):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i/>
          <w:iCs/>
          <w:color w:val="333333"/>
          <w:sz w:val="13"/>
          <w:szCs w:val="13"/>
        </w:rPr>
        <w:t>Общие правила и порядок сервировки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Сервировка стола предполагает разумное, удобное, аккуратное и симметричное расположение всех предметов.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Сервировка начинается со скатерти: она должна быть чистой, хорошо выглаженной.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Набор посуды должен быть одинаковым по форме, рисунку, цвету.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Посуду на столе размещают в строго определенной последовательности, каждый предмет сервировки должен иметь своё место.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Необходимый штрих к сервировке - полотняная салфетка. Она должна быть индивидуальной, и кладут её на закусочную тарелку.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Ставят цветы, расставляют наборы для специй</w:t>
      </w:r>
    </w:p>
    <w:p w:rsidR="00882677" w:rsidRPr="00882677" w:rsidRDefault="00882677" w:rsidP="00882677">
      <w:pPr>
        <w:spacing w:after="81" w:line="162" w:lineRule="atLeast"/>
        <w:rPr>
          <w:rFonts w:ascii="Helvetica" w:eastAsia="Times New Roman" w:hAnsi="Helvetica" w:cs="Helvetica"/>
          <w:b/>
          <w:bCs/>
          <w:color w:val="333333"/>
          <w:sz w:val="13"/>
          <w:szCs w:val="13"/>
          <w:shd w:val="clear" w:color="auto" w:fill="FFFFFF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  <w:shd w:val="clear" w:color="auto" w:fill="FFFFFF"/>
        </w:rPr>
        <w:t>4. Закрепление</w:t>
      </w:r>
    </w:p>
    <w:p w:rsid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Учитель: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А теперь внимание на экран. Сейчас я вам предлагаю посмотреть слайды и закрепить знания основных правил и принципов сервировки стола к обеду, определить для себя что-то новое, научиться </w:t>
      </w:r>
      <w:proofErr w:type="gram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красиво</w:t>
      </w:r>
      <w:proofErr w:type="gram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 оформлять стол.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i/>
          <w:iCs/>
          <w:color w:val="333333"/>
          <w:sz w:val="13"/>
          <w:szCs w:val="13"/>
        </w:rPr>
        <w:t>Сервировка праздничного стола на одну персону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Начинаем с основной тарелки, то есть подстановочной. Далее следует закусочная тарелка. </w:t>
      </w:r>
      <w:proofErr w:type="gram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Слева, на расстоянии</w:t>
      </w:r>
      <w:r w:rsidRPr="00882677">
        <w:rPr>
          <w:rFonts w:ascii="Helvetica" w:eastAsia="Times New Roman" w:hAnsi="Helvetica" w:cs="Helvetica"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5-7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см от основной, помещаем пирожковую тарелку (для хлеба, булочек, тостов, гренков и других хлебобулочных изделий, предназначенных каждому участнику застолья).</w:t>
      </w:r>
      <w:proofErr w:type="gramEnd"/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Теперь приборы с правой стороны: столовый нож (для мяса, птицы, дичи) кладём лезвием </w:t>
      </w:r>
      <w:proofErr w:type="spell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ктарелке</w:t>
      </w:r>
      <w:proofErr w:type="spell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, чтобы ее край на пару миллиметров прикрывал отточенный край. Далее в 2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мм </w:t>
      </w:r>
      <w:proofErr w:type="gram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-с</w:t>
      </w:r>
      <w:proofErr w:type="gram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толовая ложка. Ручки приборов и тарелки должны находиться на расстоянии 2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см от края стола.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lastRenderedPageBreak/>
        <w:t>Приборы с левой стороны, начиная от края тарелки: столовая вилка. Сверху - десертный нож, ручкой вправо. И ложки, и вилки кладут выпуклой стороной вниз.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С каждой стороны должно быть не больше трёх приборов. (В обеденном варианте столовая ложка и столовый нож считаются как единое целое.) Подстановочную тарелку убирают перед подачей второго блюда, которое подаётся на подогретой тарелке. Но при подаче десерта подстановочная тарелка нам вновь понадобится. В зависимости от перемен блюд тарелки меняются, но </w:t>
      </w:r>
      <w:proofErr w:type="gram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подстановочная</w:t>
      </w:r>
      <w:proofErr w:type="gram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 всегда остаётся на своём месте.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На званом обеде столовые приборы раскладываются так, чтобы ими можно было пользоваться, беря один за другим “извне к себе”, а стаканами - справа налево (в соответствии с последовательностью подачи блюд).</w:t>
      </w:r>
    </w:p>
    <w:p w:rsidR="00882677" w:rsidRPr="00882677" w:rsidRDefault="00882677" w:rsidP="00882677">
      <w:pPr>
        <w:spacing w:after="81" w:line="162" w:lineRule="atLeast"/>
        <w:rPr>
          <w:rFonts w:ascii="Helvetica" w:eastAsia="Times New Roman" w:hAnsi="Helvetica" w:cs="Helvetica"/>
          <w:b/>
          <w:bCs/>
          <w:color w:val="333333"/>
          <w:sz w:val="13"/>
          <w:szCs w:val="13"/>
          <w:shd w:val="clear" w:color="auto" w:fill="FFFFFF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  <w:shd w:val="clear" w:color="auto" w:fill="FFFFFF"/>
        </w:rPr>
        <w:t>5. Проверка домашнего задания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Учитель: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Как было сказано выше “Необходимый штрих к сервировке стола – салфетка”.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Учащиеся:</w:t>
      </w:r>
      <w:r w:rsidRPr="00882677">
        <w:rPr>
          <w:rFonts w:ascii="Helvetica" w:eastAsia="Times New Roman" w:hAnsi="Helvetica" w:cs="Helvetica"/>
          <w:b/>
          <w:bCs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Дают историческую справку о салфетках, используя </w:t>
      </w:r>
      <w:proofErr w:type="spell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мильтимедийное</w:t>
      </w:r>
      <w:proofErr w:type="spell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 оборудование.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При </w:t>
      </w:r>
      <w:proofErr w:type="spell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форсмажорных</w:t>
      </w:r>
      <w:proofErr w:type="spell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 обстоятельствах учитель сам берет слово: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i/>
          <w:iCs/>
          <w:color w:val="333333"/>
          <w:sz w:val="13"/>
          <w:szCs w:val="13"/>
        </w:rPr>
        <w:t>Немного о салфетках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И до сих пор сохраняются значительные отличия в манере употребления еды и напитков, поведения за столом и пользования салфетками между представителями различных культур.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Примерно 300 лет тому назад наряду со скатертью в обиход вошли столовые салфетки. Но только в XVIII веке салфетки заняли свое законное место в сервировке стола — впервые во Франции. Правда, зачастую они играли чисто декоративную роль — были очень большими и художественно оформленными. Тогда как сегодня салфетки обязательно используют по их прямому назначению.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Импульсом повышенного внимания к сервировке стола явилась разгадка в 1707 году Иоганном </w:t>
      </w:r>
      <w:proofErr w:type="spell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Бетгером</w:t>
      </w:r>
      <w:proofErr w:type="spell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 секрета производства фарфора. А в 1710 году в городе </w:t>
      </w:r>
      <w:proofErr w:type="spell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Майсене</w:t>
      </w:r>
      <w:proofErr w:type="spell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 была построена первая фарфоровая мануфактура. Настало великое время фарфоровых сервизов, состоящих из множества предметов с одинаковым декором. При этом изысканно накрытый стол дополнялся прекрасным столовым серебром, как для сервировки, так и в чисто декоративных целях. Именно в это время появились изящные композиции из салфеток для украшения стола. При дворе императора Австрии Франца Иосифа I (1830-1916) пользовались, например, салфетками из дорогой узорной камчи, украшенной вытканными императорскими гербами.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Эти салфетки складывались в соответствии с придворными традициями. На больших государственных приемах в Австрии и сегодня можно встретить салфетки, сложенные в соответствии с придворным этикетом того времени.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i/>
          <w:iCs/>
          <w:color w:val="333333"/>
          <w:sz w:val="13"/>
          <w:szCs w:val="13"/>
        </w:rPr>
        <w:t>Как бабушка выходила замуж за дедушку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Поколение наших бабушек и дедушек имело превосходные, вышитые узорами и монограммами полотняные салфетки, порою довольно больших размеров. Эти салфетки являлись частью приданого, и относились к ним удивительно бережно, так что иногда салфетки "переживали" своих хозяев. Сегодня полотняными салфетками пользуются реже, поскольку стоит большого труда выстирать их, как следует </w:t>
      </w:r>
      <w:proofErr w:type="gram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накрахмалить</w:t>
      </w:r>
      <w:proofErr w:type="gram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 да еще и выгладить. У кого в шкафах было достаточно места, гот не складывал салфетки вчетверо, а хранил их </w:t>
      </w:r>
      <w:proofErr w:type="gram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расправленными</w:t>
      </w:r>
      <w:proofErr w:type="gram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, чтобы не образовывались лишние складки.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i/>
          <w:iCs/>
          <w:color w:val="333333"/>
          <w:sz w:val="13"/>
          <w:szCs w:val="13"/>
        </w:rPr>
        <w:t>Салфетки в нашем веке.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В нашем столетии две мировые войны и их последствия привели к тому, что большинство людей было озабочено лишь проблемой выживания. Соответственно и интерес к сервировке стола, а тем более к декору из салфеток заметно поубавился. И только во времена "экономического чуда", когда основные последствия войны были преодолены, пробудился интерес к оформлению как повседневного, так и праздничного стола.</w:t>
      </w:r>
    </w:p>
    <w:p w:rsidR="00882677" w:rsidRPr="00882677" w:rsidRDefault="00882677" w:rsidP="00882677">
      <w:pPr>
        <w:spacing w:after="81" w:line="162" w:lineRule="atLeast"/>
        <w:rPr>
          <w:rFonts w:ascii="Helvetica" w:eastAsia="Times New Roman" w:hAnsi="Helvetica" w:cs="Helvetica"/>
          <w:i/>
          <w:iCs/>
          <w:color w:val="333333"/>
          <w:sz w:val="13"/>
          <w:szCs w:val="13"/>
          <w:shd w:val="clear" w:color="auto" w:fill="FFFFFF"/>
        </w:rPr>
      </w:pPr>
      <w:r w:rsidRPr="00882677">
        <w:rPr>
          <w:rFonts w:ascii="Helvetica" w:eastAsia="Times New Roman" w:hAnsi="Helvetica" w:cs="Helvetica"/>
          <w:b/>
          <w:bCs/>
          <w:i/>
          <w:iCs/>
          <w:color w:val="333333"/>
          <w:sz w:val="13"/>
          <w:szCs w:val="13"/>
          <w:shd w:val="clear" w:color="auto" w:fill="FFFFFF"/>
        </w:rPr>
        <w:t>Аксессуары к салфеткам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i/>
          <w:iCs/>
          <w:color w:val="333333"/>
          <w:sz w:val="13"/>
          <w:szCs w:val="13"/>
        </w:rPr>
        <w:t>Ренессанс салфетки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Вспомним историю использования салфеток. Вначале салфетки чаще всего служили лишь украшением. Сегодня вновь актуальны композиции из салфеток в сочетании с вазами, подсвечниками или подставками для цветов. Украшение стола при помощи салфеток предоставляет необозримые возможности, особенно в сочетании с другими предметами сервировки. Тот, кто предпочитает что-то необычное, </w:t>
      </w:r>
      <w:proofErr w:type="gramStart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отваживается</w:t>
      </w:r>
      <w:proofErr w:type="gramEnd"/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 xml:space="preserve"> складывать из салфеток объемные фигуры типа вееров или колонн, которые производят впечатление, даже если стоят где-нибудь в отдалении, например на буфете.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В 1981 году я выпустил первую книгу о салфетках для немецкоязычного региона, поскольку перемен в сервировке стола нельзя было не заметить. Вновь больше внимания уделяется не только предметам сервировки, но и декору стола, что потребовало нестандартных решений в выборе цвета и формы. И без искусно выложенных салфеток, конечно, не обойтись.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Искусство складывания салфеток переживает сегодня свое возрождение. Маленький "платочек для губ" расценивается не только как утилитарная вещь, а вновь становится важной деталью украшения стола. [2]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Практическая работа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Складывание салфеток разными способами.</w:t>
      </w:r>
      <w:r w:rsidRPr="00882677">
        <w:rPr>
          <w:rFonts w:ascii="Helvetica" w:eastAsia="Times New Roman" w:hAnsi="Helvetica" w:cs="Helvetica"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i/>
          <w:iCs/>
          <w:color w:val="333333"/>
          <w:sz w:val="13"/>
          <w:szCs w:val="13"/>
        </w:rPr>
        <w:t>(Учащиеся по схемам на экране проектора складывают салфетки)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color w:val="333333"/>
          <w:sz w:val="13"/>
          <w:szCs w:val="13"/>
        </w:rPr>
        <w:t>Сервировка стола к обеду.</w:t>
      </w:r>
      <w:r w:rsidRPr="00882677">
        <w:rPr>
          <w:rFonts w:ascii="Helvetica" w:eastAsia="Times New Roman" w:hAnsi="Helvetica" w:cs="Helvetica"/>
          <w:color w:val="333333"/>
          <w:sz w:val="13"/>
        </w:rPr>
        <w:t> </w:t>
      </w:r>
      <w:r w:rsidRPr="00882677">
        <w:rPr>
          <w:rFonts w:ascii="Helvetica" w:eastAsia="Times New Roman" w:hAnsi="Helvetica" w:cs="Helvetica"/>
          <w:i/>
          <w:iCs/>
          <w:color w:val="333333"/>
          <w:sz w:val="13"/>
          <w:szCs w:val="13"/>
        </w:rPr>
        <w:t xml:space="preserve">(Учащиеся разбиваются на группы 4-5 человек </w:t>
      </w:r>
      <w:proofErr w:type="gramStart"/>
      <w:r w:rsidRPr="00882677">
        <w:rPr>
          <w:rFonts w:ascii="Helvetica" w:eastAsia="Times New Roman" w:hAnsi="Helvetica" w:cs="Helvetica"/>
          <w:i/>
          <w:iCs/>
          <w:color w:val="333333"/>
          <w:sz w:val="13"/>
          <w:szCs w:val="13"/>
        </w:rPr>
        <w:t>и</w:t>
      </w:r>
      <w:proofErr w:type="gramEnd"/>
      <w:r w:rsidRPr="00882677">
        <w:rPr>
          <w:rFonts w:ascii="Helvetica" w:eastAsia="Times New Roman" w:hAnsi="Helvetica" w:cs="Helvetica"/>
          <w:i/>
          <w:iCs/>
          <w:color w:val="333333"/>
          <w:sz w:val="13"/>
          <w:szCs w:val="13"/>
        </w:rPr>
        <w:t xml:space="preserve"> используя элементы декора стола, картинки блюд, скатерть, посуду, приборы, сложенные салфетки, выполняют сервировку стола).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882677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Заключительная часть</w:t>
      </w:r>
    </w:p>
    <w:p w:rsidR="00882677" w:rsidRPr="00882677" w:rsidRDefault="00882677" w:rsidP="0088267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>
        <w:rPr>
          <w:rFonts w:ascii="Helvetica" w:eastAsia="Times New Roman" w:hAnsi="Helvetica" w:cs="Helvetica"/>
          <w:color w:val="333333"/>
          <w:sz w:val="13"/>
          <w:szCs w:val="13"/>
        </w:rPr>
        <w:t xml:space="preserve">Рефлексия дети </w:t>
      </w:r>
      <w:r w:rsidR="00637FD9">
        <w:rPr>
          <w:rFonts w:ascii="Helvetica" w:eastAsia="Times New Roman" w:hAnsi="Helvetica" w:cs="Helvetica"/>
          <w:color w:val="333333"/>
          <w:sz w:val="13"/>
          <w:szCs w:val="13"/>
        </w:rPr>
        <w:t xml:space="preserve">должны хлопать в ладоши </w:t>
      </w:r>
      <w:proofErr w:type="gramStart"/>
      <w:r w:rsidR="00637FD9">
        <w:rPr>
          <w:rFonts w:ascii="Helvetica" w:eastAsia="Times New Roman" w:hAnsi="Helvetica" w:cs="Helvetica"/>
          <w:color w:val="333333"/>
          <w:sz w:val="13"/>
          <w:szCs w:val="13"/>
        </w:rPr>
        <w:t>на столько</w:t>
      </w:r>
      <w:proofErr w:type="gramEnd"/>
      <w:r w:rsidR="00637FD9">
        <w:rPr>
          <w:rFonts w:ascii="Helvetica" w:eastAsia="Times New Roman" w:hAnsi="Helvetica" w:cs="Helvetica"/>
          <w:color w:val="333333"/>
          <w:sz w:val="13"/>
          <w:szCs w:val="13"/>
        </w:rPr>
        <w:t xml:space="preserve"> громко на сколько им понравился урок. Учитель по уровню звука определяет эмоциональное состояние детей. Далее обсуждается вопросы не понятные учащимся и интересные для дальнейшего изучение.</w:t>
      </w:r>
    </w:p>
    <w:p w:rsidR="00D1163E" w:rsidRDefault="00D1163E"/>
    <w:sectPr w:rsidR="00D1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569"/>
    <w:multiLevelType w:val="hybridMultilevel"/>
    <w:tmpl w:val="AD5647E8"/>
    <w:lvl w:ilvl="0" w:tplc="041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>
    <w:nsid w:val="08A72834"/>
    <w:multiLevelType w:val="multilevel"/>
    <w:tmpl w:val="FEB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62178"/>
    <w:multiLevelType w:val="multilevel"/>
    <w:tmpl w:val="4946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A75B3"/>
    <w:multiLevelType w:val="hybridMultilevel"/>
    <w:tmpl w:val="7F4E6378"/>
    <w:lvl w:ilvl="0" w:tplc="041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">
    <w:nsid w:val="27BF13E2"/>
    <w:multiLevelType w:val="multilevel"/>
    <w:tmpl w:val="08D4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359D2"/>
    <w:multiLevelType w:val="hybridMultilevel"/>
    <w:tmpl w:val="C5C23D88"/>
    <w:lvl w:ilvl="0" w:tplc="041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6">
    <w:nsid w:val="4ADD4724"/>
    <w:multiLevelType w:val="multilevel"/>
    <w:tmpl w:val="DCF4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7000A"/>
    <w:multiLevelType w:val="multilevel"/>
    <w:tmpl w:val="C10A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B2268"/>
    <w:multiLevelType w:val="multilevel"/>
    <w:tmpl w:val="34FC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82677"/>
    <w:rsid w:val="00637FD9"/>
    <w:rsid w:val="00882677"/>
    <w:rsid w:val="00D1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6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826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2677"/>
  </w:style>
  <w:style w:type="character" w:styleId="a4">
    <w:name w:val="Emphasis"/>
    <w:basedOn w:val="a0"/>
    <w:uiPriority w:val="20"/>
    <w:qFormat/>
    <w:rsid w:val="00882677"/>
    <w:rPr>
      <w:i/>
      <w:iCs/>
    </w:rPr>
  </w:style>
  <w:style w:type="paragraph" w:styleId="a5">
    <w:name w:val="Normal (Web)"/>
    <w:basedOn w:val="a"/>
    <w:uiPriority w:val="99"/>
    <w:semiHidden/>
    <w:unhideWhenUsed/>
    <w:rsid w:val="0088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2677"/>
    <w:rPr>
      <w:b/>
      <w:bCs/>
    </w:rPr>
  </w:style>
  <w:style w:type="paragraph" w:styleId="a7">
    <w:name w:val="List Paragraph"/>
    <w:basedOn w:val="a"/>
    <w:uiPriority w:val="34"/>
    <w:qFormat/>
    <w:rsid w:val="0088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craf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2014-11-18T12:56:00Z</dcterms:created>
  <dcterms:modified xsi:type="dcterms:W3CDTF">2014-11-18T13:09:00Z</dcterms:modified>
</cp:coreProperties>
</file>