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6B" w:rsidRPr="007A6A66" w:rsidRDefault="0076386B" w:rsidP="0076386B">
      <w:pPr>
        <w:numPr>
          <w:ilvl w:val="0"/>
          <w:numId w:val="1"/>
        </w:num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6386B" w:rsidRPr="007A6A66" w:rsidRDefault="0076386B" w:rsidP="007638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составлена для учащихся 5</w:t>
      </w:r>
      <w:r w:rsidRPr="007A6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класса МОУ «Средняя общеобразовательная школа № 2 п. </w:t>
      </w:r>
      <w:proofErr w:type="spellStart"/>
      <w:r w:rsidRPr="007A6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Пангоды</w:t>
      </w:r>
      <w:proofErr w:type="spellEnd"/>
      <w:r w:rsidRPr="007A6A6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6386B" w:rsidRPr="007A6A66" w:rsidRDefault="0076386B" w:rsidP="00763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требованиями:</w:t>
      </w:r>
    </w:p>
    <w:p w:rsidR="0076386B" w:rsidRPr="007A6A66" w:rsidRDefault="0076386B" w:rsidP="007638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(от 29.12.2012 № 273-ФЗ).</w:t>
      </w:r>
    </w:p>
    <w:p w:rsidR="0076386B" w:rsidRPr="00F91B5F" w:rsidRDefault="0076386B" w:rsidP="007638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Федерального государственного образовательного стандарта основного общего образования, утвержденная приказом Министерства образования и науки РФ от 17 декабря 2010 года № 1897. </w:t>
      </w:r>
    </w:p>
    <w:p w:rsidR="0076386B" w:rsidRPr="00D7606A" w:rsidRDefault="0076386B" w:rsidP="0076386B">
      <w:pPr>
        <w:pStyle w:val="a3"/>
        <w:numPr>
          <w:ilvl w:val="0"/>
          <w:numId w:val="2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06A">
        <w:rPr>
          <w:rFonts w:ascii="Times New Roman" w:hAnsi="Times New Roman" w:cs="Times New Roman"/>
          <w:sz w:val="24"/>
          <w:szCs w:val="24"/>
        </w:rPr>
        <w:t>Примерной программы по технологии для основной школы, составленной на основе федерального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Pr="00D7606A">
        <w:rPr>
          <w:rFonts w:ascii="Times New Roman" w:hAnsi="Times New Roman" w:cs="Times New Roman"/>
          <w:sz w:val="24"/>
          <w:szCs w:val="24"/>
        </w:rPr>
        <w:t>(Примерные программы по учебным предметам.</w:t>
      </w:r>
      <w:proofErr w:type="gramEnd"/>
      <w:r w:rsidR="002C2B40" w:rsidRPr="002C2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606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7606A">
        <w:rPr>
          <w:rFonts w:ascii="Times New Roman" w:hAnsi="Times New Roman" w:cs="Times New Roman"/>
          <w:sz w:val="24"/>
          <w:szCs w:val="24"/>
        </w:rPr>
        <w:t>ехнология. 5-9 классы: проект– М.: Просвещение, 2010. – 96 с.)</w:t>
      </w:r>
    </w:p>
    <w:p w:rsidR="0076386B" w:rsidRPr="008E7B30" w:rsidRDefault="0076386B" w:rsidP="0076386B">
      <w:pPr>
        <w:numPr>
          <w:ilvl w:val="0"/>
          <w:numId w:val="2"/>
        </w:numPr>
        <w:spacing w:after="0" w:line="240" w:lineRule="auto"/>
        <w:ind w:left="128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E7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общеобразовательных учреждений Российской Федерации, реализующих ФГОС, примерными  программами  основного  общего   образования и учебному плану школы на изучение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Pr="008E7B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час в неделю</w:t>
      </w:r>
      <w:r w:rsidRPr="008E7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70 часов</w:t>
      </w:r>
      <w:r w:rsidRPr="008E7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год.</w:t>
      </w:r>
    </w:p>
    <w:p w:rsidR="0076386B" w:rsidRPr="00991DBE" w:rsidRDefault="0076386B" w:rsidP="0076386B">
      <w:pPr>
        <w:pStyle w:val="a4"/>
        <w:jc w:val="both"/>
        <w:rPr>
          <w:color w:val="000000"/>
          <w:spacing w:val="-1"/>
        </w:rPr>
      </w:pPr>
      <w:r w:rsidRPr="00991DBE">
        <w:rPr>
          <w:color w:val="000000"/>
          <w:spacing w:val="-1"/>
        </w:rPr>
        <w:t>Рабочая программа включает разделы:</w:t>
      </w:r>
    </w:p>
    <w:p w:rsidR="0076386B" w:rsidRPr="00991DBE" w:rsidRDefault="0076386B" w:rsidP="0076386B">
      <w:pPr>
        <w:pStyle w:val="a4"/>
        <w:widowControl w:val="0"/>
        <w:numPr>
          <w:ilvl w:val="0"/>
          <w:numId w:val="3"/>
        </w:numPr>
        <w:suppressAutoHyphens/>
        <w:jc w:val="both"/>
      </w:pPr>
      <w:r>
        <w:t>П</w:t>
      </w:r>
      <w:r w:rsidRPr="00991DBE">
        <w:t>ояснительную  записку, в которой конкретизируются общие цели основного общего образования с учетом специфики учебного предмета</w:t>
      </w:r>
      <w:r>
        <w:t xml:space="preserve"> технологии</w:t>
      </w:r>
      <w:r w:rsidRPr="00991DBE">
        <w:t>;</w:t>
      </w:r>
    </w:p>
    <w:p w:rsidR="0076386B" w:rsidRDefault="0076386B" w:rsidP="0076386B">
      <w:pPr>
        <w:pStyle w:val="a4"/>
        <w:widowControl w:val="0"/>
        <w:numPr>
          <w:ilvl w:val="0"/>
          <w:numId w:val="3"/>
        </w:numPr>
        <w:suppressAutoHyphens/>
        <w:jc w:val="both"/>
      </w:pPr>
      <w:r>
        <w:t>О</w:t>
      </w:r>
      <w:r w:rsidRPr="00991DBE">
        <w:t>бщую х</w:t>
      </w:r>
      <w:r>
        <w:t>арактеристику учебного предмета</w:t>
      </w:r>
      <w:r w:rsidRPr="00991DBE">
        <w:t>;</w:t>
      </w:r>
    </w:p>
    <w:p w:rsidR="0076386B" w:rsidRPr="00991DBE" w:rsidRDefault="0076386B" w:rsidP="0076386B">
      <w:pPr>
        <w:pStyle w:val="a4"/>
        <w:widowControl w:val="0"/>
        <w:numPr>
          <w:ilvl w:val="0"/>
          <w:numId w:val="3"/>
        </w:numPr>
        <w:suppressAutoHyphens/>
        <w:jc w:val="both"/>
      </w:pPr>
      <w:r>
        <w:t>Место учебного предмета в учебном плане;</w:t>
      </w:r>
    </w:p>
    <w:p w:rsidR="0076386B" w:rsidRPr="00991DBE" w:rsidRDefault="0076386B" w:rsidP="0076386B">
      <w:pPr>
        <w:pStyle w:val="a4"/>
        <w:widowControl w:val="0"/>
        <w:numPr>
          <w:ilvl w:val="0"/>
          <w:numId w:val="3"/>
        </w:numPr>
        <w:suppressAutoHyphens/>
      </w:pPr>
      <w:r>
        <w:t>О</w:t>
      </w:r>
      <w:r w:rsidRPr="00991DBE">
        <w:t>писание ценностных ориентиров содержания учебного предмета</w:t>
      </w:r>
    </w:p>
    <w:p w:rsidR="0076386B" w:rsidRPr="00991DBE" w:rsidRDefault="0076386B" w:rsidP="0076386B">
      <w:pPr>
        <w:pStyle w:val="a4"/>
        <w:widowControl w:val="0"/>
        <w:numPr>
          <w:ilvl w:val="0"/>
          <w:numId w:val="3"/>
        </w:numPr>
        <w:suppressAutoHyphens/>
      </w:pPr>
      <w:r>
        <w:t>Л</w:t>
      </w:r>
      <w:r w:rsidRPr="00991DBE">
        <w:t xml:space="preserve">ичностные, </w:t>
      </w:r>
      <w:proofErr w:type="spellStart"/>
      <w:r w:rsidRPr="00991DBE">
        <w:t>м</w:t>
      </w:r>
      <w:r>
        <w:t>етапредметные</w:t>
      </w:r>
      <w:proofErr w:type="spellEnd"/>
      <w:r w:rsidRPr="00991DBE">
        <w:t xml:space="preserve"> и предметные результаты освоения</w:t>
      </w:r>
      <w:r>
        <w:t xml:space="preserve"> учебного предмета</w:t>
      </w:r>
      <w:r w:rsidRPr="00991DBE">
        <w:t>;</w:t>
      </w:r>
    </w:p>
    <w:p w:rsidR="0076386B" w:rsidRPr="00991DBE" w:rsidRDefault="0076386B" w:rsidP="0076386B">
      <w:pPr>
        <w:pStyle w:val="a4"/>
        <w:widowControl w:val="0"/>
        <w:numPr>
          <w:ilvl w:val="0"/>
          <w:numId w:val="3"/>
        </w:numPr>
        <w:suppressAutoHyphens/>
      </w:pPr>
      <w:r>
        <w:t>С</w:t>
      </w:r>
      <w:r w:rsidRPr="00991DBE">
        <w:t>одержание</w:t>
      </w:r>
      <w:r>
        <w:t xml:space="preserve"> учебного предмета</w:t>
      </w:r>
      <w:r w:rsidRPr="00991DBE">
        <w:t>;</w:t>
      </w:r>
    </w:p>
    <w:p w:rsidR="0076386B" w:rsidRPr="00301C9F" w:rsidRDefault="0076386B" w:rsidP="0076386B">
      <w:pPr>
        <w:pStyle w:val="a4"/>
        <w:widowControl w:val="0"/>
        <w:numPr>
          <w:ilvl w:val="0"/>
          <w:numId w:val="3"/>
        </w:numPr>
        <w:suppressAutoHyphens/>
      </w:pPr>
      <w:r>
        <w:t>Календарно</w:t>
      </w:r>
      <w:r w:rsidRPr="00991DBE">
        <w:t xml:space="preserve"> – тематическ</w:t>
      </w:r>
      <w:r>
        <w:t>ое</w:t>
      </w:r>
      <w:r w:rsidRPr="00991DBE">
        <w:t xml:space="preserve"> план</w:t>
      </w:r>
      <w:r>
        <w:t>ирование</w:t>
      </w:r>
      <w:r w:rsidRPr="00991DBE">
        <w:t>;</w:t>
      </w:r>
    </w:p>
    <w:p w:rsidR="0076386B" w:rsidRPr="003C62C9" w:rsidRDefault="0076386B" w:rsidP="0076386B">
      <w:pPr>
        <w:pStyle w:val="a4"/>
        <w:numPr>
          <w:ilvl w:val="0"/>
          <w:numId w:val="3"/>
        </w:numPr>
        <w:tabs>
          <w:tab w:val="left" w:pos="3780"/>
        </w:tabs>
        <w:rPr>
          <w:b/>
        </w:rPr>
      </w:pPr>
      <w:r>
        <w:t>О</w:t>
      </w:r>
      <w:r w:rsidRPr="00991DBE">
        <w:t xml:space="preserve">писание </w:t>
      </w:r>
      <w:proofErr w:type="spellStart"/>
      <w:r w:rsidRPr="00991DBE">
        <w:t>учебно</w:t>
      </w:r>
      <w:proofErr w:type="spellEnd"/>
      <w:r w:rsidRPr="00991DBE">
        <w:t xml:space="preserve"> – методического, информационного и материально – технического обеспечения образовательного процесса.</w:t>
      </w:r>
    </w:p>
    <w:p w:rsidR="0076386B" w:rsidRPr="00AE3728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E3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целью</w:t>
      </w:r>
      <w:r w:rsidRPr="00AE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AE37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AE3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современном производстве и о распространенных в нем технологиях. 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«Технология»:</w:t>
      </w:r>
    </w:p>
    <w:p w:rsidR="0076386B" w:rsidRPr="00AE3728" w:rsidRDefault="0076386B" w:rsidP="0076386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</w:t>
      </w:r>
      <w:r w:rsidRPr="00AE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представления о </w:t>
      </w:r>
      <w:proofErr w:type="spellStart"/>
      <w:r w:rsidRPr="00AE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AE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основанного на приобретённых знаниях, умениях и спосо</w:t>
      </w:r>
      <w:r w:rsidRPr="00AE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бах деятельности;</w:t>
      </w:r>
    </w:p>
    <w:p w:rsidR="0076386B" w:rsidRPr="00AE3728" w:rsidRDefault="0076386B" w:rsidP="0076386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формирование</w:t>
      </w:r>
      <w:r w:rsidRPr="00AE3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76386B" w:rsidRPr="00AE3728" w:rsidRDefault="0076386B" w:rsidP="0076386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становление</w:t>
      </w:r>
      <w:r w:rsidRPr="00AE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76386B" w:rsidRPr="00AE3728" w:rsidRDefault="0076386B" w:rsidP="0076386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приобретение</w:t>
      </w:r>
      <w:r w:rsidRPr="00AE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разнообразной практической деятель</w:t>
      </w:r>
      <w:r w:rsidRPr="00AE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с техническими объектами, опыта познания и само</w:t>
      </w:r>
      <w:r w:rsidRPr="00AE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образования, опыта созидательной, преобразующей, твор</w:t>
      </w:r>
      <w:r w:rsidRPr="00AE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деятельности;</w:t>
      </w:r>
    </w:p>
    <w:p w:rsidR="0076386B" w:rsidRPr="00AE3728" w:rsidRDefault="0076386B" w:rsidP="0076386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</w:t>
      </w:r>
      <w:r w:rsidRPr="00AE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готовности и способности к выбору инди</w:t>
      </w:r>
      <w:r w:rsidRPr="00AE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AE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изводства;</w:t>
      </w:r>
    </w:p>
    <w:p w:rsidR="0076386B" w:rsidRPr="00AE3728" w:rsidRDefault="0076386B" w:rsidP="0076386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становление</w:t>
      </w:r>
      <w:r w:rsidRPr="00AE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целостного представления о современном мире и роли техники и технологии в нем; умение объяснять объекты и процессы окружающей </w:t>
      </w:r>
      <w:r w:rsidRPr="00AE3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действительности природной, социальной, культурной, технической среды, используя для этого технико-технологические знания.</w:t>
      </w:r>
    </w:p>
    <w:p w:rsidR="0076386B" w:rsidRPr="00AE3728" w:rsidRDefault="0076386B" w:rsidP="0076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28">
        <w:rPr>
          <w:rFonts w:ascii="Times New Roman" w:eastAsia="Times New Roman" w:hAnsi="Times New Roman" w:cs="Times New Roman"/>
          <w:sz w:val="24"/>
          <w:szCs w:val="24"/>
        </w:rPr>
        <w:t xml:space="preserve">Достижение этих целей обеспечивается решением таких учебных </w:t>
      </w:r>
      <w:r w:rsidRPr="00AE3728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AE3728">
        <w:rPr>
          <w:rFonts w:ascii="Times New Roman" w:eastAsia="Times New Roman" w:hAnsi="Times New Roman" w:cs="Times New Roman"/>
          <w:sz w:val="24"/>
          <w:szCs w:val="24"/>
        </w:rPr>
        <w:t>, как:</w:t>
      </w:r>
    </w:p>
    <w:p w:rsidR="0076386B" w:rsidRPr="00AE3728" w:rsidRDefault="0076386B" w:rsidP="0076386B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овладение</w:t>
      </w:r>
      <w:r w:rsidRPr="00AE3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необходимыми</w:t>
      </w:r>
      <w:proofErr w:type="spellEnd"/>
      <w:r w:rsidRPr="00AE3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76386B" w:rsidRPr="00AE3728" w:rsidRDefault="0076386B" w:rsidP="007638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72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развитие</w:t>
      </w:r>
      <w:r w:rsidRPr="00AE3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76386B" w:rsidRPr="00AE3728" w:rsidRDefault="0076386B" w:rsidP="0076386B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72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приобретение</w:t>
      </w:r>
      <w:r w:rsidRPr="00AE3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76386B" w:rsidRPr="00AE3728" w:rsidRDefault="0076386B" w:rsidP="0076386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86B" w:rsidRPr="00B72F67" w:rsidRDefault="0076386B" w:rsidP="0076386B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284A3D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76386B" w:rsidRPr="00B20891" w:rsidRDefault="0076386B" w:rsidP="007638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0891">
        <w:rPr>
          <w:rFonts w:ascii="Times New Roman" w:eastAsia="Calibri" w:hAnsi="Times New Roman" w:cs="Times New Roman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</w:t>
      </w:r>
    </w:p>
    <w:p w:rsidR="0076386B" w:rsidRPr="00B20891" w:rsidRDefault="0076386B" w:rsidP="007638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0891">
        <w:rPr>
          <w:rFonts w:ascii="Times New Roman" w:eastAsia="Calibri" w:hAnsi="Times New Roman" w:cs="Times New Roman"/>
        </w:rPr>
        <w:t xml:space="preserve">       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 Независимо от вида изучаемых технологий, содержанием программы предусматривается освоение материала по следующим сквозным образовательным линиям:</w:t>
      </w:r>
    </w:p>
    <w:p w:rsidR="0076386B" w:rsidRPr="00B20891" w:rsidRDefault="0076386B" w:rsidP="007638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0891">
        <w:rPr>
          <w:rFonts w:ascii="Times New Roman" w:eastAsia="Calibri" w:hAnsi="Times New Roman" w:cs="Times New Roman"/>
        </w:rPr>
        <w:t xml:space="preserve">• Технологическая культура производства; </w:t>
      </w:r>
    </w:p>
    <w:p w:rsidR="0076386B" w:rsidRPr="00B20891" w:rsidRDefault="0076386B" w:rsidP="007638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0891">
        <w:rPr>
          <w:rFonts w:ascii="Times New Roman" w:eastAsia="Calibri" w:hAnsi="Times New Roman" w:cs="Times New Roman"/>
        </w:rPr>
        <w:t>• Культура и эстетика труда;</w:t>
      </w:r>
    </w:p>
    <w:p w:rsidR="0076386B" w:rsidRDefault="0076386B" w:rsidP="007638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0891">
        <w:rPr>
          <w:rFonts w:ascii="Times New Roman" w:eastAsia="Calibri" w:hAnsi="Times New Roman" w:cs="Times New Roman"/>
        </w:rPr>
        <w:t>• Получение, обработка, хранение и использова</w:t>
      </w:r>
      <w:r>
        <w:rPr>
          <w:rFonts w:ascii="Times New Roman" w:eastAsia="Calibri" w:hAnsi="Times New Roman" w:cs="Times New Roman"/>
        </w:rPr>
        <w:t>ние технологической информации;</w:t>
      </w:r>
    </w:p>
    <w:p w:rsidR="0076386B" w:rsidRPr="00B20891" w:rsidRDefault="0076386B" w:rsidP="007638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0891">
        <w:rPr>
          <w:rFonts w:ascii="Times New Roman" w:eastAsia="Calibri" w:hAnsi="Times New Roman" w:cs="Times New Roman"/>
        </w:rPr>
        <w:t xml:space="preserve">• Основы черчения, графики, дизайна; </w:t>
      </w:r>
    </w:p>
    <w:p w:rsidR="0076386B" w:rsidRPr="00B20891" w:rsidRDefault="0076386B" w:rsidP="007638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0891">
        <w:rPr>
          <w:rFonts w:ascii="Times New Roman" w:eastAsia="Calibri" w:hAnsi="Times New Roman" w:cs="Times New Roman"/>
        </w:rPr>
        <w:t>• Знакомство с миром профессий;</w:t>
      </w:r>
      <w:bookmarkStart w:id="0" w:name="_GoBack"/>
      <w:bookmarkEnd w:id="0"/>
    </w:p>
    <w:p w:rsidR="0076386B" w:rsidRPr="00B20891" w:rsidRDefault="0076386B" w:rsidP="007638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0891">
        <w:rPr>
          <w:rFonts w:ascii="Times New Roman" w:eastAsia="Calibri" w:hAnsi="Times New Roman" w:cs="Times New Roman"/>
        </w:rPr>
        <w:t xml:space="preserve">• Влияние технологических процессов на окружающую среду и здоровье человека; </w:t>
      </w:r>
    </w:p>
    <w:p w:rsidR="0076386B" w:rsidRPr="00B20891" w:rsidRDefault="0076386B" w:rsidP="007638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0891">
        <w:rPr>
          <w:rFonts w:ascii="Times New Roman" w:eastAsia="Calibri" w:hAnsi="Times New Roman" w:cs="Times New Roman"/>
        </w:rPr>
        <w:t xml:space="preserve">• Творческая и проектная деятельность. </w:t>
      </w:r>
    </w:p>
    <w:p w:rsidR="0076386B" w:rsidRDefault="0076386B" w:rsidP="007638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0891">
        <w:rPr>
          <w:rFonts w:ascii="Times New Roman" w:eastAsia="Calibri" w:hAnsi="Times New Roman" w:cs="Times New Roman"/>
        </w:rPr>
        <w:t xml:space="preserve">Изучение предмета «Технология» обеспечивает достижение личностных, </w:t>
      </w:r>
      <w:proofErr w:type="spellStart"/>
      <w:r w:rsidRPr="00B20891">
        <w:rPr>
          <w:rFonts w:ascii="Times New Roman" w:eastAsia="Calibri" w:hAnsi="Times New Roman" w:cs="Times New Roman"/>
        </w:rPr>
        <w:t>метапредметных</w:t>
      </w:r>
      <w:proofErr w:type="spellEnd"/>
      <w:r w:rsidRPr="00B20891">
        <w:rPr>
          <w:rFonts w:ascii="Times New Roman" w:eastAsia="Calibri" w:hAnsi="Times New Roman" w:cs="Times New Roman"/>
        </w:rPr>
        <w:t xml:space="preserve"> и предметных результатов. Основным дидактическим средством обучения технологии в основной школе является учебно-практическая деятельность </w:t>
      </w:r>
      <w:proofErr w:type="gramStart"/>
      <w:r w:rsidRPr="00B20891">
        <w:rPr>
          <w:rFonts w:ascii="Times New Roman" w:eastAsia="Calibri" w:hAnsi="Times New Roman" w:cs="Times New Roman"/>
        </w:rPr>
        <w:t>обучающихся</w:t>
      </w:r>
      <w:proofErr w:type="gramEnd"/>
      <w:r w:rsidRPr="00B20891">
        <w:rPr>
          <w:rFonts w:ascii="Times New Roman" w:eastAsia="Calibri" w:hAnsi="Times New Roman" w:cs="Times New Roman"/>
        </w:rPr>
        <w:t xml:space="preserve">. </w:t>
      </w:r>
    </w:p>
    <w:p w:rsidR="0076386B" w:rsidRPr="00284A3D" w:rsidRDefault="0076386B" w:rsidP="0076386B">
      <w:pPr>
        <w:keepNext/>
        <w:keepLines/>
        <w:spacing w:after="0" w:line="240" w:lineRule="auto"/>
        <w:ind w:right="-1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:rsidR="0076386B" w:rsidRPr="00284A3D" w:rsidRDefault="0076386B" w:rsidP="0076386B">
      <w:pPr>
        <w:keepNext/>
        <w:keepLines/>
        <w:widowControl w:val="0"/>
        <w:spacing w:after="0" w:line="240" w:lineRule="auto"/>
        <w:ind w:right="-1" w:firstLine="567"/>
        <w:jc w:val="center"/>
        <w:outlineLvl w:val="5"/>
        <w:rPr>
          <w:rFonts w:ascii="Times New Roman" w:eastAsiaTheme="majorEastAsia" w:hAnsi="Times New Roman" w:cs="Times New Roman"/>
          <w:i/>
          <w:iCs/>
          <w:sz w:val="24"/>
          <w:szCs w:val="24"/>
          <w:lang w:eastAsia="ru-RU"/>
        </w:rPr>
      </w:pPr>
      <w:r w:rsidRPr="00284A3D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3. Место учебного предмета в учебном плане</w:t>
      </w:r>
    </w:p>
    <w:p w:rsidR="0076386B" w:rsidRPr="00284A3D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общеобразовательных учреждений 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Федерации, реализующих ФГОС</w:t>
      </w:r>
      <w:r w:rsidRPr="0028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примерными  программами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28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учебному плану школы 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r w:rsidRPr="0028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классе </w:t>
      </w:r>
      <w:r w:rsidRPr="00E5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2 часа в неделю, 70 часов в год. </w:t>
      </w:r>
    </w:p>
    <w:p w:rsidR="0076386B" w:rsidRDefault="0076386B" w:rsidP="0076386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учебная программа ориентирована на использование учебника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Индустриальные технологии: 5 класс: учебник для учащихся общеобразовательных учреждениях/ А.Т. Тищенко, В.Д. Симоненко. –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C2B40" w:rsidRPr="002C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2013.</w:t>
      </w:r>
    </w:p>
    <w:p w:rsidR="0076386B" w:rsidRPr="00284A3D" w:rsidRDefault="0076386B" w:rsidP="0076386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386B" w:rsidRPr="00B72F67" w:rsidRDefault="0076386B" w:rsidP="0076386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</w:t>
      </w:r>
    </w:p>
    <w:p w:rsidR="0076386B" w:rsidRPr="00B72F67" w:rsidRDefault="0076386B" w:rsidP="00763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обучающихся </w:t>
      </w:r>
      <w:proofErr w:type="spellStart"/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</w:t>
      </w:r>
    </w:p>
    <w:p w:rsidR="0076386B" w:rsidRPr="00B72F67" w:rsidRDefault="0076386B" w:rsidP="00763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учащиеся овладевают:</w:t>
      </w:r>
    </w:p>
    <w:p w:rsidR="0076386B" w:rsidRPr="00B72F67" w:rsidRDefault="0076386B" w:rsidP="0076386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76386B" w:rsidRPr="00B72F67" w:rsidRDefault="0076386B" w:rsidP="0076386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76386B" w:rsidRPr="00B72F67" w:rsidRDefault="0076386B" w:rsidP="0076386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применения распространенных ручных инструментов и </w:t>
      </w:r>
      <w:proofErr w:type="gramStart"/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приспособлении</w:t>
      </w:r>
      <w:proofErr w:type="gramEnd"/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бытовых электрических приборов; культуру труда, уважительного отношения к труду и результатам труда.</w:t>
      </w:r>
    </w:p>
    <w:p w:rsidR="0076386B" w:rsidRPr="00284A3D" w:rsidRDefault="0076386B" w:rsidP="0076386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86B" w:rsidRPr="00284A3D" w:rsidRDefault="0076386B" w:rsidP="0076386B">
      <w:pPr>
        <w:spacing w:after="0" w:line="240" w:lineRule="auto"/>
        <w:ind w:right="-1" w:firstLine="567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84A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5. Личностные, </w:t>
      </w:r>
      <w:proofErr w:type="spellStart"/>
      <w:r w:rsidRPr="00284A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284A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76386B" w:rsidRPr="00B72F67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предметных результатов.</w:t>
      </w:r>
    </w:p>
    <w:p w:rsidR="0076386B" w:rsidRDefault="0076386B" w:rsidP="0076386B">
      <w:pPr>
        <w:tabs>
          <w:tab w:val="left" w:pos="0"/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Личностными </w:t>
      </w:r>
      <w:proofErr w:type="spellStart"/>
      <w:r w:rsidRPr="00B72F67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результатами</w:t>
      </w:r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>освоенияобучающимися</w:t>
      </w:r>
      <w:proofErr w:type="spellEnd"/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предмета «Технология» в основной школе:</w:t>
      </w:r>
    </w:p>
    <w:p w:rsidR="0076386B" w:rsidRPr="00B72F67" w:rsidRDefault="0076386B" w:rsidP="0076386B">
      <w:pPr>
        <w:tabs>
          <w:tab w:val="left" w:pos="0"/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B72F6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проявление</w:t>
      </w:r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познавательных интересов и активности в данной области; </w:t>
      </w:r>
    </w:p>
    <w:p w:rsidR="0076386B" w:rsidRDefault="0076386B" w:rsidP="0076386B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</w:t>
      </w:r>
      <w:r w:rsidRPr="00B72F6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развитие </w:t>
      </w:r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>трудолюбия и ответственности за результаты своей деятельности; выражение желания учится для удовлетворения перспективных потребностей;</w:t>
      </w:r>
    </w:p>
    <w:p w:rsidR="0076386B" w:rsidRPr="00B72F67" w:rsidRDefault="0076386B" w:rsidP="0076386B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</w:t>
      </w:r>
      <w:r w:rsidRPr="00B72F6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овладение</w:t>
      </w:r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установками, нормами и правилами научной организации умств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енного и физического труда;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</w:t>
      </w:r>
      <w:r w:rsidRPr="00B72F6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самооценка</w:t>
      </w:r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умственных и физических способностей для труда в различных сферах с позиций будущей социализации и стратификации;</w:t>
      </w:r>
      <w:proofErr w:type="gramStart"/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-</w:t>
      </w:r>
      <w:proofErr w:type="gramEnd"/>
      <w:r w:rsidRPr="00B72F6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осознание</w:t>
      </w:r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необходимости общественно полезного труда как условия безопасной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эффективной социализации;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B72F6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бережное </w:t>
      </w:r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>отношение к природным и хозяйственным ресурсам;</w:t>
      </w:r>
    </w:p>
    <w:p w:rsidR="0076386B" w:rsidRDefault="0076386B" w:rsidP="0076386B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72F6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Метапредметными</w:t>
      </w:r>
      <w:proofErr w:type="spellEnd"/>
      <w:r w:rsidRPr="00B72F6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результатами 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лы курса «Технология» являются:</w:t>
      </w:r>
    </w:p>
    <w:p w:rsidR="0076386B" w:rsidRDefault="0076386B" w:rsidP="0076386B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</w:t>
      </w: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алгоритмизированное планирование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процесса учащимися позна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вательно-трудовой деятельности;</w:t>
      </w:r>
    </w:p>
    <w:p w:rsidR="0076386B" w:rsidRPr="00B72F67" w:rsidRDefault="0076386B" w:rsidP="0076386B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</w:t>
      </w: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овладение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 и   механизмов, способами управления отдельными видами распространенной в быту техники;</w:t>
      </w:r>
    </w:p>
    <w:p w:rsidR="0076386B" w:rsidRPr="00B72F67" w:rsidRDefault="0076386B" w:rsidP="0076386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умение 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практической деятельности знаний, полученных при изучении основных наук;</w:t>
      </w:r>
    </w:p>
    <w:p w:rsidR="0076386B" w:rsidRPr="00B72F67" w:rsidRDefault="0076386B" w:rsidP="00763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 при проектировании и создании объектов труда;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- </w:t>
      </w: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поиск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новых решений возникшей технической или организационной проблемы;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- </w:t>
      </w: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приведение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76386B" w:rsidRDefault="0076386B" w:rsidP="0076386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выбор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ернет-ресурсы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другие;</w:t>
      </w:r>
    </w:p>
    <w:p w:rsidR="0076386B" w:rsidRDefault="0076386B" w:rsidP="0076386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согласование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координация совместной познавательно-трудовой деятель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ности с другими ее участниками;</w:t>
      </w:r>
    </w:p>
    <w:p w:rsidR="0076386B" w:rsidRPr="00B72F67" w:rsidRDefault="0076386B" w:rsidP="0076386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объективное оценивание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вклада своей познавательно-трудовой деятельности в решение общих задач коллектива;</w:t>
      </w:r>
      <w:proofErr w:type="gramStart"/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</w:t>
      </w:r>
      <w:proofErr w:type="gramEnd"/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оценивание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своей познавательно-трудовой деятельности с точки зрения нравственных, правовых норм, эстетических ценностей по принятым в обществе и коллекти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   требованиям и принципам;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соблюдение 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 и правил культуры труда в соответствии с технологической культурой производства;</w:t>
      </w:r>
    </w:p>
    <w:p w:rsidR="0076386B" w:rsidRPr="00B72F67" w:rsidRDefault="0076386B" w:rsidP="0076386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Предметным </w:t>
      </w:r>
      <w:proofErr w:type="spellStart"/>
      <w:r w:rsidRPr="00B72F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результатом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</w:t>
      </w:r>
      <w:proofErr w:type="spellEnd"/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учащимися основной школы курса «Технология» являются:</w:t>
      </w:r>
    </w:p>
    <w:p w:rsidR="0076386B" w:rsidRDefault="0076386B" w:rsidP="0076386B">
      <w:pPr>
        <w:suppressAutoHyphens/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познавательной сфере:</w:t>
      </w:r>
    </w:p>
    <w:p w:rsidR="0076386B" w:rsidRPr="00B72F67" w:rsidRDefault="0076386B" w:rsidP="0076386B">
      <w:pPr>
        <w:suppressAutoHyphens/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рациональное использование учебной и дополнительной информации для проектирования и создания объектов труда;</w:t>
      </w:r>
    </w:p>
    <w:p w:rsidR="0076386B" w:rsidRPr="00B72F67" w:rsidRDefault="0076386B" w:rsidP="007638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B72F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 обработки конструкцион</w:t>
      </w:r>
      <w:r w:rsidRPr="00B72F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ных материалов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B72F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 домашнего хозяйств</w:t>
      </w:r>
      <w:r w:rsidRPr="00B72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6386B" w:rsidRPr="00B72F67" w:rsidRDefault="0076386B" w:rsidP="0076386B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способами научной организации труда, формами деятельности, соответствующими культуре труда;</w:t>
      </w:r>
    </w:p>
    <w:p w:rsidR="0076386B" w:rsidRPr="00B72F67" w:rsidRDefault="0076386B" w:rsidP="0076386B">
      <w:pPr>
        <w:suppressAutoHyphens/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 мотивационной сфере: </w:t>
      </w:r>
    </w:p>
    <w:p w:rsidR="0076386B" w:rsidRPr="00B72F67" w:rsidRDefault="0076386B" w:rsidP="0076386B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оценивание своей способности и готовности к труду;</w:t>
      </w:r>
    </w:p>
    <w:p w:rsidR="0076386B" w:rsidRPr="00B72F67" w:rsidRDefault="0076386B" w:rsidP="0076386B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осознание ответственности за качество результатов труда;</w:t>
      </w:r>
    </w:p>
    <w:p w:rsidR="0076386B" w:rsidRPr="00B72F67" w:rsidRDefault="0076386B" w:rsidP="0076386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наличие экологической культуры при обосновании выбора объектов труда и выполнении работ;</w:t>
      </w:r>
    </w:p>
    <w:p w:rsidR="0076386B" w:rsidRPr="00B72F67" w:rsidRDefault="0076386B" w:rsidP="0076386B">
      <w:pPr>
        <w:tabs>
          <w:tab w:val="left" w:pos="14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стремление к экономичности и бережливости в расходовании времени, материалов при обработке древесины и металлов;</w:t>
      </w:r>
    </w:p>
    <w:p w:rsidR="0076386B" w:rsidRPr="00B72F67" w:rsidRDefault="0076386B" w:rsidP="007638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трудовой сфере:</w:t>
      </w:r>
    </w:p>
    <w:p w:rsidR="0076386B" w:rsidRPr="00B72F67" w:rsidRDefault="0076386B" w:rsidP="0076386B">
      <w:pPr>
        <w:tabs>
          <w:tab w:val="left" w:pos="28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Calibri" w:hAnsi="Times New Roman" w:cs="Times New Roman"/>
          <w:sz w:val="24"/>
          <w:szCs w:val="24"/>
          <w:lang w:eastAsia="ar-SA"/>
        </w:rPr>
        <w:t>- планирование технологического процесса;</w:t>
      </w:r>
    </w:p>
    <w:p w:rsidR="0076386B" w:rsidRPr="00B72F67" w:rsidRDefault="0076386B" w:rsidP="0076386B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подбор материалов, инструментов и оборудования с учетом характера объекта труда и технологической последовательности;</w:t>
      </w:r>
    </w:p>
    <w:p w:rsidR="0076386B" w:rsidRPr="00B72F67" w:rsidRDefault="0076386B" w:rsidP="0076386B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соблюдение норм и правил безопасности, правил санитарии и гигиены;</w:t>
      </w:r>
    </w:p>
    <w:p w:rsidR="0076386B" w:rsidRPr="00B72F67" w:rsidRDefault="0076386B" w:rsidP="0076386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76386B" w:rsidRPr="00B72F67" w:rsidRDefault="0076386B" w:rsidP="0076386B">
      <w:pPr>
        <w:suppressAutoHyphens/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физиолого-психологической сфере:</w:t>
      </w:r>
    </w:p>
    <w:p w:rsidR="0076386B" w:rsidRPr="00B72F67" w:rsidRDefault="0076386B" w:rsidP="0076386B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76386B" w:rsidRPr="00B72F67" w:rsidRDefault="0076386B" w:rsidP="0076386B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достижение необходимой точности движений при выполнении различных технологических операций;</w:t>
      </w:r>
    </w:p>
    <w:p w:rsidR="0076386B" w:rsidRPr="00B72F67" w:rsidRDefault="0076386B" w:rsidP="0076386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соблюдение требуемой величины усилия, прикладываемого к инструменту, с учетом технологических требований;</w:t>
      </w:r>
    </w:p>
    <w:p w:rsidR="0076386B" w:rsidRPr="00B72F67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сочетание образного и логического мышления в процессе проектной деятельности;</w:t>
      </w:r>
    </w:p>
    <w:p w:rsidR="0076386B" w:rsidRPr="00B72F67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2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эстетической сфере:</w:t>
      </w:r>
    </w:p>
    <w:p w:rsidR="0076386B" w:rsidRPr="00B72F67" w:rsidRDefault="0076386B" w:rsidP="0076386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F67">
        <w:rPr>
          <w:rFonts w:ascii="Times New Roman" w:eastAsia="Calibri" w:hAnsi="Times New Roman" w:cs="Times New Roman"/>
          <w:sz w:val="24"/>
          <w:szCs w:val="24"/>
        </w:rPr>
        <w:t>- дизайнерское проектирование изделия или рациональная эстетическая организация работ;</w:t>
      </w:r>
    </w:p>
    <w:p w:rsidR="0076386B" w:rsidRPr="00B72F67" w:rsidRDefault="0076386B" w:rsidP="0076386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F67">
        <w:rPr>
          <w:rFonts w:ascii="Times New Roman" w:eastAsia="Calibri" w:hAnsi="Times New Roman" w:cs="Times New Roman"/>
          <w:sz w:val="24"/>
          <w:szCs w:val="24"/>
        </w:rPr>
        <w:t>-  моделирование художественного оформления объекта труда при изучении раздела «</w:t>
      </w:r>
      <w:r w:rsidRPr="00B72F67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художественно-приклад</w:t>
      </w:r>
      <w:r w:rsidRPr="00B72F6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обработки материалов</w:t>
      </w:r>
      <w:r w:rsidRPr="00B72F67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76386B" w:rsidRPr="00B72F67" w:rsidRDefault="0076386B" w:rsidP="0076386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F67">
        <w:rPr>
          <w:rFonts w:ascii="Times New Roman" w:eastAsia="Calibri" w:hAnsi="Times New Roman" w:cs="Times New Roman"/>
          <w:sz w:val="24"/>
          <w:szCs w:val="24"/>
        </w:rPr>
        <w:t>- эстетическое и рациональное оснащение рабочего места с учетом требований эргономики и научной организации труда;</w:t>
      </w:r>
    </w:p>
    <w:p w:rsidR="0076386B" w:rsidRPr="00B72F67" w:rsidRDefault="0076386B" w:rsidP="0076386B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72F67">
        <w:rPr>
          <w:rFonts w:ascii="Times New Roman" w:eastAsia="Calibri" w:hAnsi="Times New Roman" w:cs="Times New Roman"/>
          <w:sz w:val="24"/>
          <w:szCs w:val="24"/>
        </w:rPr>
        <w:t>-  рациональный выбор рабочего костюма и опрятное содержание рабочей одежды;</w:t>
      </w:r>
    </w:p>
    <w:p w:rsidR="0076386B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i/>
          <w:sz w:val="24"/>
          <w:szCs w:val="24"/>
        </w:rPr>
      </w:pPr>
      <w:r w:rsidRPr="00B72F67">
        <w:rPr>
          <w:rFonts w:ascii="Times New Roman" w:eastAsia="Calibri" w:hAnsi="Times New Roman" w:cs="Times New Roman"/>
          <w:i/>
          <w:sz w:val="24"/>
          <w:szCs w:val="24"/>
        </w:rPr>
        <w:t>в коммуникативной сфере:</w:t>
      </w:r>
    </w:p>
    <w:p w:rsidR="0076386B" w:rsidRPr="00B72F67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i/>
          <w:sz w:val="24"/>
          <w:szCs w:val="24"/>
        </w:rPr>
      </w:pPr>
      <w:r w:rsidRPr="00B72F6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формирование рабочей группы для выполнения проекта;</w:t>
      </w:r>
    </w:p>
    <w:p w:rsidR="0076386B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72F6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 публичная презентация и защита проекта, изделия, продукта труда;</w:t>
      </w:r>
    </w:p>
    <w:p w:rsidR="0076386B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72F6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 разработка вариантов рекламных образцов.</w:t>
      </w:r>
    </w:p>
    <w:p w:rsidR="0076386B" w:rsidRPr="00AD78BD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386B" w:rsidRPr="002F62B5" w:rsidRDefault="0076386B" w:rsidP="0076386B">
      <w:pPr>
        <w:spacing w:after="0" w:line="240" w:lineRule="auto"/>
        <w:ind w:right="-1"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Содержание учебного предмета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Pr="00E03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«Технологии обработки конструкцион</w:t>
      </w:r>
      <w:r w:rsidRPr="00E03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ных материалов»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 Технологии ручной обработки древесины и древесных материалов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Древесина как природный конст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рукционный материал, её строение, свойства и области приме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нения. Пиломатериалы, их виды, области применения. Виды древесных материалов, свойства, области применения.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«изделие» и «деталь». Графическое изображение деталей и изделий. Графическая документация: технический ри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сунок, эскиз, чертёж. Линии и условные обозначения. Прямо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угольные проекции па одну, две и три плоскости (виды чертежа).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Столярный верстак, его устройство. Ручные инструменты и приспособления для обработки древесины и древесных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риалов</w:t>
      </w: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оследовательность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изготовления деталей из древесины. Технологический процесс, технологическая карта.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Сборка деталей изделия из древесины с помощью гвоздей, шурупов,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саморезов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клея. Отделка деталей и изделий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тониро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ванием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лакированием</w:t>
      </w: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безопасного труда при работе ручными столярны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инструментами.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Лабораторно-практические работы.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древесины и древесных материалов.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чертежа. Выполнение эскиза или технического ри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сунка детали из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древесины</w:t>
      </w: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места для столярных работ.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последовательности изготовления деталей из дре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весины.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заготовок из древесины; способы применения кон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трольно-измерительных и разметочных инструментов.</w:t>
      </w:r>
    </w:p>
    <w:p w:rsidR="0076386B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деталей и изделий по техническим рисункам, эскизам, чертежам и технологическим картам. Соединение дета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из древесины с помощью гвоздей, шурупов (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саморезов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клея. Выявление дефектов в детали и их устранение. Соблюдение пра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безопасной работы при использовании ручных инструмен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приспособлений и оборудования. Уборка рабочего места.</w:t>
      </w:r>
    </w:p>
    <w:p w:rsidR="0076386B" w:rsidRPr="00BE2F13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position w:val="1"/>
        </w:rPr>
      </w:pPr>
      <w:r w:rsidRPr="00E031EF">
        <w:rPr>
          <w:rFonts w:ascii="Times New Roman" w:eastAsia="Times New Roman" w:hAnsi="Times New Roman" w:cs="Times New Roman"/>
          <w:b/>
          <w:position w:val="1"/>
          <w:sz w:val="24"/>
          <w:szCs w:val="24"/>
          <w:lang w:eastAsia="ru-RU"/>
        </w:rPr>
        <w:t>Тема 2</w:t>
      </w:r>
      <w:r w:rsidRPr="001D4B5C">
        <w:rPr>
          <w:rFonts w:ascii="Times New Roman" w:hAnsi="Times New Roman" w:cs="Times New Roman"/>
          <w:b/>
          <w:position w:val="1"/>
        </w:rPr>
        <w:t>. «Технологии ручной обработки металлов и искусственных материалов»</w:t>
      </w:r>
    </w:p>
    <w:p w:rsidR="0076386B" w:rsidRPr="00E031EF" w:rsidRDefault="0076386B" w:rsidP="0076386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 и их сплавы, область применения. Чёрные и цветные металлы. Основные технологи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свойства металлов. Способы обработки отливок из метал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 Тонколистовой металл и проволока. Профессии, связанные с производством металлов.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при обработке, применении и утилизации искусственных материалов.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операции обработки металлов ручными ин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струментами: правка, разметка, резание, гибка, зачистка, сверле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ние.  Особенности выполнения работ.  Основные сведения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обимеющихся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промышленных предприятиях способах правки, резания, гибки, зачистки заготовок, получения отверстий в заго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товках с помощью специального оборудования.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операции обработки искусст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венных материалов ручными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инструментами</w:t>
      </w: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очность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обработки и качество поверхности деталей. Кон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трольно-измерительные инструменты, применяемые при изго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товлении деталей из металлов и искусственных материалов.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отделки поверхностей изделий из металлов и ис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кусственных материалов.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Профессии, связанные с ручной обработкой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металлов</w:t>
      </w: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безопасного труда при ручной обработке металлов.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Лабораторно-практические работы.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тонколистового металла и проволо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ки, исследование их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знакомление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видами и свойствами искусственных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риалов.Организация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места для ручной обработки метал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лов. Ознакомление с устройством слесарного верстака и тис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 Соблюдение правил безопасного труда. Уборка рабочего места.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технологии изготовления деталей из металлов и искусственных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равка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заготовок из тонколистового металла и проволоки. Инструменты и приспособления для правки.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Гибка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заготовок из тонколистового металла, проволоки. Отработка навыков работы с инструментами и приспособления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</w:t>
      </w: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гибки.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Получение отверстий в заготовках из металлов и искусст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материалов. Применение электрической (аккумулятор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ной) дрели для сверления отверстий.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Соединение деталей из тонколистового металла, проволоки, искусственных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тделка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из тонколистового металла, проволоки, искусственных материалов.</w:t>
      </w:r>
    </w:p>
    <w:p w:rsidR="0076386B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деталей из тонколистового металла, проволо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искусственных материалов по эскизам, чертежам и техноло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гическим картам. Визуальный и инструментальный контроль качества деталей. Выявление дефектов и их устранение.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b/>
          <w:position w:val="1"/>
          <w:sz w:val="24"/>
          <w:szCs w:val="24"/>
          <w:lang w:eastAsia="ru-RU"/>
        </w:rPr>
        <w:t xml:space="preserve">Тема 3. </w:t>
      </w:r>
      <w:r w:rsidRPr="00E03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Технологии машинной обработки металлов и искусственных материалов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приспособления для работы на сверлильном станке. Прави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безопасного труда при работе на сверлильном станке.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деталей из тонколистового металла, проволо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искусственных материалов по эскизам, чертежам и техноло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гическим картам.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Лабораторно-практические  работы.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комление с механизмами, машинами, соединениями, деталями.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устройством настольного сверлильного стан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с приспособлениями и инструментами для работы на станке.</w:t>
      </w:r>
    </w:p>
    <w:p w:rsidR="0076386B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работы на сверлильном станке. Приме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контрольно-измерительных инструментов при сверлиль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работах.</w:t>
      </w:r>
    </w:p>
    <w:p w:rsidR="0076386B" w:rsidRPr="00BE2F13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031EF">
        <w:rPr>
          <w:rFonts w:ascii="Times New Roman" w:eastAsia="Times New Roman" w:hAnsi="Times New Roman" w:cs="Times New Roman"/>
          <w:b/>
          <w:position w:val="1"/>
          <w:sz w:val="24"/>
          <w:szCs w:val="24"/>
          <w:lang w:eastAsia="ru-RU"/>
        </w:rPr>
        <w:t>Технологии художественно - прикладной обработки материалов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w w:val="112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виды декоратив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художественно-прикладной обработки материа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труда.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выжигания по дереву. Материалы, инструменты и приспособления для выжигания. Организация рабочего места. Приёмы выполнения работ. Правила безопасного труда.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работы. В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ыпиливание изделий из древесины и искусственных материа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лобзиком, их отделка. Определение требований к создавае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мому изделию.</w:t>
      </w:r>
    </w:p>
    <w:p w:rsidR="0076386B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изделий из древесины выжиганием. Разработка эски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 изделий и их декоративного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</w:t>
      </w: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декоративно-прикладного творчест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по эскизам и чертежам. Отделка и презентация изделий.</w:t>
      </w:r>
    </w:p>
    <w:p w:rsidR="0076386B" w:rsidRPr="00BE2F13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F1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Раздел </w:t>
      </w:r>
      <w:r w:rsidRPr="00BE2F13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«Технологии домашнего хозяйства»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</w:t>
      </w:r>
      <w:r w:rsidRPr="00E03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Технологии ремонта деталей интерьера, одежды и обуви и ухода за ними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 жилого помещения. Тре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бования к интерьеру помещений в городском и сельском доме. </w:t>
      </w: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Прихожая, гостиная, детская комната, спальня, кухня: их назна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чение, оборудование, необходимый набор мебели, декоратив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убранство.</w:t>
      </w:r>
      <w:proofErr w:type="gramEnd"/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ухода за кухней. Средства для ухода за стенами, раковинами, посудой, кухонной мебелью.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ухода за одеждой: хранение, чистка и стирка одежды. Технологии ухода за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обувью</w:t>
      </w:r>
      <w:proofErr w:type="gram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рофессии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обслуживания и сервиса.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Лабораторно-практические работы.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мелкого ремонта одежды, чистки обуви, восстановление лакокрасочных покрытий  на мебели.  Удаление  пятен</w:t>
      </w:r>
      <w:r w:rsidRPr="00E0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одежды и обивки мебели. Соблюдение правил безопасного труда и гигиены.</w:t>
      </w:r>
    </w:p>
    <w:p w:rsidR="0076386B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полезных для дома вещей (из древесины и металла).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03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Эстетика и экология жилища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интерьеру жилища: эстетические, экологические, эргономические. Оценка и регулирование микроклимата в доме. Современ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приборы для поддержания температурного режима, влажно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состояния воздушной среды. Роль освещения в интерьере.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на основе рекламной информации современной бы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товой техники с учётом потребностей и доходов семьи. Правила пользования бытовой техникой.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Лабораторно-практические работы.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микроклимата в помещении. Подбор бытовой техники по рекламным проспектам.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плана размещения осветительных приборов. Раз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работка планов размещения бытовых приборов.</w:t>
      </w:r>
    </w:p>
    <w:p w:rsidR="0076386B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полезных для дома вещей (из древесины и ме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талла).</w:t>
      </w:r>
    </w:p>
    <w:p w:rsidR="0076386B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D4B5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Раздел «Технологии исследовательской и опытнической деятельности»</w:t>
      </w:r>
    </w:p>
    <w:p w:rsidR="0076386B" w:rsidRPr="001D4B5C" w:rsidRDefault="0076386B" w:rsidP="0076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Тема 1. </w:t>
      </w:r>
      <w:r w:rsidRPr="001D4B5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«</w:t>
      </w:r>
      <w:proofErr w:type="spellStart"/>
      <w:r w:rsidRPr="001D4B5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Исследовательскаяи</w:t>
      </w:r>
      <w:proofErr w:type="spellEnd"/>
      <w:r w:rsidRPr="001D4B5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созидательная деятельность»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и технологические задачи при проектирова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графической и технологической документации. Расчёт стоимости материалов для изготовления изделия. Окон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чательный контроль и оценка проекта.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(журнал достижений) как показатель работы учащегося за учебный год.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проведения презентации проектов. Использова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ПК при выполнении и презентации проекта.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Практические работы.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выбора изделия на основе личных потребностей. Поиск необходимой информации использованием сети Интернет.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видов изделий. Определение состава деталей. Выполнение эскиза, модели изделия. Составление учебной инструкционной карты.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Варианты творческих проектов из древесины и поделоч</w:t>
      </w: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ных материалов: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обихода и интерьера (подставки для ручек и карандашей, настольная полочка для дисков, полоч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для цветов, подставки под горячую посуду, разделочные дос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подвеска для отрывного календаря, домики для птиц, деко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ративные панно, вешалки для одежды, рамки для фотографий), стульчик для отдыха на природе, головоломки, игрушки, куклы, модели автомобилей, судов и самолётов, раздаточные материа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proofErr w:type="gram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учебных занятий и др.</w:t>
      </w:r>
    </w:p>
    <w:p w:rsidR="0076386B" w:rsidRPr="00E031EF" w:rsidRDefault="0076386B" w:rsidP="00763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Варианты творческих проектов из металлов и искусст</w:t>
      </w:r>
      <w:r w:rsidRPr="00E03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венных материалов: 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обихода и интерьера (ручки для дверей, подставки для цветов, декоративные подсвечники, под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ставки под горячую посуду, брелок, подставка для книг, декора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тивные цепочки, номерок на дверь квартиры), отвёртка, под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ставка для паяльника, коробки для мелких деталей, головолом</w:t>
      </w:r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ки, </w:t>
      </w:r>
      <w:proofErr w:type="spellStart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блёсны</w:t>
      </w:r>
      <w:proofErr w:type="spellEnd"/>
      <w:r w:rsidRPr="00E03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наглядные пособия и др.</w:t>
      </w:r>
    </w:p>
    <w:p w:rsidR="0076386B" w:rsidRDefault="0076386B" w:rsidP="0076386B">
      <w:pPr>
        <w:rPr>
          <w:rFonts w:ascii="Times New Roman" w:hAnsi="Times New Roman" w:cs="Times New Roman"/>
        </w:rPr>
      </w:pPr>
    </w:p>
    <w:p w:rsidR="00E030B1" w:rsidRDefault="00E030B1"/>
    <w:sectPr w:rsidR="00E0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1D6"/>
    <w:multiLevelType w:val="hybridMultilevel"/>
    <w:tmpl w:val="4FBE8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54AF0"/>
    <w:multiLevelType w:val="hybridMultilevel"/>
    <w:tmpl w:val="FA763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65B05"/>
    <w:multiLevelType w:val="hybridMultilevel"/>
    <w:tmpl w:val="CF0823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906FBD"/>
    <w:multiLevelType w:val="hybridMultilevel"/>
    <w:tmpl w:val="0D2A5F8A"/>
    <w:lvl w:ilvl="0" w:tplc="135057F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434978"/>
    <w:multiLevelType w:val="hybridMultilevel"/>
    <w:tmpl w:val="A03C9E30"/>
    <w:lvl w:ilvl="0" w:tplc="C0AC140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586AC0"/>
    <w:multiLevelType w:val="hybridMultilevel"/>
    <w:tmpl w:val="35A2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06102"/>
    <w:multiLevelType w:val="hybridMultilevel"/>
    <w:tmpl w:val="FC921CBE"/>
    <w:lvl w:ilvl="0" w:tplc="20E68B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FD"/>
    <w:rsid w:val="00006DE7"/>
    <w:rsid w:val="00010A9E"/>
    <w:rsid w:val="000209D2"/>
    <w:rsid w:val="000356D6"/>
    <w:rsid w:val="00036D0A"/>
    <w:rsid w:val="00045849"/>
    <w:rsid w:val="0005352D"/>
    <w:rsid w:val="00056D2A"/>
    <w:rsid w:val="00057AF7"/>
    <w:rsid w:val="00065AB1"/>
    <w:rsid w:val="000663C9"/>
    <w:rsid w:val="00070BF4"/>
    <w:rsid w:val="000731D4"/>
    <w:rsid w:val="0009060B"/>
    <w:rsid w:val="000A2857"/>
    <w:rsid w:val="000B4AF1"/>
    <w:rsid w:val="000D59DD"/>
    <w:rsid w:val="000D6EA4"/>
    <w:rsid w:val="000E3D8D"/>
    <w:rsid w:val="000E71F5"/>
    <w:rsid w:val="000F2B04"/>
    <w:rsid w:val="00100F18"/>
    <w:rsid w:val="0011602E"/>
    <w:rsid w:val="00123282"/>
    <w:rsid w:val="0012411B"/>
    <w:rsid w:val="0012668A"/>
    <w:rsid w:val="001450CA"/>
    <w:rsid w:val="00147475"/>
    <w:rsid w:val="00150137"/>
    <w:rsid w:val="0017421F"/>
    <w:rsid w:val="0018128B"/>
    <w:rsid w:val="00191874"/>
    <w:rsid w:val="00193C68"/>
    <w:rsid w:val="001A1B34"/>
    <w:rsid w:val="001B006E"/>
    <w:rsid w:val="001C4FFB"/>
    <w:rsid w:val="001D220E"/>
    <w:rsid w:val="001D5D40"/>
    <w:rsid w:val="001E48E5"/>
    <w:rsid w:val="001F62C9"/>
    <w:rsid w:val="00222C6C"/>
    <w:rsid w:val="002355C3"/>
    <w:rsid w:val="00267C9A"/>
    <w:rsid w:val="00272231"/>
    <w:rsid w:val="00273159"/>
    <w:rsid w:val="002830EA"/>
    <w:rsid w:val="00286DA0"/>
    <w:rsid w:val="002A3B0A"/>
    <w:rsid w:val="002A5277"/>
    <w:rsid w:val="002A6273"/>
    <w:rsid w:val="002C1111"/>
    <w:rsid w:val="002C1200"/>
    <w:rsid w:val="002C2B40"/>
    <w:rsid w:val="002C3A81"/>
    <w:rsid w:val="002D05A4"/>
    <w:rsid w:val="002E16C5"/>
    <w:rsid w:val="002E2EE4"/>
    <w:rsid w:val="002F06F2"/>
    <w:rsid w:val="00307F6B"/>
    <w:rsid w:val="003145EE"/>
    <w:rsid w:val="00314729"/>
    <w:rsid w:val="0031781D"/>
    <w:rsid w:val="00323C16"/>
    <w:rsid w:val="00342E21"/>
    <w:rsid w:val="003530C4"/>
    <w:rsid w:val="003604C5"/>
    <w:rsid w:val="0036309F"/>
    <w:rsid w:val="00365877"/>
    <w:rsid w:val="0036677F"/>
    <w:rsid w:val="003677F3"/>
    <w:rsid w:val="00371930"/>
    <w:rsid w:val="0037630E"/>
    <w:rsid w:val="00387F6C"/>
    <w:rsid w:val="0039563F"/>
    <w:rsid w:val="003B6D9C"/>
    <w:rsid w:val="003C41BF"/>
    <w:rsid w:val="003C682C"/>
    <w:rsid w:val="003C6E2E"/>
    <w:rsid w:val="003C773C"/>
    <w:rsid w:val="003E6210"/>
    <w:rsid w:val="003F0B78"/>
    <w:rsid w:val="003F467E"/>
    <w:rsid w:val="0040033C"/>
    <w:rsid w:val="00403593"/>
    <w:rsid w:val="00407248"/>
    <w:rsid w:val="004110F3"/>
    <w:rsid w:val="0041155D"/>
    <w:rsid w:val="004120E0"/>
    <w:rsid w:val="00415453"/>
    <w:rsid w:val="00416A4C"/>
    <w:rsid w:val="00421E3B"/>
    <w:rsid w:val="00422461"/>
    <w:rsid w:val="0042473D"/>
    <w:rsid w:val="00435FF8"/>
    <w:rsid w:val="00461B95"/>
    <w:rsid w:val="00464DD3"/>
    <w:rsid w:val="00485193"/>
    <w:rsid w:val="00485DAC"/>
    <w:rsid w:val="00491AD2"/>
    <w:rsid w:val="004A6D4A"/>
    <w:rsid w:val="004A7CEE"/>
    <w:rsid w:val="004B4443"/>
    <w:rsid w:val="004C0A81"/>
    <w:rsid w:val="004C6015"/>
    <w:rsid w:val="004D05E0"/>
    <w:rsid w:val="004D66F7"/>
    <w:rsid w:val="004E645A"/>
    <w:rsid w:val="004E7F69"/>
    <w:rsid w:val="004F633A"/>
    <w:rsid w:val="004F7ACF"/>
    <w:rsid w:val="005026BB"/>
    <w:rsid w:val="00507646"/>
    <w:rsid w:val="00511A19"/>
    <w:rsid w:val="00511E49"/>
    <w:rsid w:val="00516CF3"/>
    <w:rsid w:val="00517282"/>
    <w:rsid w:val="005348FC"/>
    <w:rsid w:val="0054090A"/>
    <w:rsid w:val="005439CB"/>
    <w:rsid w:val="00555E48"/>
    <w:rsid w:val="00560562"/>
    <w:rsid w:val="0056060D"/>
    <w:rsid w:val="005617A1"/>
    <w:rsid w:val="00561B07"/>
    <w:rsid w:val="00577360"/>
    <w:rsid w:val="00581BA3"/>
    <w:rsid w:val="00585462"/>
    <w:rsid w:val="00585B9C"/>
    <w:rsid w:val="0058732D"/>
    <w:rsid w:val="00587F0E"/>
    <w:rsid w:val="00594495"/>
    <w:rsid w:val="00596068"/>
    <w:rsid w:val="005965B4"/>
    <w:rsid w:val="005A1770"/>
    <w:rsid w:val="005A7C59"/>
    <w:rsid w:val="005B2AF5"/>
    <w:rsid w:val="005C202C"/>
    <w:rsid w:val="005D281A"/>
    <w:rsid w:val="005D6FD8"/>
    <w:rsid w:val="005D7EA7"/>
    <w:rsid w:val="005E0D22"/>
    <w:rsid w:val="005E4F34"/>
    <w:rsid w:val="005F4853"/>
    <w:rsid w:val="00610748"/>
    <w:rsid w:val="00620066"/>
    <w:rsid w:val="0063454A"/>
    <w:rsid w:val="00635543"/>
    <w:rsid w:val="00653133"/>
    <w:rsid w:val="006548CD"/>
    <w:rsid w:val="0066784C"/>
    <w:rsid w:val="00667B5E"/>
    <w:rsid w:val="0067328C"/>
    <w:rsid w:val="00673A7E"/>
    <w:rsid w:val="006810B0"/>
    <w:rsid w:val="00685360"/>
    <w:rsid w:val="00691572"/>
    <w:rsid w:val="00694842"/>
    <w:rsid w:val="00694B61"/>
    <w:rsid w:val="006A3970"/>
    <w:rsid w:val="006B360C"/>
    <w:rsid w:val="006C35FD"/>
    <w:rsid w:val="006D683D"/>
    <w:rsid w:val="006F1F9B"/>
    <w:rsid w:val="00702333"/>
    <w:rsid w:val="00702A91"/>
    <w:rsid w:val="0070705B"/>
    <w:rsid w:val="007123E9"/>
    <w:rsid w:val="00716AD4"/>
    <w:rsid w:val="00716F1B"/>
    <w:rsid w:val="007251A9"/>
    <w:rsid w:val="0073214B"/>
    <w:rsid w:val="00733812"/>
    <w:rsid w:val="007338E3"/>
    <w:rsid w:val="00745DB1"/>
    <w:rsid w:val="00750953"/>
    <w:rsid w:val="00751D21"/>
    <w:rsid w:val="00753EFC"/>
    <w:rsid w:val="007602EC"/>
    <w:rsid w:val="0076386B"/>
    <w:rsid w:val="00765572"/>
    <w:rsid w:val="007726D6"/>
    <w:rsid w:val="0077563C"/>
    <w:rsid w:val="0078146C"/>
    <w:rsid w:val="00797038"/>
    <w:rsid w:val="007A025A"/>
    <w:rsid w:val="007A02CD"/>
    <w:rsid w:val="007B789F"/>
    <w:rsid w:val="007C0ACD"/>
    <w:rsid w:val="007C652C"/>
    <w:rsid w:val="007D5C6F"/>
    <w:rsid w:val="007E6C26"/>
    <w:rsid w:val="007F3163"/>
    <w:rsid w:val="00802402"/>
    <w:rsid w:val="00802EE8"/>
    <w:rsid w:val="00812EDD"/>
    <w:rsid w:val="00815424"/>
    <w:rsid w:val="00817B2E"/>
    <w:rsid w:val="00821A29"/>
    <w:rsid w:val="008256D8"/>
    <w:rsid w:val="00855454"/>
    <w:rsid w:val="00856421"/>
    <w:rsid w:val="00856759"/>
    <w:rsid w:val="0086019A"/>
    <w:rsid w:val="00866488"/>
    <w:rsid w:val="008718F5"/>
    <w:rsid w:val="00884712"/>
    <w:rsid w:val="0088565E"/>
    <w:rsid w:val="00891649"/>
    <w:rsid w:val="008A081B"/>
    <w:rsid w:val="008A70EE"/>
    <w:rsid w:val="008B0F2C"/>
    <w:rsid w:val="008B43E8"/>
    <w:rsid w:val="008B62B4"/>
    <w:rsid w:val="008C5E1E"/>
    <w:rsid w:val="008C6B46"/>
    <w:rsid w:val="008D1341"/>
    <w:rsid w:val="008E0382"/>
    <w:rsid w:val="008F20B5"/>
    <w:rsid w:val="008F22F1"/>
    <w:rsid w:val="008F37DB"/>
    <w:rsid w:val="008F4633"/>
    <w:rsid w:val="00905434"/>
    <w:rsid w:val="00906990"/>
    <w:rsid w:val="009323B7"/>
    <w:rsid w:val="00932FCA"/>
    <w:rsid w:val="009369BA"/>
    <w:rsid w:val="009429B4"/>
    <w:rsid w:val="00951DF4"/>
    <w:rsid w:val="00961918"/>
    <w:rsid w:val="00965C7B"/>
    <w:rsid w:val="00966A9F"/>
    <w:rsid w:val="00967F54"/>
    <w:rsid w:val="009806A9"/>
    <w:rsid w:val="009C1B8B"/>
    <w:rsid w:val="009C215A"/>
    <w:rsid w:val="009C27FD"/>
    <w:rsid w:val="009C451E"/>
    <w:rsid w:val="009D5B0C"/>
    <w:rsid w:val="009D6604"/>
    <w:rsid w:val="009E03A3"/>
    <w:rsid w:val="009E2DA8"/>
    <w:rsid w:val="009E2FFE"/>
    <w:rsid w:val="009E4FFC"/>
    <w:rsid w:val="009E5BCD"/>
    <w:rsid w:val="009E753D"/>
    <w:rsid w:val="009F543D"/>
    <w:rsid w:val="00A01D39"/>
    <w:rsid w:val="00A0641D"/>
    <w:rsid w:val="00A06952"/>
    <w:rsid w:val="00A30927"/>
    <w:rsid w:val="00A34420"/>
    <w:rsid w:val="00A35EE5"/>
    <w:rsid w:val="00A523F4"/>
    <w:rsid w:val="00A536CA"/>
    <w:rsid w:val="00A549DD"/>
    <w:rsid w:val="00A654E5"/>
    <w:rsid w:val="00A70E4C"/>
    <w:rsid w:val="00A8245E"/>
    <w:rsid w:val="00AA33C6"/>
    <w:rsid w:val="00AA7CC1"/>
    <w:rsid w:val="00AB02F7"/>
    <w:rsid w:val="00AC003D"/>
    <w:rsid w:val="00AC22EA"/>
    <w:rsid w:val="00AC2D1D"/>
    <w:rsid w:val="00AE6A6D"/>
    <w:rsid w:val="00AF20CA"/>
    <w:rsid w:val="00AF4359"/>
    <w:rsid w:val="00AF7936"/>
    <w:rsid w:val="00B04602"/>
    <w:rsid w:val="00B07191"/>
    <w:rsid w:val="00B224C3"/>
    <w:rsid w:val="00B24605"/>
    <w:rsid w:val="00B274D5"/>
    <w:rsid w:val="00B3420F"/>
    <w:rsid w:val="00B41724"/>
    <w:rsid w:val="00B450E9"/>
    <w:rsid w:val="00B506D2"/>
    <w:rsid w:val="00B54C9F"/>
    <w:rsid w:val="00B55DC4"/>
    <w:rsid w:val="00B62B69"/>
    <w:rsid w:val="00B64201"/>
    <w:rsid w:val="00B64C35"/>
    <w:rsid w:val="00B65E74"/>
    <w:rsid w:val="00B665F6"/>
    <w:rsid w:val="00B67B10"/>
    <w:rsid w:val="00B855E4"/>
    <w:rsid w:val="00B92E9B"/>
    <w:rsid w:val="00B96F9D"/>
    <w:rsid w:val="00BA4F97"/>
    <w:rsid w:val="00BA669B"/>
    <w:rsid w:val="00BB0B03"/>
    <w:rsid w:val="00BB1B92"/>
    <w:rsid w:val="00BB79A3"/>
    <w:rsid w:val="00BD3BAA"/>
    <w:rsid w:val="00BD4498"/>
    <w:rsid w:val="00BE65D3"/>
    <w:rsid w:val="00BF4D24"/>
    <w:rsid w:val="00BF68B3"/>
    <w:rsid w:val="00C003D5"/>
    <w:rsid w:val="00C15C1C"/>
    <w:rsid w:val="00C221F4"/>
    <w:rsid w:val="00C25491"/>
    <w:rsid w:val="00C2549E"/>
    <w:rsid w:val="00C3272F"/>
    <w:rsid w:val="00C3522A"/>
    <w:rsid w:val="00C56FB2"/>
    <w:rsid w:val="00C65233"/>
    <w:rsid w:val="00C65E16"/>
    <w:rsid w:val="00C74EBF"/>
    <w:rsid w:val="00C7737C"/>
    <w:rsid w:val="00C77626"/>
    <w:rsid w:val="00C83CA1"/>
    <w:rsid w:val="00C8445B"/>
    <w:rsid w:val="00C84807"/>
    <w:rsid w:val="00C932FE"/>
    <w:rsid w:val="00C952A1"/>
    <w:rsid w:val="00CA7B9A"/>
    <w:rsid w:val="00CB6BDB"/>
    <w:rsid w:val="00CC15BC"/>
    <w:rsid w:val="00CC2026"/>
    <w:rsid w:val="00CC4085"/>
    <w:rsid w:val="00CE4AE0"/>
    <w:rsid w:val="00CE5A73"/>
    <w:rsid w:val="00CF3144"/>
    <w:rsid w:val="00CF3A36"/>
    <w:rsid w:val="00CF733D"/>
    <w:rsid w:val="00CF7FB5"/>
    <w:rsid w:val="00D0101F"/>
    <w:rsid w:val="00D073C5"/>
    <w:rsid w:val="00D14A13"/>
    <w:rsid w:val="00D15B13"/>
    <w:rsid w:val="00D16371"/>
    <w:rsid w:val="00D35095"/>
    <w:rsid w:val="00D3670A"/>
    <w:rsid w:val="00D36BDD"/>
    <w:rsid w:val="00D52177"/>
    <w:rsid w:val="00D564C6"/>
    <w:rsid w:val="00D612C6"/>
    <w:rsid w:val="00D652E0"/>
    <w:rsid w:val="00D72D7F"/>
    <w:rsid w:val="00D7509B"/>
    <w:rsid w:val="00D772FB"/>
    <w:rsid w:val="00D81601"/>
    <w:rsid w:val="00D856D6"/>
    <w:rsid w:val="00D92566"/>
    <w:rsid w:val="00D9327B"/>
    <w:rsid w:val="00D95522"/>
    <w:rsid w:val="00DA587E"/>
    <w:rsid w:val="00DB6535"/>
    <w:rsid w:val="00DB7709"/>
    <w:rsid w:val="00DC00D9"/>
    <w:rsid w:val="00DC68B4"/>
    <w:rsid w:val="00DC6972"/>
    <w:rsid w:val="00DD56B1"/>
    <w:rsid w:val="00DD7E15"/>
    <w:rsid w:val="00DE0AE3"/>
    <w:rsid w:val="00DE1B45"/>
    <w:rsid w:val="00DE2B15"/>
    <w:rsid w:val="00DF0333"/>
    <w:rsid w:val="00DF03FC"/>
    <w:rsid w:val="00DF2176"/>
    <w:rsid w:val="00DF36F6"/>
    <w:rsid w:val="00DF4596"/>
    <w:rsid w:val="00DF5BB3"/>
    <w:rsid w:val="00DF7F37"/>
    <w:rsid w:val="00E030B1"/>
    <w:rsid w:val="00E10004"/>
    <w:rsid w:val="00E14D7A"/>
    <w:rsid w:val="00E16A53"/>
    <w:rsid w:val="00E2789B"/>
    <w:rsid w:val="00E349F3"/>
    <w:rsid w:val="00E36F88"/>
    <w:rsid w:val="00E42825"/>
    <w:rsid w:val="00E6387B"/>
    <w:rsid w:val="00E63D47"/>
    <w:rsid w:val="00E6564A"/>
    <w:rsid w:val="00E65A11"/>
    <w:rsid w:val="00E75612"/>
    <w:rsid w:val="00E8051A"/>
    <w:rsid w:val="00E80D7D"/>
    <w:rsid w:val="00E91E4B"/>
    <w:rsid w:val="00EA266E"/>
    <w:rsid w:val="00EB2897"/>
    <w:rsid w:val="00EB34DB"/>
    <w:rsid w:val="00EB637D"/>
    <w:rsid w:val="00EC099D"/>
    <w:rsid w:val="00EC2581"/>
    <w:rsid w:val="00EC444A"/>
    <w:rsid w:val="00EC5785"/>
    <w:rsid w:val="00ED2E25"/>
    <w:rsid w:val="00ED697F"/>
    <w:rsid w:val="00EE68E1"/>
    <w:rsid w:val="00EF2C9C"/>
    <w:rsid w:val="00EF4A81"/>
    <w:rsid w:val="00EF733E"/>
    <w:rsid w:val="00EF7A30"/>
    <w:rsid w:val="00F02514"/>
    <w:rsid w:val="00F029B3"/>
    <w:rsid w:val="00F04954"/>
    <w:rsid w:val="00F110E8"/>
    <w:rsid w:val="00F11138"/>
    <w:rsid w:val="00F12BC0"/>
    <w:rsid w:val="00F161C4"/>
    <w:rsid w:val="00F21807"/>
    <w:rsid w:val="00F24ED3"/>
    <w:rsid w:val="00F27A48"/>
    <w:rsid w:val="00F356BD"/>
    <w:rsid w:val="00F64D42"/>
    <w:rsid w:val="00F7456D"/>
    <w:rsid w:val="00F749B6"/>
    <w:rsid w:val="00F77293"/>
    <w:rsid w:val="00F77A2C"/>
    <w:rsid w:val="00F80DDF"/>
    <w:rsid w:val="00F826BF"/>
    <w:rsid w:val="00FA1941"/>
    <w:rsid w:val="00FB1F5E"/>
    <w:rsid w:val="00FB4128"/>
    <w:rsid w:val="00FC6224"/>
    <w:rsid w:val="00FD6833"/>
    <w:rsid w:val="00FD6EA3"/>
    <w:rsid w:val="00FE1B8D"/>
    <w:rsid w:val="00FE5545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6B"/>
    <w:pPr>
      <w:ind w:left="720"/>
      <w:contextualSpacing/>
    </w:pPr>
  </w:style>
  <w:style w:type="paragraph" w:styleId="a4">
    <w:name w:val="No Spacing"/>
    <w:link w:val="a5"/>
    <w:uiPriority w:val="1"/>
    <w:qFormat/>
    <w:rsid w:val="0076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638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6B"/>
    <w:pPr>
      <w:ind w:left="720"/>
      <w:contextualSpacing/>
    </w:pPr>
  </w:style>
  <w:style w:type="paragraph" w:styleId="a4">
    <w:name w:val="No Spacing"/>
    <w:link w:val="a5"/>
    <w:uiPriority w:val="1"/>
    <w:qFormat/>
    <w:rsid w:val="0076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638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3263</Words>
  <Characters>18602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Алёночка</dc:creator>
  <cp:keywords/>
  <dc:description/>
  <cp:lastModifiedBy>Алёночка</cp:lastModifiedBy>
  <cp:revision>3</cp:revision>
  <dcterms:created xsi:type="dcterms:W3CDTF">2014-11-03T07:31:00Z</dcterms:created>
  <dcterms:modified xsi:type="dcterms:W3CDTF">2014-11-10T13:24:00Z</dcterms:modified>
</cp:coreProperties>
</file>