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4F" w:rsidRDefault="00D55F4F" w:rsidP="00D55F4F">
      <w:pPr>
        <w:jc w:val="center"/>
        <w:rPr>
          <w:b/>
          <w:sz w:val="28"/>
          <w:szCs w:val="28"/>
        </w:rPr>
      </w:pPr>
      <w:r w:rsidRPr="00D55F4F">
        <w:rPr>
          <w:b/>
          <w:sz w:val="28"/>
          <w:szCs w:val="28"/>
        </w:rPr>
        <w:t>Пояснительная записка</w:t>
      </w:r>
    </w:p>
    <w:p w:rsidR="00D55F4F" w:rsidRPr="00D55F4F" w:rsidRDefault="00D55F4F" w:rsidP="00D55F4F">
      <w:pPr>
        <w:jc w:val="center"/>
        <w:rPr>
          <w:b/>
          <w:sz w:val="28"/>
          <w:szCs w:val="28"/>
        </w:rPr>
      </w:pPr>
    </w:p>
    <w:p w:rsidR="00D55F4F" w:rsidRPr="00D55F4F" w:rsidRDefault="00D55F4F" w:rsidP="00D55F4F">
      <w:pPr>
        <w:ind w:firstLine="708"/>
        <w:contextualSpacing/>
        <w:jc w:val="both"/>
        <w:rPr>
          <w:sz w:val="28"/>
          <w:szCs w:val="28"/>
        </w:rPr>
      </w:pPr>
      <w:r w:rsidRPr="00D55F4F">
        <w:rPr>
          <w:rFonts w:eastAsia="Calibri"/>
          <w:color w:val="000000"/>
          <w:sz w:val="28"/>
          <w:szCs w:val="28"/>
        </w:rPr>
        <w:t>Программа предусмотрена для учащихся 5 – 9  класса, она</w:t>
      </w:r>
      <w:r w:rsidRPr="00D55F4F">
        <w:rPr>
          <w:color w:val="000000"/>
          <w:sz w:val="28"/>
          <w:szCs w:val="28"/>
        </w:rPr>
        <w:t xml:space="preserve"> предназначена для организации внеурочной деятельности, ориентирована на эмоционально-нравственное, творческое и интеллектуальное развитие учащихся. Содержание материала программы распределено на 1 год обучения.  И  рассчитан на 1 один час в неделю, 35 часов в год.</w:t>
      </w:r>
    </w:p>
    <w:p w:rsidR="00D55F4F" w:rsidRPr="00D55F4F" w:rsidRDefault="00D55F4F" w:rsidP="00D55F4F">
      <w:pPr>
        <w:pStyle w:val="1"/>
        <w:spacing w:before="0" w:after="0"/>
        <w:ind w:firstLine="708"/>
        <w:contextualSpacing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t>Актуальность и педагогическая целесообразность програм</w:t>
      </w:r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softHyphen/>
        <w:t>мы внеурочной деятельности в сфере художественного твор</w:t>
      </w:r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softHyphen/>
        <w:t xml:space="preserve">чества школьников-подростков обусловлена необходимостью разрешения реальных противоречий, сложившихся в теории и практике воспитания в новых </w:t>
      </w:r>
      <w:proofErr w:type="spellStart"/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t>социокультурных</w:t>
      </w:r>
      <w:proofErr w:type="spellEnd"/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условиях, в частности ограниченности стратегии «приобщения к культу</w:t>
      </w:r>
      <w:r w:rsidRPr="00D55F4F">
        <w:rPr>
          <w:rStyle w:val="a3"/>
          <w:rFonts w:ascii="Times New Roman" w:hAnsi="Times New Roman"/>
          <w:b w:val="0"/>
          <w:i w:val="0"/>
          <w:sz w:val="28"/>
          <w:szCs w:val="28"/>
        </w:rPr>
        <w:softHyphen/>
        <w:t>ре» в условиях экспансии массовой культуры.</w:t>
      </w:r>
    </w:p>
    <w:p w:rsidR="00D55F4F" w:rsidRPr="00D55F4F" w:rsidRDefault="00D55F4F" w:rsidP="00D55F4F">
      <w:pPr>
        <w:ind w:firstLine="708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 xml:space="preserve">Это даёт возможность организовать занятия, учитывая запросы родителей  индивидуальные интересы каждого учащегося  </w:t>
      </w:r>
    </w:p>
    <w:p w:rsidR="00D55F4F" w:rsidRPr="00D55F4F" w:rsidRDefault="00D55F4F" w:rsidP="00D55F4F">
      <w:pPr>
        <w:ind w:firstLine="708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Работа с бисером имеет большое значение для развития моторики ребенка. Используемая программа  способствует воспитанию нравственных качеств: трудолюбия, воли, дисциплинированности, желания трудиться. Дети усваивают систему,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развивают эстетический вкус, приобретают определенные эстетические навыки.</w:t>
      </w:r>
    </w:p>
    <w:p w:rsidR="00D55F4F" w:rsidRPr="00D55F4F" w:rsidRDefault="00D55F4F" w:rsidP="00D55F4F">
      <w:pPr>
        <w:ind w:firstLine="708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Результат занятий не только конкретный - поделки, но и невидимый для глаз - развитие тонкой наблюдательности, пространственного воображения, не стандартного мышления.</w:t>
      </w:r>
    </w:p>
    <w:p w:rsidR="00D55F4F" w:rsidRPr="00D55F4F" w:rsidRDefault="00D55F4F" w:rsidP="00D55F4F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55F4F">
        <w:rPr>
          <w:sz w:val="28"/>
          <w:szCs w:val="28"/>
        </w:rPr>
        <w:t>По каждому  разделу  программы имеется  перечень практических и теоретических работ.</w:t>
      </w:r>
    </w:p>
    <w:p w:rsidR="00D55F4F" w:rsidRPr="00D55F4F" w:rsidRDefault="00D55F4F" w:rsidP="00D55F4F">
      <w:pPr>
        <w:numPr>
          <w:ilvl w:val="0"/>
          <w:numId w:val="4"/>
        </w:numPr>
        <w:ind w:left="0" w:firstLine="0"/>
        <w:contextualSpacing/>
        <w:jc w:val="both"/>
        <w:rPr>
          <w:iCs/>
          <w:sz w:val="28"/>
          <w:szCs w:val="28"/>
        </w:rPr>
      </w:pPr>
      <w:r w:rsidRPr="00D55F4F">
        <w:rPr>
          <w:rStyle w:val="a3"/>
          <w:i w:val="0"/>
          <w:sz w:val="28"/>
          <w:szCs w:val="28"/>
        </w:rPr>
        <w:t>Цели</w:t>
      </w:r>
      <w:proofErr w:type="gramStart"/>
      <w:r w:rsidRPr="00D55F4F">
        <w:rPr>
          <w:rStyle w:val="a3"/>
          <w:i w:val="0"/>
          <w:sz w:val="28"/>
          <w:szCs w:val="28"/>
        </w:rPr>
        <w:t xml:space="preserve"> :</w:t>
      </w:r>
      <w:proofErr w:type="gramEnd"/>
      <w:r w:rsidRPr="00D55F4F">
        <w:rPr>
          <w:sz w:val="28"/>
          <w:szCs w:val="28"/>
        </w:rPr>
        <w:t xml:space="preserve"> Создание условий для самореализации и самовыражения каждому ребенку, как в области </w:t>
      </w:r>
      <w:proofErr w:type="spellStart"/>
      <w:r w:rsidRPr="00D55F4F">
        <w:rPr>
          <w:sz w:val="28"/>
          <w:szCs w:val="28"/>
        </w:rPr>
        <w:t>бисероплетения</w:t>
      </w:r>
      <w:proofErr w:type="spellEnd"/>
      <w:r w:rsidRPr="00D55F4F">
        <w:rPr>
          <w:sz w:val="28"/>
          <w:szCs w:val="28"/>
        </w:rPr>
        <w:t>,   формировании эстетического вкуса</w:t>
      </w:r>
    </w:p>
    <w:p w:rsidR="00D55F4F" w:rsidRPr="00D55F4F" w:rsidRDefault="00D55F4F" w:rsidP="00D55F4F">
      <w:pPr>
        <w:numPr>
          <w:ilvl w:val="0"/>
          <w:numId w:val="4"/>
        </w:numPr>
        <w:ind w:left="0" w:firstLine="0"/>
        <w:contextualSpacing/>
        <w:jc w:val="both"/>
        <w:rPr>
          <w:rStyle w:val="a3"/>
          <w:i w:val="0"/>
          <w:sz w:val="28"/>
          <w:szCs w:val="28"/>
        </w:rPr>
      </w:pPr>
      <w:r w:rsidRPr="00D55F4F">
        <w:rPr>
          <w:sz w:val="28"/>
          <w:szCs w:val="28"/>
        </w:rPr>
        <w:t>Формирование творческого отношения к качественному осуществлению  трудовой деятельности</w:t>
      </w:r>
      <w:r w:rsidRPr="00D55F4F">
        <w:rPr>
          <w:rStyle w:val="a3"/>
          <w:i w:val="0"/>
          <w:sz w:val="28"/>
          <w:szCs w:val="28"/>
        </w:rPr>
        <w:t xml:space="preserve"> </w:t>
      </w:r>
    </w:p>
    <w:p w:rsidR="00D55F4F" w:rsidRPr="00D55F4F" w:rsidRDefault="00D55F4F" w:rsidP="00D55F4F">
      <w:pPr>
        <w:pStyle w:val="1"/>
        <w:spacing w:before="0" w:after="0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55F4F">
        <w:rPr>
          <w:rStyle w:val="a3"/>
          <w:rFonts w:ascii="Times New Roman" w:eastAsia="Arial Unicode MS" w:hAnsi="Times New Roman"/>
          <w:i w:val="0"/>
          <w:sz w:val="28"/>
          <w:szCs w:val="28"/>
        </w:rPr>
        <w:t>Задачи</w:t>
      </w:r>
      <w:proofErr w:type="gramStart"/>
      <w:r w:rsidRPr="00D55F4F">
        <w:rPr>
          <w:rStyle w:val="a3"/>
          <w:rFonts w:ascii="Times New Roman" w:hAnsi="Times New Roman"/>
          <w:i w:val="0"/>
          <w:sz w:val="28"/>
          <w:szCs w:val="28"/>
        </w:rPr>
        <w:t xml:space="preserve"> :</w:t>
      </w:r>
      <w:proofErr w:type="gramEnd"/>
    </w:p>
    <w:p w:rsidR="00D55F4F" w:rsidRPr="00D55F4F" w:rsidRDefault="00D55F4F" w:rsidP="00D55F4F">
      <w:pPr>
        <w:contextualSpacing/>
        <w:jc w:val="both"/>
        <w:rPr>
          <w:sz w:val="28"/>
          <w:szCs w:val="28"/>
        </w:rPr>
      </w:pPr>
      <w:r w:rsidRPr="00D55F4F">
        <w:rPr>
          <w:b/>
          <w:bCs/>
          <w:sz w:val="28"/>
          <w:szCs w:val="28"/>
        </w:rPr>
        <w:t>1</w:t>
      </w:r>
      <w:r w:rsidRPr="00D55F4F">
        <w:rPr>
          <w:b/>
          <w:bCs/>
          <w:i/>
          <w:iCs/>
          <w:sz w:val="28"/>
          <w:szCs w:val="28"/>
        </w:rPr>
        <w:t>. Обучающие</w:t>
      </w:r>
      <w:proofErr w:type="gramStart"/>
      <w:r w:rsidRPr="00D55F4F">
        <w:rPr>
          <w:i/>
          <w:iCs/>
          <w:sz w:val="28"/>
          <w:szCs w:val="28"/>
        </w:rPr>
        <w:t xml:space="preserve"> </w:t>
      </w:r>
      <w:r w:rsidRPr="00D55F4F">
        <w:rPr>
          <w:b/>
          <w:bCs/>
          <w:i/>
          <w:iCs/>
          <w:sz w:val="28"/>
          <w:szCs w:val="28"/>
        </w:rPr>
        <w:t>:</w:t>
      </w:r>
      <w:proofErr w:type="gramEnd"/>
      <w:r w:rsidRPr="00D55F4F">
        <w:rPr>
          <w:sz w:val="28"/>
          <w:szCs w:val="28"/>
        </w:rPr>
        <w:t xml:space="preserve"> </w:t>
      </w:r>
    </w:p>
    <w:p w:rsidR="00D55F4F" w:rsidRPr="00D55F4F" w:rsidRDefault="00D55F4F" w:rsidP="00D55F4F">
      <w:pPr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технологии изготовления изделий из бисера;</w:t>
      </w:r>
    </w:p>
    <w:p w:rsidR="00D55F4F" w:rsidRPr="00D55F4F" w:rsidRDefault="00D55F4F" w:rsidP="00D55F4F">
      <w:pPr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изготовление поделок и сувениров из бисера;</w:t>
      </w:r>
    </w:p>
    <w:p w:rsidR="00D55F4F" w:rsidRPr="00D55F4F" w:rsidRDefault="00D55F4F" w:rsidP="00D55F4F">
      <w:pPr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правильное использование цветовой гаммы;</w:t>
      </w:r>
    </w:p>
    <w:p w:rsidR="00D55F4F" w:rsidRPr="00D55F4F" w:rsidRDefault="00D55F4F" w:rsidP="00D55F4F">
      <w:pPr>
        <w:numPr>
          <w:ilvl w:val="0"/>
          <w:numId w:val="7"/>
        </w:numPr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формирование у учащихся способности к планированию.</w:t>
      </w:r>
    </w:p>
    <w:p w:rsidR="00D55F4F" w:rsidRPr="00D55F4F" w:rsidRDefault="00D55F4F" w:rsidP="00D55F4F">
      <w:pPr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 </w:t>
      </w:r>
      <w:r w:rsidRPr="00D55F4F">
        <w:rPr>
          <w:b/>
          <w:bCs/>
          <w:sz w:val="28"/>
          <w:szCs w:val="28"/>
        </w:rPr>
        <w:t xml:space="preserve">2. </w:t>
      </w:r>
      <w:r w:rsidRPr="00D55F4F">
        <w:rPr>
          <w:b/>
          <w:bCs/>
          <w:i/>
          <w:iCs/>
          <w:sz w:val="28"/>
          <w:szCs w:val="28"/>
        </w:rPr>
        <w:t>Воспитывающие</w:t>
      </w:r>
      <w:proofErr w:type="gramStart"/>
      <w:r w:rsidRPr="00D55F4F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D55F4F">
        <w:rPr>
          <w:sz w:val="28"/>
          <w:szCs w:val="28"/>
        </w:rPr>
        <w:t xml:space="preserve"> </w:t>
      </w:r>
    </w:p>
    <w:p w:rsidR="00D55F4F" w:rsidRPr="00D55F4F" w:rsidRDefault="00D55F4F" w:rsidP="00D55F4F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воспитание качеств (аккуратности, трудолюбия, терпения, стремления к красоте и желания ее создавать);</w:t>
      </w:r>
    </w:p>
    <w:p w:rsidR="00D55F4F" w:rsidRPr="00D55F4F" w:rsidRDefault="00D55F4F" w:rsidP="00D55F4F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воспитание эстетического вкуса, чувства прекрасного, гордости за свой выполненный труд.</w:t>
      </w:r>
    </w:p>
    <w:p w:rsidR="00D55F4F" w:rsidRPr="00D55F4F" w:rsidRDefault="00D55F4F" w:rsidP="00D55F4F">
      <w:pPr>
        <w:contextualSpacing/>
        <w:jc w:val="both"/>
        <w:rPr>
          <w:sz w:val="28"/>
          <w:szCs w:val="28"/>
        </w:rPr>
      </w:pPr>
      <w:r w:rsidRPr="00D55F4F">
        <w:rPr>
          <w:b/>
          <w:bCs/>
          <w:sz w:val="28"/>
          <w:szCs w:val="28"/>
        </w:rPr>
        <w:t xml:space="preserve">3. </w:t>
      </w:r>
      <w:r w:rsidRPr="00D55F4F">
        <w:rPr>
          <w:b/>
          <w:bCs/>
          <w:i/>
          <w:iCs/>
          <w:sz w:val="28"/>
          <w:szCs w:val="28"/>
        </w:rPr>
        <w:t>Развивающие</w:t>
      </w:r>
      <w:proofErr w:type="gramStart"/>
      <w:r w:rsidRPr="00D55F4F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D55F4F">
        <w:rPr>
          <w:sz w:val="28"/>
          <w:szCs w:val="28"/>
        </w:rPr>
        <w:t xml:space="preserve"> </w:t>
      </w:r>
    </w:p>
    <w:p w:rsidR="00D55F4F" w:rsidRPr="00D55F4F" w:rsidRDefault="00D55F4F" w:rsidP="00D55F4F">
      <w:pPr>
        <w:numPr>
          <w:ilvl w:val="0"/>
          <w:numId w:val="3"/>
        </w:numPr>
        <w:tabs>
          <w:tab w:val="clear" w:pos="720"/>
          <w:tab w:val="num" w:pos="-851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развитие моторных навыков, глазомера и точности движений;</w:t>
      </w:r>
    </w:p>
    <w:p w:rsidR="00D55F4F" w:rsidRPr="00D55F4F" w:rsidRDefault="00D55F4F" w:rsidP="00D55F4F">
      <w:pPr>
        <w:numPr>
          <w:ilvl w:val="0"/>
          <w:numId w:val="3"/>
        </w:numPr>
        <w:tabs>
          <w:tab w:val="clear" w:pos="720"/>
          <w:tab w:val="num" w:pos="-851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lastRenderedPageBreak/>
        <w:t>совершенствование интеллектуального потенциала личности;</w:t>
      </w:r>
    </w:p>
    <w:p w:rsidR="00D55F4F" w:rsidRPr="00D55F4F" w:rsidRDefault="00D55F4F" w:rsidP="00D55F4F">
      <w:pPr>
        <w:numPr>
          <w:ilvl w:val="0"/>
          <w:numId w:val="3"/>
        </w:numPr>
        <w:tabs>
          <w:tab w:val="clear" w:pos="720"/>
          <w:tab w:val="num" w:pos="-851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развитие образного мышления, художественного вкуса и чувства прекрасного;</w:t>
      </w:r>
    </w:p>
    <w:p w:rsidR="00D55F4F" w:rsidRPr="00D55F4F" w:rsidRDefault="00D55F4F" w:rsidP="00D55F4F">
      <w:pPr>
        <w:numPr>
          <w:ilvl w:val="0"/>
          <w:numId w:val="3"/>
        </w:numPr>
        <w:tabs>
          <w:tab w:val="clear" w:pos="720"/>
          <w:tab w:val="num" w:pos="-851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помощь в выборе возможных профессий, связанных с производством,  и их популяризацией.</w:t>
      </w:r>
    </w:p>
    <w:p w:rsidR="00D55F4F" w:rsidRPr="00D55F4F" w:rsidRDefault="00D55F4F" w:rsidP="00D55F4F">
      <w:pPr>
        <w:contextualSpacing/>
        <w:jc w:val="both"/>
        <w:rPr>
          <w:rStyle w:val="a3"/>
          <w:i w:val="0"/>
          <w:sz w:val="28"/>
          <w:szCs w:val="28"/>
        </w:rPr>
      </w:pPr>
      <w:r w:rsidRPr="00D55F4F">
        <w:rPr>
          <w:rStyle w:val="a3"/>
          <w:rFonts w:eastAsia="Arial Unicode MS"/>
          <w:b/>
          <w:i w:val="0"/>
          <w:sz w:val="28"/>
          <w:szCs w:val="28"/>
        </w:rPr>
        <w:t>Формы и режим занятий</w:t>
      </w:r>
      <w:r w:rsidRPr="00D55F4F">
        <w:rPr>
          <w:rStyle w:val="a3"/>
          <w:rFonts w:eastAsia="Arial Unicode MS"/>
          <w:i w:val="0"/>
          <w:sz w:val="28"/>
          <w:szCs w:val="28"/>
        </w:rPr>
        <w:t>.</w:t>
      </w:r>
      <w:r w:rsidRPr="00D55F4F">
        <w:rPr>
          <w:rStyle w:val="a3"/>
          <w:i w:val="0"/>
          <w:sz w:val="28"/>
          <w:szCs w:val="28"/>
        </w:rPr>
        <w:t xml:space="preserve"> </w:t>
      </w:r>
    </w:p>
    <w:p w:rsidR="00D55F4F" w:rsidRPr="00D55F4F" w:rsidRDefault="00D55F4F" w:rsidP="00D55F4F">
      <w:pPr>
        <w:contextualSpacing/>
        <w:jc w:val="both"/>
        <w:rPr>
          <w:rStyle w:val="a3"/>
          <w:i w:val="0"/>
          <w:sz w:val="28"/>
          <w:szCs w:val="28"/>
        </w:rPr>
      </w:pPr>
      <w:r w:rsidRPr="00D55F4F">
        <w:rPr>
          <w:rStyle w:val="a3"/>
          <w:i w:val="0"/>
          <w:sz w:val="28"/>
          <w:szCs w:val="28"/>
        </w:rPr>
        <w:t xml:space="preserve">беседа, </w:t>
      </w:r>
      <w:r w:rsidRPr="00D55F4F">
        <w:rPr>
          <w:rStyle w:val="a3"/>
          <w:rFonts w:eastAsia="+mn-ea"/>
          <w:i w:val="0"/>
          <w:sz w:val="28"/>
          <w:szCs w:val="28"/>
        </w:rPr>
        <w:t xml:space="preserve"> анализ результатов у</w:t>
      </w:r>
      <w:r w:rsidRPr="00D55F4F">
        <w:rPr>
          <w:rStyle w:val="a3"/>
          <w:i w:val="0"/>
          <w:sz w:val="28"/>
          <w:szCs w:val="28"/>
        </w:rPr>
        <w:t>частия в мероприятиях (выставка, конкурс, участие в ярмарках</w:t>
      </w:r>
      <w:proofErr w:type="gramStart"/>
      <w:r w:rsidRPr="00D55F4F">
        <w:rPr>
          <w:rStyle w:val="a3"/>
          <w:i w:val="0"/>
          <w:sz w:val="28"/>
          <w:szCs w:val="28"/>
        </w:rPr>
        <w:t xml:space="preserve"> )</w:t>
      </w:r>
      <w:proofErr w:type="gramEnd"/>
      <w:r w:rsidRPr="00D55F4F">
        <w:rPr>
          <w:rStyle w:val="a3"/>
          <w:i w:val="0"/>
          <w:sz w:val="28"/>
          <w:szCs w:val="28"/>
        </w:rPr>
        <w:t xml:space="preserve"> </w:t>
      </w:r>
    </w:p>
    <w:p w:rsidR="00D55F4F" w:rsidRPr="00D55F4F" w:rsidRDefault="00D55F4F" w:rsidP="00D55F4F">
      <w:pPr>
        <w:contextualSpacing/>
        <w:jc w:val="both"/>
        <w:rPr>
          <w:rStyle w:val="a3"/>
          <w:i w:val="0"/>
          <w:sz w:val="28"/>
          <w:szCs w:val="28"/>
        </w:rPr>
      </w:pPr>
      <w:r w:rsidRPr="00D55F4F">
        <w:rPr>
          <w:rStyle w:val="a3"/>
          <w:i w:val="0"/>
          <w:sz w:val="28"/>
          <w:szCs w:val="28"/>
        </w:rPr>
        <w:t>Занятия проводятся 1 раз в неделю по 1 часу. Выполнение программы рассчитано на один год</w:t>
      </w:r>
    </w:p>
    <w:p w:rsidR="00D55F4F" w:rsidRPr="00D55F4F" w:rsidRDefault="00D55F4F" w:rsidP="00D55F4F">
      <w:pPr>
        <w:contextualSpacing/>
        <w:jc w:val="both"/>
        <w:rPr>
          <w:sz w:val="28"/>
          <w:szCs w:val="28"/>
        </w:rPr>
      </w:pPr>
      <w:r w:rsidRPr="00D55F4F">
        <w:rPr>
          <w:b/>
          <w:bCs/>
          <w:sz w:val="28"/>
          <w:szCs w:val="28"/>
        </w:rPr>
        <w:t xml:space="preserve">Педагогическая </w:t>
      </w:r>
      <w:proofErr w:type="gramStart"/>
      <w:r w:rsidRPr="00D55F4F">
        <w:rPr>
          <w:b/>
          <w:bCs/>
          <w:sz w:val="28"/>
          <w:szCs w:val="28"/>
        </w:rPr>
        <w:t>идея</w:t>
      </w:r>
      <w:proofErr w:type="gramEnd"/>
      <w:r w:rsidRPr="00D55F4F">
        <w:rPr>
          <w:b/>
          <w:bCs/>
          <w:sz w:val="28"/>
          <w:szCs w:val="28"/>
        </w:rPr>
        <w:t xml:space="preserve"> </w:t>
      </w:r>
      <w:r w:rsidRPr="00D55F4F">
        <w:rPr>
          <w:sz w:val="28"/>
          <w:szCs w:val="28"/>
        </w:rPr>
        <w:t xml:space="preserve">на  которой построена программа: </w:t>
      </w:r>
    </w:p>
    <w:p w:rsidR="00D55F4F" w:rsidRPr="00D55F4F" w:rsidRDefault="00D55F4F" w:rsidP="00D55F4F">
      <w:pPr>
        <w:numPr>
          <w:ilvl w:val="0"/>
          <w:numId w:val="1"/>
        </w:numPr>
        <w:tabs>
          <w:tab w:val="clear" w:pos="720"/>
          <w:tab w:val="num" w:pos="-426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 xml:space="preserve">самоопределение учащихся; </w:t>
      </w:r>
    </w:p>
    <w:p w:rsidR="00D55F4F" w:rsidRPr="00D55F4F" w:rsidRDefault="00D55F4F" w:rsidP="00D55F4F">
      <w:pPr>
        <w:numPr>
          <w:ilvl w:val="0"/>
          <w:numId w:val="1"/>
        </w:numPr>
        <w:tabs>
          <w:tab w:val="clear" w:pos="720"/>
          <w:tab w:val="num" w:pos="-426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творческое развитие личности, совершенствование взаимоотношений с самим собой и миром;</w:t>
      </w:r>
    </w:p>
    <w:p w:rsidR="00D55F4F" w:rsidRPr="00D55F4F" w:rsidRDefault="00D55F4F" w:rsidP="00D55F4F">
      <w:pPr>
        <w:numPr>
          <w:ilvl w:val="0"/>
          <w:numId w:val="1"/>
        </w:numPr>
        <w:tabs>
          <w:tab w:val="clear" w:pos="720"/>
          <w:tab w:val="num" w:pos="-426"/>
        </w:tabs>
        <w:ind w:left="284" w:hanging="284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нахождение каждым ребенком своего места в этом мире.</w:t>
      </w:r>
    </w:p>
    <w:p w:rsidR="00D55F4F" w:rsidRPr="00D55F4F" w:rsidRDefault="00D55F4F" w:rsidP="00D55F4F">
      <w:pPr>
        <w:ind w:firstLine="708"/>
        <w:contextualSpacing/>
        <w:jc w:val="both"/>
        <w:rPr>
          <w:sz w:val="28"/>
          <w:szCs w:val="28"/>
        </w:rPr>
      </w:pPr>
      <w:r w:rsidRPr="00D55F4F">
        <w:rPr>
          <w:sz w:val="28"/>
          <w:szCs w:val="28"/>
        </w:rPr>
        <w:t xml:space="preserve">Результатом реализации данной  программы являются выставки детских работ, как местные (на базе школы, села), так и районные, использование поделок-сувениров в качестве подарков для первоклассников, ветеранов, учителей и т.д.; оформление зала для проведения праздничных мероприятий, изготовление изделий для декорирования интерьера собственного дома. </w:t>
      </w: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Pr="00144791" w:rsidRDefault="00D55F4F" w:rsidP="00D55F4F">
      <w:pPr>
        <w:jc w:val="center"/>
        <w:rPr>
          <w:b/>
          <w:sz w:val="28"/>
          <w:szCs w:val="28"/>
        </w:rPr>
      </w:pPr>
      <w:r w:rsidRPr="00144791">
        <w:rPr>
          <w:b/>
          <w:sz w:val="28"/>
          <w:szCs w:val="28"/>
        </w:rPr>
        <w:t>Тематическое планирование</w:t>
      </w:r>
    </w:p>
    <w:p w:rsidR="00D55F4F" w:rsidRDefault="00D55F4F" w:rsidP="00D55F4F">
      <w:pPr>
        <w:jc w:val="center"/>
        <w:rPr>
          <w:b/>
          <w:sz w:val="28"/>
          <w:szCs w:val="28"/>
        </w:rPr>
      </w:pPr>
    </w:p>
    <w:p w:rsidR="00D55F4F" w:rsidRPr="00144791" w:rsidRDefault="00D55F4F" w:rsidP="00D55F4F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1"/>
        <w:gridCol w:w="1115"/>
        <w:gridCol w:w="1176"/>
        <w:gridCol w:w="1302"/>
        <w:gridCol w:w="2123"/>
      </w:tblGrid>
      <w:tr w:rsidR="00D55F4F" w:rsidRPr="00D55F4F" w:rsidTr="00D55F4F">
        <w:trPr>
          <w:jc w:val="center"/>
        </w:trPr>
        <w:tc>
          <w:tcPr>
            <w:tcW w:w="2181" w:type="pct"/>
            <w:vMerge w:val="restar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 xml:space="preserve">Тематический блок </w:t>
            </w:r>
          </w:p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Merge w:val="restar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22" w:type="pct"/>
            <w:gridSpan w:val="2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47" w:type="pct"/>
            <w:vMerge w:val="restar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Примечание</w:t>
            </w: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  <w:vMerge/>
          </w:tcPr>
          <w:p w:rsidR="00D55F4F" w:rsidRPr="00D55F4F" w:rsidRDefault="00D55F4F" w:rsidP="007574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  <w:vMerge/>
          </w:tcPr>
          <w:p w:rsidR="00D55F4F" w:rsidRPr="00D55F4F" w:rsidRDefault="00D55F4F" w:rsidP="007574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642" w:type="pc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047" w:type="pct"/>
            <w:vMerge/>
          </w:tcPr>
          <w:p w:rsidR="00D55F4F" w:rsidRPr="00D55F4F" w:rsidRDefault="00D55F4F" w:rsidP="007574AD">
            <w:pPr>
              <w:jc w:val="center"/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Введение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1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Знакомство с народным декоративно-прикладным искусством бисером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1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Основные технологические приёмы работы с бисером. Отработка навыков.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Изготовление изделий из бисера. Художественное оформление изделий.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Украшаем интерьер  дома своими руками бисером.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2181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55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  <w:r w:rsidRPr="00D55F4F">
              <w:rPr>
                <w:sz w:val="28"/>
                <w:szCs w:val="28"/>
              </w:rPr>
              <w:t>3</w:t>
            </w:r>
          </w:p>
        </w:tc>
        <w:tc>
          <w:tcPr>
            <w:tcW w:w="580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D55F4F" w:rsidRPr="00D55F4F" w:rsidRDefault="00D55F4F" w:rsidP="007574AD">
            <w:pPr>
              <w:rPr>
                <w:sz w:val="28"/>
                <w:szCs w:val="28"/>
              </w:rPr>
            </w:pPr>
          </w:p>
        </w:tc>
      </w:tr>
      <w:tr w:rsidR="00D55F4F" w:rsidRPr="00D55F4F" w:rsidTr="00D55F4F">
        <w:trPr>
          <w:jc w:val="center"/>
        </w:trPr>
        <w:tc>
          <w:tcPr>
            <w:tcW w:w="5000" w:type="pct"/>
            <w:gridSpan w:val="5"/>
          </w:tcPr>
          <w:p w:rsidR="00D55F4F" w:rsidRPr="00D55F4F" w:rsidRDefault="00D55F4F" w:rsidP="00D55F4F">
            <w:pPr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D55F4F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144791" w:rsidRDefault="00D55F4F" w:rsidP="00D55F4F">
      <w:pPr>
        <w:jc w:val="center"/>
        <w:rPr>
          <w:b/>
          <w:sz w:val="28"/>
          <w:szCs w:val="28"/>
        </w:rPr>
      </w:pPr>
      <w:r w:rsidRPr="00144791">
        <w:rPr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125"/>
        <w:gridCol w:w="905"/>
        <w:gridCol w:w="870"/>
        <w:gridCol w:w="843"/>
        <w:gridCol w:w="1811"/>
      </w:tblGrid>
      <w:tr w:rsidR="00D55F4F" w:rsidRPr="00D55F4F" w:rsidTr="00D55F4F">
        <w:trPr>
          <w:trHeight w:val="255"/>
        </w:trPr>
        <w:tc>
          <w:tcPr>
            <w:tcW w:w="288" w:type="pct"/>
            <w:vMerge w:val="restar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7" w:type="pct"/>
            <w:vMerge w:val="restart"/>
            <w:vAlign w:val="center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46" w:type="pct"/>
            <w:vMerge w:val="restart"/>
            <w:vAlign w:val="center"/>
          </w:tcPr>
          <w:p w:rsidR="00D55F4F" w:rsidRPr="00D55F4F" w:rsidRDefault="00D55F4F" w:rsidP="00D55F4F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845" w:type="pct"/>
            <w:gridSpan w:val="2"/>
          </w:tcPr>
          <w:p w:rsidR="00D55F4F" w:rsidRPr="00D55F4F" w:rsidRDefault="00D55F4F" w:rsidP="007574AD">
            <w:pPr>
              <w:jc w:val="center"/>
              <w:rPr>
                <w:b/>
              </w:rPr>
            </w:pPr>
            <w:r w:rsidRPr="00D55F4F">
              <w:rPr>
                <w:b/>
              </w:rPr>
              <w:t>Дата проведения</w:t>
            </w:r>
          </w:p>
        </w:tc>
        <w:tc>
          <w:tcPr>
            <w:tcW w:w="893" w:type="pct"/>
            <w:vMerge w:val="restart"/>
          </w:tcPr>
          <w:p w:rsidR="00D55F4F" w:rsidRPr="00D55F4F" w:rsidRDefault="00D55F4F" w:rsidP="007574AD">
            <w:pPr>
              <w:jc w:val="center"/>
              <w:rPr>
                <w:b/>
                <w:sz w:val="28"/>
                <w:szCs w:val="28"/>
              </w:rPr>
            </w:pPr>
            <w:r w:rsidRPr="00D55F4F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D55F4F" w:rsidRPr="00D62DE4" w:rsidTr="00D55F4F">
        <w:trPr>
          <w:trHeight w:val="255"/>
        </w:trPr>
        <w:tc>
          <w:tcPr>
            <w:tcW w:w="288" w:type="pct"/>
            <w:vMerge/>
          </w:tcPr>
          <w:p w:rsidR="00D55F4F" w:rsidRPr="00D62DE4" w:rsidRDefault="00D55F4F" w:rsidP="007574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7" w:type="pct"/>
            <w:vMerge/>
            <w:vAlign w:val="center"/>
          </w:tcPr>
          <w:p w:rsidR="00D55F4F" w:rsidRPr="00D62DE4" w:rsidRDefault="00D55F4F" w:rsidP="007574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</w:tcPr>
          <w:p w:rsidR="00D55F4F" w:rsidRPr="00D62DE4" w:rsidRDefault="00D55F4F" w:rsidP="00D55F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</w:tcPr>
          <w:p w:rsidR="00D55F4F" w:rsidRPr="00D55F4F" w:rsidRDefault="00D55F4F" w:rsidP="007574AD">
            <w:pPr>
              <w:jc w:val="center"/>
              <w:rPr>
                <w:b/>
              </w:rPr>
            </w:pPr>
            <w:r w:rsidRPr="00D55F4F">
              <w:rPr>
                <w:b/>
              </w:rPr>
              <w:t>По плану</w:t>
            </w:r>
          </w:p>
        </w:tc>
        <w:tc>
          <w:tcPr>
            <w:tcW w:w="416" w:type="pct"/>
          </w:tcPr>
          <w:p w:rsidR="00D55F4F" w:rsidRPr="00D55F4F" w:rsidRDefault="00D55F4F" w:rsidP="007574AD">
            <w:pPr>
              <w:jc w:val="center"/>
              <w:rPr>
                <w:b/>
              </w:rPr>
            </w:pPr>
            <w:r w:rsidRPr="00D55F4F">
              <w:rPr>
                <w:b/>
              </w:rPr>
              <w:t xml:space="preserve">Факт </w:t>
            </w:r>
          </w:p>
        </w:tc>
        <w:tc>
          <w:tcPr>
            <w:tcW w:w="893" w:type="pct"/>
            <w:vMerge/>
          </w:tcPr>
          <w:p w:rsidR="00D55F4F" w:rsidRPr="00D62DE4" w:rsidRDefault="00D55F4F" w:rsidP="007574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Вводное занятие.  Материалы и инструменты. Техника безопасности.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Подготовка рабочего места. История создания бисера. Виды бисера. Выбор, качество. Практические советы.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Основы </w:t>
            </w:r>
            <w:proofErr w:type="spellStart"/>
            <w:r w:rsidRPr="00D55F4F">
              <w:t>цветоведения</w:t>
            </w:r>
            <w:proofErr w:type="spellEnd"/>
            <w:r w:rsidRPr="00D55F4F">
              <w:t>. Основы композиции. Техника низания.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Параллельное плетение. Изготовление сувениров-брелков из бисера и проволоки – крокодильчик, бабочка, божья коровка, гусеница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Объемные изделия в технике параллельного плетения – дельфин, рыбка.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Работа со схемами. Плетение цепочек «крестики» одной иглой, плоские соединения цепочек.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Плетение полотна «крестиками» двумя иглами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Плетение полотна с рисунком. Составление схемы. Плетение по схеме браслета с рисунком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Сетчатое плетение. Плетение ажурных цепочек двумя и одной иглой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Плетение ажурных цепочек зубчиками по краям. Варианты ажурных цепочек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413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11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Выполнение заколки для волос «Выпускница» в технике «ажурное плетение».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412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12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Особенности выполнения середины цветка, соединения лепестков.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13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Сложное сетчатое плетение. Плетение чехла для сотового телефона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14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Мозаичное плетение. Плетение цепочки «мозаика» одной иглой.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15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Варианты цепочек «мозаика». Плетение полотна с рисунком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16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Изготовление броши «Цветок», «Элегантная».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17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Изготовление лепестков. Плетение уголка по косой. Соединение лепестков.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18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Объемное плетение. Плетение плотного жгута.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19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Жгут со стеклярусом. Технология изготовления.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20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Оплетение карандаша, ручки.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21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Кирпичное плетение. Технология выполнения бабочки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22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Соединение крыльев бабочки, окончательная отделка.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23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Изготовление сувениров в технике кирпичного плетения. Русалка.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Плоские цветы с круглыми и заостренными концами. 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25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Объемные цветы «роза», «помпон»,  ажурное плетение.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26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Вышивка бисером. Основные приемы вышивания. Инструменты и приспособления.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27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Подбор рисунка, бисера, перевод рисунка на основу. Приемы вышивания.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28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Выполнение вышивки. Оформление рамочки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29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Панно, композиции из бисера.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30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Особенности вышивания </w:t>
            </w:r>
            <w:proofErr w:type="spellStart"/>
            <w:r w:rsidRPr="00D55F4F">
              <w:t>пайетками</w:t>
            </w:r>
            <w:proofErr w:type="spellEnd"/>
            <w:r w:rsidRPr="00D55F4F">
              <w:t xml:space="preserve">. Выполнение вышивки </w:t>
            </w:r>
            <w:proofErr w:type="spellStart"/>
            <w:r w:rsidRPr="00D55F4F">
              <w:t>пайетками</w:t>
            </w:r>
            <w:proofErr w:type="spellEnd"/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31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 xml:space="preserve">Цветы из бисера и </w:t>
            </w:r>
            <w:proofErr w:type="spellStart"/>
            <w:r w:rsidRPr="00D55F4F">
              <w:t>пайеток</w:t>
            </w:r>
            <w:proofErr w:type="spellEnd"/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32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Французское плетение. Приемы выполнения цветов.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33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Оформление вазы, букета цветов.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  <w:tr w:rsidR="00D55F4F" w:rsidRPr="00C42511" w:rsidTr="00D55F4F">
        <w:trPr>
          <w:trHeight w:val="170"/>
        </w:trPr>
        <w:tc>
          <w:tcPr>
            <w:tcW w:w="288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  <w:r w:rsidRPr="00C42511">
              <w:rPr>
                <w:sz w:val="22"/>
                <w:szCs w:val="22"/>
              </w:rPr>
              <w:t>34</w:t>
            </w:r>
          </w:p>
        </w:tc>
        <w:tc>
          <w:tcPr>
            <w:tcW w:w="2527" w:type="pct"/>
          </w:tcPr>
          <w:p w:rsidR="00D55F4F" w:rsidRPr="00D55F4F" w:rsidRDefault="00D55F4F" w:rsidP="007574AD">
            <w:r w:rsidRPr="00D55F4F">
              <w:t>Выставка изделий. Подведение итогов.</w:t>
            </w:r>
          </w:p>
        </w:tc>
        <w:tc>
          <w:tcPr>
            <w:tcW w:w="446" w:type="pct"/>
            <w:vAlign w:val="center"/>
          </w:tcPr>
          <w:p w:rsidR="00D55F4F" w:rsidRPr="00C42511" w:rsidRDefault="00D55F4F" w:rsidP="00D55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</w:tcPr>
          <w:p w:rsidR="00D55F4F" w:rsidRPr="00C42511" w:rsidRDefault="00D55F4F" w:rsidP="007574AD">
            <w:pPr>
              <w:rPr>
                <w:sz w:val="22"/>
                <w:szCs w:val="22"/>
              </w:rPr>
            </w:pPr>
          </w:p>
        </w:tc>
      </w:tr>
    </w:tbl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D62DE4" w:rsidRDefault="00D55F4F" w:rsidP="00D55F4F">
      <w:pPr>
        <w:jc w:val="center"/>
        <w:rPr>
          <w:b/>
          <w:sz w:val="22"/>
          <w:szCs w:val="22"/>
        </w:rPr>
      </w:pPr>
      <w:r w:rsidRPr="00D62DE4">
        <w:rPr>
          <w:b/>
          <w:sz w:val="22"/>
          <w:szCs w:val="22"/>
        </w:rPr>
        <w:lastRenderedPageBreak/>
        <w:t>ТРЕБОВАНИЯ К УРОВНЮ ПОДГОТОВКИ</w:t>
      </w:r>
    </w:p>
    <w:p w:rsidR="00D55F4F" w:rsidRPr="00C42511" w:rsidRDefault="00D55F4F" w:rsidP="00D55F4F">
      <w:pPr>
        <w:jc w:val="both"/>
        <w:rPr>
          <w:sz w:val="22"/>
          <w:szCs w:val="22"/>
        </w:rPr>
      </w:pPr>
    </w:p>
    <w:p w:rsidR="00D55F4F" w:rsidRPr="00D55F4F" w:rsidRDefault="00D55F4F" w:rsidP="00D55F4F">
      <w:pPr>
        <w:ind w:firstLine="708"/>
        <w:jc w:val="both"/>
        <w:rPr>
          <w:sz w:val="28"/>
          <w:szCs w:val="28"/>
        </w:rPr>
      </w:pPr>
      <w:r w:rsidRPr="00D55F4F">
        <w:rPr>
          <w:sz w:val="28"/>
          <w:szCs w:val="28"/>
        </w:rPr>
        <w:t>В процессе творческо-познавательной деятельности обучающиеся изучают, систематизируют и самостоятельно используют полученные знания, разрабатывают конспекты, схемы, таблицы, творческие проекты, готовые изделия и т.д.</w:t>
      </w:r>
    </w:p>
    <w:p w:rsidR="00D55F4F" w:rsidRPr="00D55F4F" w:rsidRDefault="00D55F4F" w:rsidP="00D55F4F">
      <w:pPr>
        <w:jc w:val="both"/>
        <w:rPr>
          <w:sz w:val="28"/>
          <w:szCs w:val="28"/>
        </w:rPr>
      </w:pPr>
    </w:p>
    <w:p w:rsidR="00D55F4F" w:rsidRPr="00D55F4F" w:rsidRDefault="00D55F4F" w:rsidP="00D55F4F">
      <w:pPr>
        <w:jc w:val="both"/>
        <w:rPr>
          <w:sz w:val="28"/>
          <w:szCs w:val="28"/>
        </w:rPr>
      </w:pPr>
      <w:r w:rsidRPr="00D55F4F">
        <w:rPr>
          <w:sz w:val="28"/>
          <w:szCs w:val="28"/>
        </w:rPr>
        <w:t xml:space="preserve">Обучающиеся должны знать: </w:t>
      </w:r>
    </w:p>
    <w:p w:rsidR="00D55F4F" w:rsidRPr="00D55F4F" w:rsidRDefault="00D55F4F" w:rsidP="00D55F4F">
      <w:pPr>
        <w:numPr>
          <w:ilvl w:val="0"/>
          <w:numId w:val="5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название изученных материалов и инструментов, их назначение;</w:t>
      </w:r>
    </w:p>
    <w:p w:rsidR="00D55F4F" w:rsidRPr="00D55F4F" w:rsidRDefault="00D55F4F" w:rsidP="00D55F4F">
      <w:pPr>
        <w:numPr>
          <w:ilvl w:val="0"/>
          <w:numId w:val="5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правила безопасности труда и личной гигиены при работе с колющими и режущими инструментами;</w:t>
      </w:r>
    </w:p>
    <w:p w:rsidR="00D55F4F" w:rsidRPr="00D55F4F" w:rsidRDefault="00D55F4F" w:rsidP="00D55F4F">
      <w:pPr>
        <w:numPr>
          <w:ilvl w:val="0"/>
          <w:numId w:val="5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правила планирования и организации труда;</w:t>
      </w:r>
    </w:p>
    <w:p w:rsidR="00D55F4F" w:rsidRPr="00D55F4F" w:rsidRDefault="00D55F4F" w:rsidP="00D55F4F">
      <w:pPr>
        <w:numPr>
          <w:ilvl w:val="0"/>
          <w:numId w:val="5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способы и приемы обработки различных материалов, предусмотренных программой кружка.</w:t>
      </w:r>
    </w:p>
    <w:p w:rsidR="00D55F4F" w:rsidRPr="00D55F4F" w:rsidRDefault="00D55F4F" w:rsidP="00D55F4F">
      <w:pPr>
        <w:jc w:val="both"/>
        <w:rPr>
          <w:sz w:val="28"/>
          <w:szCs w:val="28"/>
        </w:rPr>
      </w:pPr>
    </w:p>
    <w:p w:rsidR="00D55F4F" w:rsidRPr="00D55F4F" w:rsidRDefault="00D55F4F" w:rsidP="00D55F4F">
      <w:pPr>
        <w:jc w:val="both"/>
        <w:rPr>
          <w:sz w:val="28"/>
          <w:szCs w:val="28"/>
        </w:rPr>
      </w:pPr>
      <w:r w:rsidRPr="00D55F4F">
        <w:rPr>
          <w:sz w:val="28"/>
          <w:szCs w:val="28"/>
        </w:rPr>
        <w:t xml:space="preserve">Обучающиеся должны уметь: 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правильно использовать инструменты в работе;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строго соблюдать правила безопасности труда;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самостоятельно планировать и организовывать свой труд;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самостоятельно изготовлять изделие (по рисунку, эскизу, схеме, замыслу);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экономно и рационально расходовать материалы;</w:t>
      </w:r>
    </w:p>
    <w:p w:rsidR="00D55F4F" w:rsidRPr="00D55F4F" w:rsidRDefault="00D55F4F" w:rsidP="00D55F4F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4F">
        <w:rPr>
          <w:sz w:val="28"/>
          <w:szCs w:val="28"/>
        </w:rPr>
        <w:t>контролировать правильность выполнения работы.</w:t>
      </w:r>
    </w:p>
    <w:p w:rsidR="00D55F4F" w:rsidRPr="00D55F4F" w:rsidRDefault="00D55F4F" w:rsidP="00D55F4F">
      <w:pPr>
        <w:rPr>
          <w:sz w:val="28"/>
          <w:szCs w:val="28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D55F4F" w:rsidRPr="00C42511" w:rsidRDefault="00D55F4F" w:rsidP="00D55F4F">
      <w:pPr>
        <w:rPr>
          <w:sz w:val="22"/>
          <w:szCs w:val="22"/>
        </w:rPr>
      </w:pPr>
    </w:p>
    <w:p w:rsidR="008B5DD3" w:rsidRDefault="008B5DD3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Default="00D55F4F">
      <w:pPr>
        <w:rPr>
          <w:b/>
          <w:sz w:val="22"/>
          <w:szCs w:val="22"/>
        </w:rPr>
      </w:pPr>
    </w:p>
    <w:p w:rsidR="00D55F4F" w:rsidRPr="00D55F4F" w:rsidRDefault="00D55F4F" w:rsidP="00D55F4F">
      <w:pPr>
        <w:jc w:val="center"/>
        <w:rPr>
          <w:sz w:val="28"/>
          <w:szCs w:val="28"/>
        </w:rPr>
      </w:pPr>
      <w:r w:rsidRPr="00D55F4F">
        <w:rPr>
          <w:b/>
          <w:sz w:val="28"/>
          <w:szCs w:val="28"/>
        </w:rPr>
        <w:lastRenderedPageBreak/>
        <w:t>Лист внесенных изменений</w:t>
      </w:r>
    </w:p>
    <w:sectPr w:rsidR="00D55F4F" w:rsidRPr="00D55F4F" w:rsidSect="00D55F4F"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4A" w:rsidRDefault="00AD2B4A" w:rsidP="00D55F4F">
      <w:r>
        <w:separator/>
      </w:r>
    </w:p>
  </w:endnote>
  <w:endnote w:type="continuationSeparator" w:id="0">
    <w:p w:rsidR="00AD2B4A" w:rsidRDefault="00AD2B4A" w:rsidP="00D5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3646"/>
      <w:docPartObj>
        <w:docPartGallery w:val="Page Numbers (Bottom of Page)"/>
        <w:docPartUnique/>
      </w:docPartObj>
    </w:sdtPr>
    <w:sdtContent>
      <w:p w:rsidR="00D55F4F" w:rsidRDefault="00D55F4F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55F4F" w:rsidRDefault="00D55F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4A" w:rsidRDefault="00AD2B4A" w:rsidP="00D55F4F">
      <w:r>
        <w:separator/>
      </w:r>
    </w:p>
  </w:footnote>
  <w:footnote w:type="continuationSeparator" w:id="0">
    <w:p w:rsidR="00AD2B4A" w:rsidRDefault="00AD2B4A" w:rsidP="00D55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3A6"/>
    <w:multiLevelType w:val="hybridMultilevel"/>
    <w:tmpl w:val="59EE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12D9"/>
    <w:multiLevelType w:val="multilevel"/>
    <w:tmpl w:val="643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928EB"/>
    <w:multiLevelType w:val="hybridMultilevel"/>
    <w:tmpl w:val="DC54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11B22"/>
    <w:multiLevelType w:val="multilevel"/>
    <w:tmpl w:val="40B6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122D4"/>
    <w:multiLevelType w:val="multilevel"/>
    <w:tmpl w:val="B62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85CE6"/>
    <w:multiLevelType w:val="hybridMultilevel"/>
    <w:tmpl w:val="678E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C22"/>
    <w:multiLevelType w:val="multilevel"/>
    <w:tmpl w:val="9C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F4F"/>
    <w:rsid w:val="00013A03"/>
    <w:rsid w:val="000176F7"/>
    <w:rsid w:val="00036ED2"/>
    <w:rsid w:val="000458EA"/>
    <w:rsid w:val="0004610F"/>
    <w:rsid w:val="00047703"/>
    <w:rsid w:val="00071CA1"/>
    <w:rsid w:val="00083A0A"/>
    <w:rsid w:val="000862CC"/>
    <w:rsid w:val="00094C84"/>
    <w:rsid w:val="000B45DB"/>
    <w:rsid w:val="000D0F0E"/>
    <w:rsid w:val="000D21BE"/>
    <w:rsid w:val="000D4E30"/>
    <w:rsid w:val="000D78A6"/>
    <w:rsid w:val="000E24B3"/>
    <w:rsid w:val="000E5AB3"/>
    <w:rsid w:val="00114093"/>
    <w:rsid w:val="001258EE"/>
    <w:rsid w:val="001404E5"/>
    <w:rsid w:val="00152B5F"/>
    <w:rsid w:val="00170FC3"/>
    <w:rsid w:val="0017510D"/>
    <w:rsid w:val="001956A5"/>
    <w:rsid w:val="001A4328"/>
    <w:rsid w:val="001A4CD5"/>
    <w:rsid w:val="001B2E85"/>
    <w:rsid w:val="001D020D"/>
    <w:rsid w:val="001D12BC"/>
    <w:rsid w:val="0020211A"/>
    <w:rsid w:val="00205089"/>
    <w:rsid w:val="00241C77"/>
    <w:rsid w:val="002554F4"/>
    <w:rsid w:val="002630A5"/>
    <w:rsid w:val="00266190"/>
    <w:rsid w:val="0028520F"/>
    <w:rsid w:val="0028667A"/>
    <w:rsid w:val="00295287"/>
    <w:rsid w:val="002C5D27"/>
    <w:rsid w:val="002C6E0E"/>
    <w:rsid w:val="002C7525"/>
    <w:rsid w:val="002D1CBD"/>
    <w:rsid w:val="002E0244"/>
    <w:rsid w:val="002E7080"/>
    <w:rsid w:val="00300F23"/>
    <w:rsid w:val="00307F9D"/>
    <w:rsid w:val="00316111"/>
    <w:rsid w:val="00316AAB"/>
    <w:rsid w:val="00385BB0"/>
    <w:rsid w:val="00390C40"/>
    <w:rsid w:val="003F3B65"/>
    <w:rsid w:val="00413C27"/>
    <w:rsid w:val="00415344"/>
    <w:rsid w:val="0041578C"/>
    <w:rsid w:val="00437281"/>
    <w:rsid w:val="004960D7"/>
    <w:rsid w:val="004D0C98"/>
    <w:rsid w:val="004E57CD"/>
    <w:rsid w:val="004F49D3"/>
    <w:rsid w:val="004F6AB0"/>
    <w:rsid w:val="00503BCF"/>
    <w:rsid w:val="00516F04"/>
    <w:rsid w:val="00530F0E"/>
    <w:rsid w:val="00531A0D"/>
    <w:rsid w:val="00535497"/>
    <w:rsid w:val="00545D0C"/>
    <w:rsid w:val="00596823"/>
    <w:rsid w:val="005B7D27"/>
    <w:rsid w:val="005E130A"/>
    <w:rsid w:val="005F3424"/>
    <w:rsid w:val="005F6654"/>
    <w:rsid w:val="0060090C"/>
    <w:rsid w:val="00601E9D"/>
    <w:rsid w:val="0063491A"/>
    <w:rsid w:val="006558E5"/>
    <w:rsid w:val="00660717"/>
    <w:rsid w:val="0066230C"/>
    <w:rsid w:val="00671FB9"/>
    <w:rsid w:val="006766F8"/>
    <w:rsid w:val="00686F58"/>
    <w:rsid w:val="006A753B"/>
    <w:rsid w:val="006B2009"/>
    <w:rsid w:val="006F1124"/>
    <w:rsid w:val="007021F8"/>
    <w:rsid w:val="00713436"/>
    <w:rsid w:val="0072147E"/>
    <w:rsid w:val="00722B82"/>
    <w:rsid w:val="00731CD0"/>
    <w:rsid w:val="00735699"/>
    <w:rsid w:val="007376DD"/>
    <w:rsid w:val="00782277"/>
    <w:rsid w:val="007B54A1"/>
    <w:rsid w:val="007C489B"/>
    <w:rsid w:val="007E143C"/>
    <w:rsid w:val="007E5100"/>
    <w:rsid w:val="007E6F29"/>
    <w:rsid w:val="007F0ABD"/>
    <w:rsid w:val="00817FE7"/>
    <w:rsid w:val="00822183"/>
    <w:rsid w:val="0083293E"/>
    <w:rsid w:val="00860C3A"/>
    <w:rsid w:val="00873CEB"/>
    <w:rsid w:val="00881DDE"/>
    <w:rsid w:val="008844EB"/>
    <w:rsid w:val="008B36B1"/>
    <w:rsid w:val="008B5DD3"/>
    <w:rsid w:val="008B7E6E"/>
    <w:rsid w:val="008C602E"/>
    <w:rsid w:val="008D3D5A"/>
    <w:rsid w:val="008D4B92"/>
    <w:rsid w:val="008D5BEA"/>
    <w:rsid w:val="008D6DF9"/>
    <w:rsid w:val="008E4505"/>
    <w:rsid w:val="008E7FD7"/>
    <w:rsid w:val="00905BFD"/>
    <w:rsid w:val="00982755"/>
    <w:rsid w:val="009854FE"/>
    <w:rsid w:val="009918F6"/>
    <w:rsid w:val="009A42FF"/>
    <w:rsid w:val="009A4B1E"/>
    <w:rsid w:val="009A7680"/>
    <w:rsid w:val="00A05A68"/>
    <w:rsid w:val="00A12B2E"/>
    <w:rsid w:val="00A24A1F"/>
    <w:rsid w:val="00A871A2"/>
    <w:rsid w:val="00A948E3"/>
    <w:rsid w:val="00AA6985"/>
    <w:rsid w:val="00AB3EFF"/>
    <w:rsid w:val="00AB72BA"/>
    <w:rsid w:val="00AD2B4A"/>
    <w:rsid w:val="00AD64D1"/>
    <w:rsid w:val="00AF40BB"/>
    <w:rsid w:val="00AF7AE9"/>
    <w:rsid w:val="00AF7C72"/>
    <w:rsid w:val="00B077B9"/>
    <w:rsid w:val="00B12C64"/>
    <w:rsid w:val="00B17456"/>
    <w:rsid w:val="00B318A6"/>
    <w:rsid w:val="00B5525C"/>
    <w:rsid w:val="00B61AD9"/>
    <w:rsid w:val="00B637A3"/>
    <w:rsid w:val="00B73D3F"/>
    <w:rsid w:val="00B74063"/>
    <w:rsid w:val="00B8678F"/>
    <w:rsid w:val="00B909CD"/>
    <w:rsid w:val="00B948D7"/>
    <w:rsid w:val="00B9499E"/>
    <w:rsid w:val="00BA26DC"/>
    <w:rsid w:val="00BA2CBD"/>
    <w:rsid w:val="00BC35D2"/>
    <w:rsid w:val="00BD3BD6"/>
    <w:rsid w:val="00BD43DB"/>
    <w:rsid w:val="00BE07B8"/>
    <w:rsid w:val="00BF6CFE"/>
    <w:rsid w:val="00C03C17"/>
    <w:rsid w:val="00C04436"/>
    <w:rsid w:val="00C0682E"/>
    <w:rsid w:val="00C11CC8"/>
    <w:rsid w:val="00C21DFE"/>
    <w:rsid w:val="00C32C06"/>
    <w:rsid w:val="00C41F92"/>
    <w:rsid w:val="00C425D5"/>
    <w:rsid w:val="00C62157"/>
    <w:rsid w:val="00C67EEC"/>
    <w:rsid w:val="00C70EDC"/>
    <w:rsid w:val="00C71779"/>
    <w:rsid w:val="00C933CB"/>
    <w:rsid w:val="00C96A5F"/>
    <w:rsid w:val="00CB6420"/>
    <w:rsid w:val="00CC6789"/>
    <w:rsid w:val="00CD1151"/>
    <w:rsid w:val="00CE418D"/>
    <w:rsid w:val="00D10B63"/>
    <w:rsid w:val="00D1100F"/>
    <w:rsid w:val="00D11090"/>
    <w:rsid w:val="00D14724"/>
    <w:rsid w:val="00D156D0"/>
    <w:rsid w:val="00D2429F"/>
    <w:rsid w:val="00D37AC5"/>
    <w:rsid w:val="00D41FB0"/>
    <w:rsid w:val="00D42D6B"/>
    <w:rsid w:val="00D472EA"/>
    <w:rsid w:val="00D55F4F"/>
    <w:rsid w:val="00D7017C"/>
    <w:rsid w:val="00D72DBA"/>
    <w:rsid w:val="00D842FA"/>
    <w:rsid w:val="00D91A0C"/>
    <w:rsid w:val="00DA3A77"/>
    <w:rsid w:val="00DA67B3"/>
    <w:rsid w:val="00DD07D6"/>
    <w:rsid w:val="00DD599A"/>
    <w:rsid w:val="00DD722A"/>
    <w:rsid w:val="00DE12F5"/>
    <w:rsid w:val="00DE4817"/>
    <w:rsid w:val="00DF4AF0"/>
    <w:rsid w:val="00DF724C"/>
    <w:rsid w:val="00E12ABD"/>
    <w:rsid w:val="00E34F08"/>
    <w:rsid w:val="00E57BDD"/>
    <w:rsid w:val="00E816A4"/>
    <w:rsid w:val="00E844EE"/>
    <w:rsid w:val="00ED6984"/>
    <w:rsid w:val="00ED718B"/>
    <w:rsid w:val="00EE4047"/>
    <w:rsid w:val="00EF4618"/>
    <w:rsid w:val="00EF62A8"/>
    <w:rsid w:val="00EF6E80"/>
    <w:rsid w:val="00F27BF9"/>
    <w:rsid w:val="00F304CD"/>
    <w:rsid w:val="00F314D3"/>
    <w:rsid w:val="00F37753"/>
    <w:rsid w:val="00F64B60"/>
    <w:rsid w:val="00F740F4"/>
    <w:rsid w:val="00F75A57"/>
    <w:rsid w:val="00F9333D"/>
    <w:rsid w:val="00F97F2F"/>
    <w:rsid w:val="00FA31B8"/>
    <w:rsid w:val="00FB3FB4"/>
    <w:rsid w:val="00FC4582"/>
    <w:rsid w:val="00FE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F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D55F4F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D55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АЛТЫНЫМ</dc:creator>
  <cp:lastModifiedBy>АЛТЫНЫМ</cp:lastModifiedBy>
  <cp:revision>2</cp:revision>
  <dcterms:created xsi:type="dcterms:W3CDTF">2014-10-03T13:56:00Z</dcterms:created>
  <dcterms:modified xsi:type="dcterms:W3CDTF">2014-10-03T14:05:00Z</dcterms:modified>
</cp:coreProperties>
</file>