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22" w:rsidRDefault="00241E99" w:rsidP="00241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E99">
        <w:rPr>
          <w:rFonts w:ascii="Times New Roman" w:hAnsi="Times New Roman" w:cs="Times New Roman"/>
          <w:sz w:val="24"/>
          <w:szCs w:val="24"/>
        </w:rPr>
        <w:t>Тест по разделу "Кулинария". 5 класс</w:t>
      </w:r>
    </w:p>
    <w:p w:rsidR="00241E99" w:rsidRPr="00241E99" w:rsidRDefault="00241E99" w:rsidP="00241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A78" w:rsidRPr="00241E99" w:rsidRDefault="00DB7A78" w:rsidP="00241E99">
      <w:pPr>
        <w:pStyle w:val="a3"/>
        <w:spacing w:before="0" w:beforeAutospacing="0" w:after="0" w:afterAutospacing="0"/>
      </w:pPr>
      <w:r w:rsidRPr="00241E99">
        <w:t>1. Закончи фразу:</w:t>
      </w:r>
    </w:p>
    <w:p w:rsidR="00DB7A78" w:rsidRDefault="00DB7A78" w:rsidP="00241E99">
      <w:pPr>
        <w:pStyle w:val="a3"/>
        <w:spacing w:before="0" w:beforeAutospacing="0" w:after="0" w:afterAutospacing="0"/>
      </w:pPr>
      <w:r w:rsidRPr="00241E99">
        <w:t>Основной продукт  для приготовления бутербродов - …</w:t>
      </w:r>
    </w:p>
    <w:p w:rsidR="00241E99" w:rsidRPr="00241E99" w:rsidRDefault="00241E99" w:rsidP="00241E99">
      <w:pPr>
        <w:pStyle w:val="a3"/>
        <w:spacing w:before="0" w:beforeAutospacing="0" w:after="0" w:afterAutospacing="0"/>
      </w:pPr>
    </w:p>
    <w:p w:rsidR="00DB7A78" w:rsidRPr="00241E99" w:rsidRDefault="00DB7A78" w:rsidP="00241E99">
      <w:pPr>
        <w:pStyle w:val="a3"/>
        <w:spacing w:before="0" w:beforeAutospacing="0" w:after="0" w:afterAutospacing="0"/>
      </w:pPr>
      <w:r w:rsidRPr="00241E99">
        <w:t>2. Сандвич - это бутерброд:</w:t>
      </w:r>
    </w:p>
    <w:p w:rsidR="00DB7A78" w:rsidRPr="00241E99" w:rsidRDefault="00DB7A78" w:rsidP="00241E99">
      <w:pPr>
        <w:pStyle w:val="a3"/>
        <w:spacing w:before="0" w:beforeAutospacing="0" w:after="0" w:afterAutospacing="0"/>
      </w:pPr>
      <w:r w:rsidRPr="00241E99">
        <w:t>а) открытый</w:t>
      </w:r>
    </w:p>
    <w:p w:rsidR="00DB7A78" w:rsidRDefault="00DB7A78" w:rsidP="00241E99">
      <w:pPr>
        <w:pStyle w:val="a3"/>
        <w:spacing w:before="0" w:beforeAutospacing="0" w:after="0" w:afterAutospacing="0"/>
      </w:pPr>
      <w:r w:rsidRPr="00241E99">
        <w:t>б)  закрытый</w:t>
      </w:r>
    </w:p>
    <w:p w:rsidR="00241E99" w:rsidRPr="00241E99" w:rsidRDefault="00241E99" w:rsidP="00241E99">
      <w:pPr>
        <w:pStyle w:val="a3"/>
        <w:spacing w:before="0" w:beforeAutospacing="0" w:after="0" w:afterAutospacing="0"/>
      </w:pPr>
    </w:p>
    <w:p w:rsidR="00DB7A78" w:rsidRPr="00241E99" w:rsidRDefault="00DB7A78" w:rsidP="00241E99">
      <w:pPr>
        <w:pStyle w:val="a3"/>
        <w:spacing w:before="0" w:beforeAutospacing="0" w:after="0" w:afterAutospacing="0"/>
      </w:pPr>
      <w:r w:rsidRPr="00241E99">
        <w:t>3. К горячим напиткам относятся:</w:t>
      </w:r>
    </w:p>
    <w:p w:rsidR="00DB7A78" w:rsidRPr="00241E99" w:rsidRDefault="00DB7A78" w:rsidP="00241E99">
      <w:pPr>
        <w:pStyle w:val="a3"/>
        <w:spacing w:before="0" w:beforeAutospacing="0" w:after="0" w:afterAutospacing="0"/>
      </w:pPr>
      <w:r w:rsidRPr="00241E99">
        <w:t xml:space="preserve">а) чай; </w:t>
      </w:r>
    </w:p>
    <w:p w:rsidR="00DB7A78" w:rsidRPr="00241E99" w:rsidRDefault="00DB7A78" w:rsidP="00241E99">
      <w:pPr>
        <w:pStyle w:val="a3"/>
        <w:spacing w:before="0" w:beforeAutospacing="0" w:after="0" w:afterAutospacing="0"/>
      </w:pPr>
      <w:r w:rsidRPr="00241E99">
        <w:t xml:space="preserve">б) квас; </w:t>
      </w:r>
    </w:p>
    <w:p w:rsidR="00DB7A78" w:rsidRPr="00241E99" w:rsidRDefault="00DB7A78" w:rsidP="00241E99">
      <w:pPr>
        <w:pStyle w:val="a3"/>
        <w:spacing w:before="0" w:beforeAutospacing="0" w:after="0" w:afterAutospacing="0"/>
      </w:pPr>
      <w:r w:rsidRPr="00241E99">
        <w:t xml:space="preserve">в) морс; </w:t>
      </w:r>
    </w:p>
    <w:p w:rsidR="00DB7A78" w:rsidRPr="00241E99" w:rsidRDefault="00DB7A78" w:rsidP="00241E99">
      <w:pPr>
        <w:pStyle w:val="a3"/>
        <w:spacing w:before="0" w:beforeAutospacing="0" w:after="0" w:afterAutospacing="0"/>
      </w:pPr>
      <w:r w:rsidRPr="00241E99">
        <w:t>г) кофе;</w:t>
      </w:r>
    </w:p>
    <w:p w:rsidR="00DB7A78" w:rsidRPr="00241E99" w:rsidRDefault="00DB7A78" w:rsidP="00241E99">
      <w:pPr>
        <w:pStyle w:val="a3"/>
        <w:spacing w:before="0" w:beforeAutospacing="0" w:after="0" w:afterAutospacing="0"/>
      </w:pPr>
      <w:proofErr w:type="spellStart"/>
      <w:r w:rsidRPr="00241E99">
        <w:t>д</w:t>
      </w:r>
      <w:proofErr w:type="spellEnd"/>
      <w:r w:rsidRPr="00241E99">
        <w:t>) какао.</w:t>
      </w:r>
    </w:p>
    <w:p w:rsidR="00DB7A78" w:rsidRPr="00241E99" w:rsidRDefault="00DB7A78" w:rsidP="00241E99">
      <w:pPr>
        <w:pStyle w:val="a3"/>
        <w:spacing w:before="0" w:beforeAutospacing="0" w:after="0" w:afterAutospacing="0"/>
      </w:pPr>
    </w:p>
    <w:p w:rsidR="00DB7A78" w:rsidRPr="00241E99" w:rsidRDefault="00DB7A78" w:rsidP="00241E99">
      <w:pPr>
        <w:pStyle w:val="a3"/>
        <w:spacing w:before="0" w:beforeAutospacing="0" w:after="0" w:afterAutospacing="0"/>
      </w:pPr>
      <w:r w:rsidRPr="00241E99">
        <w:t>4. Укажите последовательность этапов первичной обработки овощей:</w:t>
      </w:r>
    </w:p>
    <w:p w:rsidR="00DB7A78" w:rsidRPr="00241E99" w:rsidRDefault="00DB7A78" w:rsidP="00241E99">
      <w:pPr>
        <w:pStyle w:val="a3"/>
        <w:spacing w:before="0" w:beforeAutospacing="0" w:after="0" w:afterAutospacing="0"/>
      </w:pPr>
      <w:r w:rsidRPr="00241E99">
        <w:t>а) промывание;</w:t>
      </w:r>
    </w:p>
    <w:p w:rsidR="00DB7A78" w:rsidRPr="00241E99" w:rsidRDefault="00DB7A78" w:rsidP="00241E99">
      <w:pPr>
        <w:pStyle w:val="a3"/>
        <w:spacing w:before="0" w:beforeAutospacing="0" w:after="0" w:afterAutospacing="0"/>
      </w:pPr>
      <w:r w:rsidRPr="00241E99">
        <w:t>б) сортировка;</w:t>
      </w:r>
    </w:p>
    <w:p w:rsidR="00DB7A78" w:rsidRPr="00241E99" w:rsidRDefault="00DB7A78" w:rsidP="00241E99">
      <w:pPr>
        <w:pStyle w:val="a3"/>
        <w:spacing w:before="0" w:beforeAutospacing="0" w:after="0" w:afterAutospacing="0"/>
      </w:pPr>
      <w:r w:rsidRPr="00241E99">
        <w:t>в) нарезка;</w:t>
      </w:r>
    </w:p>
    <w:p w:rsidR="00DB7A78" w:rsidRPr="00241E99" w:rsidRDefault="00DB7A78" w:rsidP="00241E99">
      <w:pPr>
        <w:pStyle w:val="a3"/>
        <w:spacing w:before="0" w:beforeAutospacing="0" w:after="0" w:afterAutospacing="0"/>
      </w:pPr>
      <w:r w:rsidRPr="00241E99">
        <w:t>г) очистка;</w:t>
      </w:r>
    </w:p>
    <w:p w:rsidR="00DB7A78" w:rsidRDefault="00DB7A78" w:rsidP="00241E99">
      <w:pPr>
        <w:pStyle w:val="a3"/>
        <w:spacing w:before="0" w:beforeAutospacing="0" w:after="0" w:afterAutospacing="0"/>
      </w:pPr>
      <w:proofErr w:type="spellStart"/>
      <w:r w:rsidRPr="00241E99">
        <w:t>д</w:t>
      </w:r>
      <w:proofErr w:type="spellEnd"/>
      <w:r w:rsidRPr="00241E99">
        <w:t>) мойка.</w:t>
      </w:r>
    </w:p>
    <w:p w:rsidR="00241E99" w:rsidRPr="00241E99" w:rsidRDefault="00241E99" w:rsidP="00241E99">
      <w:pPr>
        <w:pStyle w:val="a3"/>
        <w:spacing w:before="0" w:beforeAutospacing="0" w:after="0" w:afterAutospacing="0"/>
      </w:pPr>
    </w:p>
    <w:p w:rsidR="00DB7A78" w:rsidRDefault="00DB7A78" w:rsidP="00241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DB7A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тепловых обработок овощей:</w:t>
      </w:r>
    </w:p>
    <w:p w:rsidR="00241E99" w:rsidRPr="00DB7A78" w:rsidRDefault="00241E99" w:rsidP="00241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1" w:type="dxa"/>
        <w:jc w:val="center"/>
        <w:tblInd w:w="-2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0"/>
        <w:gridCol w:w="8221"/>
      </w:tblGrid>
      <w:tr w:rsidR="00DB7A78" w:rsidRPr="00DB7A78" w:rsidTr="00241E99">
        <w:trPr>
          <w:trHeight w:val="776"/>
          <w:jc w:val="center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78" w:rsidRPr="00DB7A78" w:rsidRDefault="00DB7A78" w:rsidP="0024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Варка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78" w:rsidRPr="00DB7A78" w:rsidRDefault="00DB7A78" w:rsidP="0024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 комбинированный способ тепловой обработки овощей, сначала овощи обжаривают, затем заливают небольшим количеством жидкости и доводят до готовности;</w:t>
            </w:r>
          </w:p>
        </w:tc>
      </w:tr>
      <w:tr w:rsidR="00DB7A78" w:rsidRPr="00DB7A78" w:rsidTr="00241E99">
        <w:trPr>
          <w:jc w:val="center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78" w:rsidRPr="00DB7A78" w:rsidRDefault="00DB7A78" w:rsidP="0024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D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Припускание</w:t>
            </w:r>
            <w:proofErr w:type="spellEnd"/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78" w:rsidRPr="00DB7A78" w:rsidRDefault="00DB7A78" w:rsidP="0024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- тепловая обработка овощей в разных количествах жира;</w:t>
            </w:r>
          </w:p>
        </w:tc>
      </w:tr>
      <w:tr w:rsidR="00DB7A78" w:rsidRPr="00DB7A78" w:rsidTr="00241E99">
        <w:trPr>
          <w:jc w:val="center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78" w:rsidRPr="00DB7A78" w:rsidRDefault="00DB7A78" w:rsidP="0024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Жарение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78" w:rsidRPr="00DB7A78" w:rsidRDefault="00DB7A78" w:rsidP="0024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варка овощей в небольшом количестве жидкости;</w:t>
            </w:r>
          </w:p>
        </w:tc>
      </w:tr>
      <w:tr w:rsidR="00DB7A78" w:rsidRPr="00DB7A78" w:rsidTr="00241E99">
        <w:trPr>
          <w:jc w:val="center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78" w:rsidRPr="00DB7A78" w:rsidRDefault="00DB7A78" w:rsidP="0024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4 - </w:t>
            </w:r>
            <w:proofErr w:type="spellStart"/>
            <w:r w:rsidRPr="00D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Пассерование</w:t>
            </w:r>
            <w:proofErr w:type="spellEnd"/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78" w:rsidRPr="00DB7A78" w:rsidRDefault="00DB7A78" w:rsidP="0024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- варка овощей в большом количестве жидкости;</w:t>
            </w:r>
          </w:p>
        </w:tc>
      </w:tr>
      <w:tr w:rsidR="00DB7A78" w:rsidRPr="00DB7A78" w:rsidTr="00241E99">
        <w:trPr>
          <w:jc w:val="center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78" w:rsidRPr="00DB7A78" w:rsidRDefault="00DB7A78" w:rsidP="0024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Тушение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78" w:rsidRPr="00DB7A78" w:rsidRDefault="00DB7A78" w:rsidP="0024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- легкое обжаривание продукта.</w:t>
            </w:r>
          </w:p>
        </w:tc>
      </w:tr>
    </w:tbl>
    <w:p w:rsidR="00DB7A78" w:rsidRDefault="00241E99" w:rsidP="00241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1-...      2-...    3-...    4-...     5-...</w:t>
      </w:r>
    </w:p>
    <w:p w:rsidR="00241E99" w:rsidRPr="00241E99" w:rsidRDefault="00241E99" w:rsidP="00241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E99" w:rsidRPr="00DB7A78" w:rsidRDefault="00DB7A78" w:rsidP="00241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DB7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 доброкачественность яиц: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82"/>
        <w:gridCol w:w="2864"/>
      </w:tblGrid>
      <w:tr w:rsidR="00DB7A78" w:rsidRPr="00DB7A78" w:rsidTr="00241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78" w:rsidRPr="00DB7A78" w:rsidRDefault="00DB7A78" w:rsidP="0024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опусти</w:t>
            </w:r>
            <w:r w:rsidR="00241E99" w:rsidRPr="0024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</w:t>
            </w:r>
            <w:r w:rsidRPr="00D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дно стакана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78" w:rsidRPr="00DB7A78" w:rsidRDefault="00DB7A78" w:rsidP="0024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 Недостаточно свежее;</w:t>
            </w:r>
          </w:p>
        </w:tc>
      </w:tr>
      <w:tr w:rsidR="00DB7A78" w:rsidRPr="00DB7A78" w:rsidTr="00241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78" w:rsidRPr="00DB7A78" w:rsidRDefault="00DB7A78" w:rsidP="0024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плавает чуть выше дна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78" w:rsidRPr="00DB7A78" w:rsidRDefault="00DB7A78" w:rsidP="0024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- Недоброкачественное;</w:t>
            </w:r>
          </w:p>
        </w:tc>
      </w:tr>
      <w:tr w:rsidR="00DB7A78" w:rsidRPr="00DB7A78" w:rsidTr="00241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78" w:rsidRPr="00DB7A78" w:rsidRDefault="00DB7A78" w:rsidP="0024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находится на поверхности жидкости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78" w:rsidRPr="00DB7A78" w:rsidRDefault="00DB7A78" w:rsidP="0024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Яйцо свежее.</w:t>
            </w:r>
          </w:p>
        </w:tc>
      </w:tr>
    </w:tbl>
    <w:p w:rsidR="00DB7A78" w:rsidRDefault="00241E99" w:rsidP="00241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1-...     2-...     3-...</w:t>
      </w:r>
    </w:p>
    <w:p w:rsidR="00241E99" w:rsidRPr="00241E99" w:rsidRDefault="00241E99" w:rsidP="00241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A78" w:rsidRPr="00241E99" w:rsidRDefault="00DB7A78" w:rsidP="00241E99">
      <w:pPr>
        <w:pStyle w:val="a3"/>
        <w:spacing w:before="0" w:beforeAutospacing="0" w:after="0" w:afterAutospacing="0"/>
      </w:pPr>
      <w:r w:rsidRPr="00241E99">
        <w:t>7. По концентрации густоты каши делят на:</w:t>
      </w:r>
    </w:p>
    <w:p w:rsidR="00DB7A78" w:rsidRPr="00241E99" w:rsidRDefault="00DB7A78" w:rsidP="00241E99">
      <w:pPr>
        <w:pStyle w:val="a3"/>
        <w:spacing w:before="0" w:beforeAutospacing="0" w:after="0" w:afterAutospacing="0"/>
      </w:pPr>
      <w:r w:rsidRPr="00241E99">
        <w:t>а) твердые;</w:t>
      </w:r>
    </w:p>
    <w:p w:rsidR="00DB7A78" w:rsidRPr="00241E99" w:rsidRDefault="00DB7A78" w:rsidP="00241E99">
      <w:pPr>
        <w:pStyle w:val="a3"/>
        <w:spacing w:before="0" w:beforeAutospacing="0" w:after="0" w:afterAutospacing="0"/>
      </w:pPr>
      <w:r w:rsidRPr="00241E99">
        <w:t>б) рассыпчатые;</w:t>
      </w:r>
    </w:p>
    <w:p w:rsidR="00DB7A78" w:rsidRPr="00241E99" w:rsidRDefault="00DB7A78" w:rsidP="00241E99">
      <w:pPr>
        <w:pStyle w:val="a3"/>
        <w:spacing w:before="0" w:beforeAutospacing="0" w:after="0" w:afterAutospacing="0"/>
      </w:pPr>
      <w:r w:rsidRPr="00241E99">
        <w:t>в) мягкие;</w:t>
      </w:r>
    </w:p>
    <w:p w:rsidR="00DB7A78" w:rsidRPr="00241E99" w:rsidRDefault="00DB7A78" w:rsidP="00241E99">
      <w:pPr>
        <w:pStyle w:val="a3"/>
        <w:spacing w:before="0" w:beforeAutospacing="0" w:after="0" w:afterAutospacing="0"/>
      </w:pPr>
      <w:r w:rsidRPr="00241E99">
        <w:t>г) жидкие;</w:t>
      </w:r>
    </w:p>
    <w:p w:rsidR="00DB7A78" w:rsidRPr="00241E99" w:rsidRDefault="00DB7A78" w:rsidP="00241E99">
      <w:pPr>
        <w:pStyle w:val="a3"/>
        <w:spacing w:before="0" w:beforeAutospacing="0" w:after="0" w:afterAutospacing="0"/>
      </w:pPr>
      <w:proofErr w:type="spellStart"/>
      <w:r w:rsidRPr="00241E99">
        <w:t>д</w:t>
      </w:r>
      <w:proofErr w:type="spellEnd"/>
      <w:r w:rsidRPr="00241E99">
        <w:t>) зернистые;</w:t>
      </w:r>
    </w:p>
    <w:p w:rsidR="00DB7A78" w:rsidRDefault="00DB7A78" w:rsidP="00241E99">
      <w:pPr>
        <w:pStyle w:val="a3"/>
        <w:spacing w:before="0" w:beforeAutospacing="0" w:after="0" w:afterAutospacing="0"/>
      </w:pPr>
      <w:r w:rsidRPr="00241E99">
        <w:t>е) вязкие.</w:t>
      </w:r>
    </w:p>
    <w:p w:rsidR="00241E99" w:rsidRPr="00241E99" w:rsidRDefault="00241E99" w:rsidP="00241E99">
      <w:pPr>
        <w:pStyle w:val="a3"/>
        <w:spacing w:before="0" w:beforeAutospacing="0" w:after="0" w:afterAutospacing="0"/>
      </w:pPr>
    </w:p>
    <w:p w:rsidR="00DB7A78" w:rsidRPr="00241E99" w:rsidRDefault="00DB7A78" w:rsidP="00241E99">
      <w:pPr>
        <w:pStyle w:val="a3"/>
        <w:spacing w:before="0" w:beforeAutospacing="0" w:after="0" w:afterAutospacing="0"/>
      </w:pPr>
      <w:r w:rsidRPr="00241E99">
        <w:t>8. Макаронные изделия при варке засыпают в кастрюлю:</w:t>
      </w:r>
    </w:p>
    <w:p w:rsidR="00DB7A78" w:rsidRPr="00241E99" w:rsidRDefault="00DB7A78" w:rsidP="00241E99">
      <w:pPr>
        <w:pStyle w:val="a3"/>
        <w:spacing w:before="0" w:beforeAutospacing="0" w:after="0" w:afterAutospacing="0"/>
      </w:pPr>
      <w:r w:rsidRPr="00241E99">
        <w:t>а) с холодной водой;</w:t>
      </w:r>
    </w:p>
    <w:p w:rsidR="00DB7A78" w:rsidRPr="00241E99" w:rsidRDefault="00DB7A78" w:rsidP="00241E99">
      <w:pPr>
        <w:pStyle w:val="a3"/>
        <w:spacing w:before="0" w:beforeAutospacing="0" w:after="0" w:afterAutospacing="0"/>
      </w:pPr>
      <w:r w:rsidRPr="00241E99">
        <w:t>б) с теплой водой;</w:t>
      </w:r>
    </w:p>
    <w:p w:rsidR="00DB7A78" w:rsidRPr="00241E99" w:rsidRDefault="00DB7A78" w:rsidP="00241E99">
      <w:pPr>
        <w:pStyle w:val="a3"/>
        <w:spacing w:before="0" w:beforeAutospacing="0" w:after="0" w:afterAutospacing="0"/>
      </w:pPr>
      <w:r w:rsidRPr="00241E99">
        <w:t>в) с горячей водой;</w:t>
      </w:r>
    </w:p>
    <w:p w:rsidR="00DB7A78" w:rsidRDefault="00DB7A78" w:rsidP="00241E99">
      <w:pPr>
        <w:pStyle w:val="a3"/>
        <w:spacing w:before="0" w:beforeAutospacing="0" w:after="0" w:afterAutospacing="0"/>
      </w:pPr>
      <w:r w:rsidRPr="00241E99">
        <w:t>г) с кипящей водой.</w:t>
      </w:r>
    </w:p>
    <w:p w:rsidR="00241E99" w:rsidRPr="00241E99" w:rsidRDefault="00241E99" w:rsidP="00241E99">
      <w:pPr>
        <w:pStyle w:val="a3"/>
        <w:spacing w:before="0" w:beforeAutospacing="0" w:after="0" w:afterAutospacing="0"/>
      </w:pPr>
    </w:p>
    <w:p w:rsidR="00DB7A78" w:rsidRPr="00241E99" w:rsidRDefault="00DB7A78" w:rsidP="00241E99">
      <w:pPr>
        <w:pStyle w:val="a3"/>
        <w:spacing w:before="0" w:beforeAutospacing="0" w:after="0" w:afterAutospacing="0"/>
        <w:rPr>
          <w:b/>
        </w:rPr>
      </w:pPr>
      <w:r w:rsidRPr="00241E99">
        <w:rPr>
          <w:rStyle w:val="a4"/>
          <w:b w:val="0"/>
          <w:iCs/>
        </w:rPr>
        <w:t xml:space="preserve">9. Выберите правильный ответ: сервировка стола – </w:t>
      </w:r>
    </w:p>
    <w:p w:rsidR="00DB7A78" w:rsidRPr="00241E99" w:rsidRDefault="00DB7A78" w:rsidP="00241E99">
      <w:pPr>
        <w:pStyle w:val="a3"/>
        <w:spacing w:before="0" w:beforeAutospacing="0" w:after="0" w:afterAutospacing="0"/>
        <w:rPr>
          <w:b/>
        </w:rPr>
      </w:pPr>
      <w:r w:rsidRPr="00241E99">
        <w:rPr>
          <w:rStyle w:val="a4"/>
          <w:b w:val="0"/>
          <w:iCs/>
        </w:rPr>
        <w:t>а) подготовка стола к ужину,</w:t>
      </w:r>
    </w:p>
    <w:p w:rsidR="00DB7A78" w:rsidRPr="00241E99" w:rsidRDefault="00DB7A78" w:rsidP="00241E99">
      <w:pPr>
        <w:pStyle w:val="a3"/>
        <w:spacing w:before="0" w:beforeAutospacing="0" w:after="0" w:afterAutospacing="0"/>
        <w:rPr>
          <w:b/>
        </w:rPr>
      </w:pPr>
      <w:r w:rsidRPr="00241E99">
        <w:rPr>
          <w:rStyle w:val="a4"/>
          <w:b w:val="0"/>
          <w:iCs/>
        </w:rPr>
        <w:t>б) подготовка стола к принятию пищи;</w:t>
      </w:r>
    </w:p>
    <w:p w:rsidR="00DB7A78" w:rsidRDefault="00DB7A78" w:rsidP="00241E99">
      <w:pPr>
        <w:pStyle w:val="a3"/>
        <w:spacing w:before="0" w:beforeAutospacing="0" w:after="0" w:afterAutospacing="0"/>
        <w:rPr>
          <w:rStyle w:val="a4"/>
          <w:i/>
          <w:iCs/>
        </w:rPr>
      </w:pPr>
      <w:r w:rsidRPr="00241E99">
        <w:rPr>
          <w:rStyle w:val="a4"/>
          <w:b w:val="0"/>
          <w:iCs/>
        </w:rPr>
        <w:t>в) подача блюд к столу</w:t>
      </w:r>
      <w:r w:rsidRPr="00241E99">
        <w:rPr>
          <w:rStyle w:val="a4"/>
          <w:i/>
          <w:iCs/>
        </w:rPr>
        <w:t>.</w:t>
      </w:r>
    </w:p>
    <w:p w:rsidR="00241E99" w:rsidRPr="00241E99" w:rsidRDefault="00241E99" w:rsidP="00241E99">
      <w:pPr>
        <w:pStyle w:val="a3"/>
        <w:spacing w:before="0" w:beforeAutospacing="0" w:after="0" w:afterAutospacing="0"/>
        <w:rPr>
          <w:rStyle w:val="a4"/>
          <w:i/>
          <w:iCs/>
        </w:rPr>
      </w:pPr>
    </w:p>
    <w:p w:rsidR="00241E99" w:rsidRPr="00241E99" w:rsidRDefault="00241E99" w:rsidP="00241E99">
      <w:pPr>
        <w:pStyle w:val="c0"/>
        <w:spacing w:before="0" w:beforeAutospacing="0" w:after="0" w:afterAutospacing="0"/>
      </w:pPr>
      <w:r w:rsidRPr="00241E99">
        <w:rPr>
          <w:rStyle w:val="c3"/>
        </w:rPr>
        <w:t>10. Завтрак может состоять из блюд:</w:t>
      </w:r>
    </w:p>
    <w:p w:rsidR="00241E99" w:rsidRPr="00241E99" w:rsidRDefault="00241E99" w:rsidP="00241E99">
      <w:pPr>
        <w:pStyle w:val="c0"/>
        <w:spacing w:before="0" w:beforeAutospacing="0" w:after="0" w:afterAutospacing="0"/>
      </w:pPr>
      <w:r w:rsidRPr="00241E99">
        <w:rPr>
          <w:rStyle w:val="c3"/>
        </w:rPr>
        <w:t>а) Борщ.</w:t>
      </w:r>
    </w:p>
    <w:p w:rsidR="00241E99" w:rsidRPr="00241E99" w:rsidRDefault="00241E99" w:rsidP="00241E99">
      <w:pPr>
        <w:pStyle w:val="c0"/>
        <w:spacing w:before="0" w:beforeAutospacing="0" w:after="0" w:afterAutospacing="0"/>
      </w:pPr>
      <w:r w:rsidRPr="00241E99">
        <w:rPr>
          <w:rStyle w:val="c3"/>
        </w:rPr>
        <w:t>б) Омлет.</w:t>
      </w:r>
    </w:p>
    <w:p w:rsidR="00241E99" w:rsidRPr="00241E99" w:rsidRDefault="00241E99" w:rsidP="00241E99">
      <w:pPr>
        <w:pStyle w:val="c0"/>
        <w:spacing w:before="0" w:beforeAutospacing="0" w:after="0" w:afterAutospacing="0"/>
      </w:pPr>
      <w:r w:rsidRPr="00241E99">
        <w:rPr>
          <w:rStyle w:val="c3"/>
        </w:rPr>
        <w:t>в) Бутерброды.</w:t>
      </w:r>
    </w:p>
    <w:p w:rsidR="00241E99" w:rsidRPr="00241E99" w:rsidRDefault="00241E99" w:rsidP="00241E99">
      <w:pPr>
        <w:pStyle w:val="c0"/>
        <w:spacing w:before="0" w:beforeAutospacing="0" w:after="0" w:afterAutospacing="0"/>
      </w:pPr>
      <w:r w:rsidRPr="00241E99">
        <w:rPr>
          <w:rStyle w:val="c3"/>
        </w:rPr>
        <w:t>г)Какао.</w:t>
      </w:r>
    </w:p>
    <w:p w:rsidR="00241E99" w:rsidRPr="00241E99" w:rsidRDefault="00241E99" w:rsidP="00241E99">
      <w:pPr>
        <w:pStyle w:val="c0"/>
        <w:spacing w:before="0" w:beforeAutospacing="0" w:after="0" w:afterAutospacing="0"/>
      </w:pPr>
      <w:proofErr w:type="spellStart"/>
      <w:r w:rsidRPr="00241E99">
        <w:rPr>
          <w:rStyle w:val="c3"/>
        </w:rPr>
        <w:t>д</w:t>
      </w:r>
      <w:proofErr w:type="spellEnd"/>
      <w:r w:rsidRPr="00241E99">
        <w:rPr>
          <w:rStyle w:val="c3"/>
        </w:rPr>
        <w:t>) Шашлык.</w:t>
      </w:r>
    </w:p>
    <w:p w:rsidR="00241E99" w:rsidRPr="00241E99" w:rsidRDefault="00241E99" w:rsidP="00241E99">
      <w:pPr>
        <w:pStyle w:val="c0"/>
        <w:spacing w:before="0" w:beforeAutospacing="0" w:after="0" w:afterAutospacing="0"/>
      </w:pPr>
      <w:r w:rsidRPr="00241E99">
        <w:rPr>
          <w:rStyle w:val="c3"/>
        </w:rPr>
        <w:t>е) Чай.</w:t>
      </w:r>
    </w:p>
    <w:p w:rsidR="00DB7A78" w:rsidRPr="00241E99" w:rsidRDefault="00DB7A78" w:rsidP="00241E99">
      <w:pPr>
        <w:pStyle w:val="a3"/>
        <w:spacing w:before="0" w:beforeAutospacing="0" w:after="0" w:afterAutospacing="0"/>
      </w:pPr>
    </w:p>
    <w:p w:rsidR="00DB7A78" w:rsidRPr="00241E99" w:rsidRDefault="00DB7A78" w:rsidP="00241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7A78" w:rsidRPr="00241E99" w:rsidSect="00241E9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DB7A78"/>
    <w:rsid w:val="00241E99"/>
    <w:rsid w:val="008B0422"/>
    <w:rsid w:val="009903AA"/>
    <w:rsid w:val="00DB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A78"/>
    <w:rPr>
      <w:b/>
      <w:bCs/>
    </w:rPr>
  </w:style>
  <w:style w:type="paragraph" w:customStyle="1" w:styleId="c0">
    <w:name w:val="c0"/>
    <w:basedOn w:val="a"/>
    <w:rsid w:val="0024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1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5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6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DF2BF-0F91-4F63-8427-12B6BC67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2014-10-30T07:11:00Z</dcterms:created>
  <dcterms:modified xsi:type="dcterms:W3CDTF">2014-10-30T07:39:00Z</dcterms:modified>
</cp:coreProperties>
</file>