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C" w:rsidRDefault="00CE5A9C" w:rsidP="00CE5A9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ru-RU"/>
        </w:rPr>
        <w:t>ВЕСЕЛЫЕ СТАРТЫ</w:t>
      </w:r>
    </w:p>
    <w:p w:rsidR="00CE5A9C" w:rsidRPr="00CE5A9C" w:rsidRDefault="00CE5A9C" w:rsidP="00CE5A9C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1F497D" w:themeColor="text2"/>
          <w:sz w:val="28"/>
          <w:szCs w:val="28"/>
          <w:lang w:eastAsia="ru-RU"/>
        </w:rPr>
      </w:pPr>
      <w:r w:rsidRPr="00CE5A9C">
        <w:rPr>
          <w:rFonts w:ascii="Bookman Old Style" w:eastAsia="Times New Roman" w:hAnsi="Bookman Old Style" w:cs="Times New Roman"/>
          <w:bCs/>
          <w:color w:val="1F497D" w:themeColor="text2"/>
          <w:sz w:val="28"/>
          <w:szCs w:val="28"/>
          <w:lang w:eastAsia="ru-RU"/>
        </w:rPr>
        <w:t>(для  детей пришкольного лагеря)</w:t>
      </w:r>
    </w:p>
    <w:p w:rsidR="00B07564" w:rsidRPr="00CE5A9C" w:rsidRDefault="00B07564" w:rsidP="00B0756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CE5A9C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>Цели и задачи:</w:t>
      </w:r>
    </w:p>
    <w:p w:rsidR="00B07564" w:rsidRPr="00B07564" w:rsidRDefault="00B07564" w:rsidP="00B07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получение навыков коллективных действий по принятию решений в экстремальных условиях соревнований;</w:t>
      </w:r>
    </w:p>
    <w:p w:rsidR="00B07564" w:rsidRPr="00B07564" w:rsidRDefault="00B07564" w:rsidP="00B07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организация активного отдыха детей в школе;</w:t>
      </w:r>
    </w:p>
    <w:p w:rsidR="00B07564" w:rsidRPr="00B07564" w:rsidRDefault="00B07564" w:rsidP="00B07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воспитание товарищеской взаимопомощи, умения сочетать личное и общественное.</w:t>
      </w:r>
    </w:p>
    <w:p w:rsidR="00B07564" w:rsidRPr="00B07564" w:rsidRDefault="00CE5A9C" w:rsidP="00B0756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>М</w:t>
      </w:r>
      <w:r w:rsidR="00B07564" w:rsidRPr="00B07564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>есто</w:t>
      </w:r>
      <w:r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 xml:space="preserve"> проведения</w:t>
      </w:r>
      <w:r w:rsidR="00B07564" w:rsidRPr="00B07564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 xml:space="preserve">: </w:t>
      </w:r>
      <w:r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Pr="00CE5A9C">
        <w:rPr>
          <w:rFonts w:ascii="Bookman Old Style" w:eastAsia="Times New Roman" w:hAnsi="Bookman Old Style" w:cs="Times New Roman"/>
          <w:bCs/>
          <w:color w:val="1F497D" w:themeColor="text2"/>
          <w:sz w:val="24"/>
          <w:szCs w:val="24"/>
          <w:lang w:eastAsia="ru-RU"/>
        </w:rPr>
        <w:t>спортзал школы</w:t>
      </w:r>
    </w:p>
    <w:p w:rsidR="00B07564" w:rsidRPr="00B07564" w:rsidRDefault="00B07564" w:rsidP="00B0756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 xml:space="preserve">Техника безопасности: </w:t>
      </w: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Перед началом состязаний участникам напоминаем инструктаж по технике безопасности при выполнении эстафет:</w:t>
      </w:r>
    </w:p>
    <w:p w:rsidR="00B07564" w:rsidRPr="00B07564" w:rsidRDefault="00B07564" w:rsidP="00B0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Расставить команды, так чтобы они не соприкасались друг с другом;</w:t>
      </w:r>
    </w:p>
    <w:p w:rsidR="00B07564" w:rsidRPr="00B07564" w:rsidRDefault="00B07564" w:rsidP="00B0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Пер</w:t>
      </w:r>
      <w:r w:rsidR="00CE5A9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ед каждой командой ставим конусы</w:t>
      </w: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, обозначающую линию старта и выход за них приносит штрафное очко команде;</w:t>
      </w:r>
    </w:p>
    <w:p w:rsidR="00B07564" w:rsidRPr="00B07564" w:rsidRDefault="00B07564" w:rsidP="00B0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Команды прибегают только в свой коридор; </w:t>
      </w:r>
    </w:p>
    <w:p w:rsidR="00B07564" w:rsidRPr="00B07564" w:rsidRDefault="00CE5A9C" w:rsidP="00B0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Передают эстафету у конуса</w:t>
      </w:r>
      <w:r w:rsidR="00B07564"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по правую руку;</w:t>
      </w:r>
    </w:p>
    <w:p w:rsidR="00B07564" w:rsidRPr="00B07564" w:rsidRDefault="00CE5A9C" w:rsidP="00B0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Дальние конусы</w:t>
      </w:r>
      <w:r w:rsidR="00B07564"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для команд, которые надо обегать, расставляют от края площадки до 3-х м.</w:t>
      </w:r>
    </w:p>
    <w:p w:rsidR="00B07564" w:rsidRPr="00B07564" w:rsidRDefault="00CE5A9C" w:rsidP="00B0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Дальние конусы</w:t>
      </w:r>
      <w:r w:rsidR="00B07564"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от команд стоят на разном расстоянии т.к. команды разновозрастные и по физической подготовленности не равны между собой.</w:t>
      </w:r>
    </w:p>
    <w:p w:rsidR="00B07564" w:rsidRPr="00B07564" w:rsidRDefault="00B07564" w:rsidP="00B0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После того как все готово к проведению эстафеты следует объяснение ее содержание и показ. </w:t>
      </w:r>
    </w:p>
    <w:p w:rsidR="00B07564" w:rsidRPr="00B07564" w:rsidRDefault="00B07564" w:rsidP="00B0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B07564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После того как все команды пробежали этапы, жюри подводит итоги этапа и общие итоги соревнования.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4"/>
        <w:gridCol w:w="1846"/>
        <w:gridCol w:w="2134"/>
        <w:gridCol w:w="1861"/>
        <w:gridCol w:w="1600"/>
      </w:tblGrid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Название эстафеты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Инвентарь на одну команду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Описание эстафет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Штрафное очко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9C" w:rsidRDefault="00B07564" w:rsidP="00875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Победи</w:t>
            </w:r>
          </w:p>
          <w:p w:rsidR="00B07564" w:rsidRPr="00B07564" w:rsidRDefault="00B07564" w:rsidP="00875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spellStart"/>
            <w:r w:rsidRPr="00B07564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тель</w:t>
            </w:r>
            <w:proofErr w:type="spellEnd"/>
            <w:r w:rsidRPr="00B07564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>«Наездники»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Выполняется парами. Старшие мальчики везут на себе младших мальчиков. Девочки – соответственно мл</w:t>
            </w:r>
            <w:proofErr w:type="gramStart"/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  <w:proofErr w:type="gramEnd"/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д</w:t>
            </w:r>
            <w:proofErr w:type="gramEnd"/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евочек.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Касание младшего ногой пола.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Кто вперед прибежит.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>«Коварный обруч»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Три обруча, которые лежат на полу перед 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командой.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Младшие девочки обегают обручи змейкой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Младшие мальчики --------- один обруч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br/>
              <w:t>Старшие девочки -------- два обруча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br/>
              <w:t>Старшие мальчики --------- три обруча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Неправильное выполнение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Кто быстрее закончит эстафету.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lastRenderedPageBreak/>
              <w:t xml:space="preserve">Конкурс капитанов старших ребят </w:t>
            </w:r>
            <w:r w:rsidRPr="00B07564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</w:t>
            </w: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>Надутые щечки».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1 воздушный шарик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Надуть воздушный шарик пока не лопнет.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Прокалывать шарик самим.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У кого быстрее лопнет воздушный шарик.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«Попрыгунчики»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Выполняется прыжок с места, второй участник становится на его место приземления и делает свой прыжок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Если прыжок сделан не с места приземления.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Кто дальше прыгнет.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«Кот в мешке»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1общий мешок, обручи игрушки по количеству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Первому участнику из общего мешка надо достать одну игрушку и положить ее в обруч, и отдать эстафету следующему участнику, эстафета продолжается пока не закончились игрушки.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Если участник взял более одной игрушки.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У кого больше игрушек. 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«Быстроногие»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1скакалка, 2 гимнастические скамейки, 1 обруч.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Младшие девочки прыгают через обруч, младшие мальчики на одной ноге, старшие девочки прыгают через скакалку, 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старшие мальчики - гимнастическую скамейку.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За переход на бег.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Кто вперед закончит прыжки.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lastRenderedPageBreak/>
              <w:t>«Ловкие руки»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1 общее ведро заполненное водой, кружка, бутылка, таз.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Нужно налить воду в свою бутылку, которая стоит в тазу. Бегают и наливают воду все по одному разу.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У кого больше воды в бутылке.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>Конкурс капитанов для младших участников.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Карандаш, нитки, бутылка.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Младшие девочки наматывают нитки на карандаш. Младшие мальчики надевают петлю из ниток, на конце которой висит карандаш. Надо попасть карандашом в горлышко бутылки.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Для мальчиков – нельзя брать нитки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Кто вперед намотает нитки и попадет карандашом в горлышко бутылки.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>«Веселые носильщики»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Двое старших участников переносят младших на другую сторону любым способом.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Если ноги младшего участника касаются пола.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Кто вперед переправится на другую сторону.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>«Быстрые лыжники».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Одна пара лыж или пластиковые бутылки, гимнастическая палка.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  <w:t>1-й вариант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: младшие надевают лыжи (бутылки) берут в руки гимнастическую палку, старший взявший палку в руку везет младшего до стойки и обратно.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  <w:t>2-й вариант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: 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каждый надевает лыжи (бутылки) и бежит на них туда и обратно.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За расцепку участников.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Кто быстрее закончит эстафету.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lastRenderedPageBreak/>
              <w:t xml:space="preserve">«Эрудит»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Маркер, лист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Каждому участнику написать слово, связанное со спортом.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Слова не связанные со спортом.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br/>
              <w:t>Повторяющиеся слова не считать.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У кого больше слов. </w:t>
            </w:r>
          </w:p>
        </w:tc>
      </w:tr>
      <w:tr w:rsidR="00B07564" w:rsidRPr="00B07564" w:rsidTr="008759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>Конкурс для болельщиков.</w:t>
            </w:r>
          </w:p>
          <w:p w:rsidR="00B07564" w:rsidRPr="00B07564" w:rsidRDefault="00B07564" w:rsidP="0087592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Викторина.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По одному вопросу для каждого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  <w:t>Вопросы:</w:t>
            </w: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 xml:space="preserve"> «половина коня» в спортивном зале (гимнастический козел), красота изящество в движении (грация), прибор для ориентирования (компас). Легкоатлетическая обувь (кроссовки), гимнастическая перекладина (турник), подвиг спортсмена (рекорд). </w:t>
            </w:r>
            <w:proofErr w:type="gramStart"/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Танцовщица на коньках (фигуристка), льгота слабаку (фора), дорожка велогонщика (трек) и т. д.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За не правильный ответ.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564" w:rsidRPr="00B07564" w:rsidRDefault="00B07564" w:rsidP="008759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07564">
              <w:rPr>
                <w:rFonts w:ascii="Bookman Old Style" w:eastAsia="Times New Roman" w:hAnsi="Bookman Old Style" w:cs="Times New Roman"/>
                <w:color w:val="1F497D" w:themeColor="text2"/>
                <w:sz w:val="24"/>
                <w:szCs w:val="24"/>
                <w:lang w:eastAsia="ru-RU"/>
              </w:rPr>
              <w:t>Кто больше даст правильных ответов.</w:t>
            </w:r>
          </w:p>
        </w:tc>
      </w:tr>
    </w:tbl>
    <w:p w:rsidR="00D74E8A" w:rsidRPr="00B07564" w:rsidRDefault="007565EA">
      <w:pPr>
        <w:rPr>
          <w:rFonts w:ascii="Bookman Old Style" w:hAnsi="Bookman Old Style"/>
          <w:color w:val="1F497D" w:themeColor="text2"/>
          <w:sz w:val="24"/>
          <w:szCs w:val="24"/>
        </w:rPr>
      </w:pPr>
      <w:bookmarkStart w:id="0" w:name="_GoBack"/>
      <w:bookmarkEnd w:id="0"/>
    </w:p>
    <w:sectPr w:rsidR="00D74E8A" w:rsidRPr="00B0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D63"/>
    <w:multiLevelType w:val="multilevel"/>
    <w:tmpl w:val="D2E6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8049D"/>
    <w:multiLevelType w:val="multilevel"/>
    <w:tmpl w:val="631E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40FF"/>
    <w:multiLevelType w:val="multilevel"/>
    <w:tmpl w:val="520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34AE3"/>
    <w:multiLevelType w:val="multilevel"/>
    <w:tmpl w:val="78FA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64"/>
    <w:rsid w:val="007565EA"/>
    <w:rsid w:val="008F3B8E"/>
    <w:rsid w:val="00B07564"/>
    <w:rsid w:val="00CE5A9C"/>
    <w:rsid w:val="00F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Хандагайты 7</dc:creator>
  <cp:lastModifiedBy>школа Хандагайты 7</cp:lastModifiedBy>
  <cp:revision>1</cp:revision>
  <cp:lastPrinted>2013-06-20T15:31:00Z</cp:lastPrinted>
  <dcterms:created xsi:type="dcterms:W3CDTF">2013-06-20T15:12:00Z</dcterms:created>
  <dcterms:modified xsi:type="dcterms:W3CDTF">2013-06-20T15:33:00Z</dcterms:modified>
</cp:coreProperties>
</file>